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Тема:</w:t>
      </w:r>
      <w:r w:rsidRPr="00803515">
        <w:rPr>
          <w:rFonts w:ascii="Times New Roman" w:hAnsi="Times New Roman"/>
          <w:sz w:val="28"/>
          <w:szCs w:val="28"/>
          <w:lang w:eastAsia="ru-RU"/>
        </w:rPr>
        <w:t xml:space="preserve"> «Современный урок в аспекте реализации задач ФГОС второго поколения»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Форма проведения</w:t>
      </w:r>
      <w:r w:rsidRPr="00803515">
        <w:rPr>
          <w:rFonts w:ascii="Times New Roman" w:hAnsi="Times New Roman"/>
          <w:sz w:val="28"/>
          <w:szCs w:val="28"/>
          <w:lang w:eastAsia="ru-RU"/>
        </w:rPr>
        <w:t>: семинар-практикум с использованием групповой формы работы. </w:t>
      </w:r>
      <w:r w:rsidRPr="00803515">
        <w:rPr>
          <w:rFonts w:ascii="Times New Roman" w:hAnsi="Times New Roman"/>
          <w:sz w:val="28"/>
          <w:szCs w:val="28"/>
          <w:lang w:eastAsia="ru-RU"/>
        </w:rPr>
        <w:br/>
      </w:r>
      <w:r w:rsidRPr="00803515">
        <w:rPr>
          <w:rFonts w:ascii="Times New Roman" w:hAnsi="Times New Roman"/>
          <w:b/>
          <w:sz w:val="28"/>
          <w:szCs w:val="28"/>
          <w:lang w:eastAsia="ru-RU"/>
        </w:rPr>
        <w:t>Обеспечение:</w:t>
      </w:r>
      <w:r w:rsidRPr="00803515">
        <w:rPr>
          <w:rFonts w:ascii="Times New Roman" w:hAnsi="Times New Roman"/>
          <w:sz w:val="28"/>
          <w:szCs w:val="28"/>
          <w:lang w:eastAsia="ru-RU"/>
        </w:rPr>
        <w:t xml:space="preserve"> раздаточный материал для каждой группы, презентация 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Цель</w:t>
      </w:r>
      <w:proofErr w:type="gramStart"/>
      <w:r w:rsidRPr="00803515">
        <w:rPr>
          <w:rFonts w:ascii="Times New Roman" w:hAnsi="Times New Roman"/>
          <w:b/>
          <w:sz w:val="28"/>
          <w:szCs w:val="28"/>
          <w:lang w:eastAsia="ru-RU"/>
        </w:rPr>
        <w:t xml:space="preserve"> :</w:t>
      </w:r>
      <w:proofErr w:type="gramEnd"/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Осознание  основных критериев современного урока в свете внедрения ФГОС второго поколения.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Повышение интереса педагогов к использованию системн</w:t>
      </w:r>
      <w:proofErr w:type="gramStart"/>
      <w:r w:rsidRPr="00803515">
        <w:rPr>
          <w:rFonts w:ascii="Times New Roman" w:hAnsi="Times New Roman"/>
          <w:b/>
          <w:sz w:val="28"/>
          <w:szCs w:val="28"/>
          <w:lang w:eastAsia="ru-RU"/>
        </w:rPr>
        <w:t>о-</w:t>
      </w:r>
      <w:proofErr w:type="gramEnd"/>
      <w:r w:rsidRPr="0080351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03515">
        <w:rPr>
          <w:rFonts w:ascii="Times New Roman" w:hAnsi="Times New Roman"/>
          <w:b/>
          <w:sz w:val="28"/>
          <w:szCs w:val="28"/>
          <w:lang w:eastAsia="ru-RU"/>
        </w:rPr>
        <w:t>деятельностного</w:t>
      </w:r>
      <w:proofErr w:type="spellEnd"/>
      <w:r w:rsidRPr="00803515">
        <w:rPr>
          <w:rFonts w:ascii="Times New Roman" w:hAnsi="Times New Roman"/>
          <w:b/>
          <w:sz w:val="28"/>
          <w:szCs w:val="28"/>
          <w:lang w:eastAsia="ru-RU"/>
        </w:rPr>
        <w:t xml:space="preserve"> подхода в обучении.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 xml:space="preserve">Осознание необходимости повышения уровня самообразования 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Задачи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1.Повышение мотивации педагогов на применение современных технологий  в учебном процессе.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2.Способствовать повышению эффективности взаимодействия учителя и учащихся в учебно-воспитательном процессе.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3.Создать условия для активного взаимодействия всех участников педагогического совета.</w:t>
      </w:r>
    </w:p>
    <w:p w:rsidR="003D24F2" w:rsidRPr="00803515" w:rsidRDefault="003D24F2" w:rsidP="003D24F2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« Урок – это зеркало общей и</w:t>
      </w:r>
    </w:p>
    <w:p w:rsidR="003D24F2" w:rsidRPr="00803515" w:rsidRDefault="003D24F2" w:rsidP="003D24F2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педагогической культуры учителя,</w:t>
      </w:r>
    </w:p>
    <w:p w:rsidR="003D24F2" w:rsidRPr="00803515" w:rsidRDefault="003D24F2" w:rsidP="003D24F2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мерило его интеллектуального богатства,</w:t>
      </w:r>
    </w:p>
    <w:p w:rsidR="003D24F2" w:rsidRPr="00803515" w:rsidRDefault="003D24F2" w:rsidP="003D24F2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показатель его кругозора, эрудиции»</w:t>
      </w:r>
    </w:p>
    <w:p w:rsidR="003D24F2" w:rsidRPr="00803515" w:rsidRDefault="003D24F2" w:rsidP="003D24F2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Сухомлинский В.А.</w:t>
      </w:r>
    </w:p>
    <w:p w:rsidR="003D24F2" w:rsidRPr="00803515" w:rsidRDefault="00803515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 семинара</w:t>
      </w:r>
      <w:r w:rsidR="003D24F2" w:rsidRPr="0080351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1.Орг</w:t>
      </w:r>
      <w:r w:rsidR="002E2C34" w:rsidRPr="00803515">
        <w:rPr>
          <w:rFonts w:ascii="Times New Roman" w:hAnsi="Times New Roman"/>
          <w:b/>
          <w:sz w:val="28"/>
          <w:szCs w:val="28"/>
          <w:lang w:eastAsia="ru-RU"/>
        </w:rPr>
        <w:t>. момент.  Участникам  семинара</w:t>
      </w:r>
      <w:r w:rsidRPr="00803515">
        <w:rPr>
          <w:rFonts w:ascii="Times New Roman" w:hAnsi="Times New Roman"/>
          <w:b/>
          <w:sz w:val="28"/>
          <w:szCs w:val="28"/>
          <w:lang w:eastAsia="ru-RU"/>
        </w:rPr>
        <w:t xml:space="preserve"> пре</w:t>
      </w:r>
      <w:r w:rsidR="002E2C34" w:rsidRPr="00803515">
        <w:rPr>
          <w:rFonts w:ascii="Times New Roman" w:hAnsi="Times New Roman"/>
          <w:b/>
          <w:sz w:val="28"/>
          <w:szCs w:val="28"/>
          <w:lang w:eastAsia="ru-RU"/>
        </w:rPr>
        <w:t xml:space="preserve">длагается выбрать  ключик </w:t>
      </w:r>
      <w:r w:rsidRPr="00803515">
        <w:rPr>
          <w:rFonts w:ascii="Times New Roman" w:hAnsi="Times New Roman"/>
          <w:b/>
          <w:sz w:val="28"/>
          <w:szCs w:val="28"/>
          <w:lang w:eastAsia="ru-RU"/>
        </w:rPr>
        <w:t xml:space="preserve"> по цвету (желтый, </w:t>
      </w:r>
      <w:proofErr w:type="spellStart"/>
      <w:r w:rsidRPr="00803515">
        <w:rPr>
          <w:rFonts w:ascii="Times New Roman" w:hAnsi="Times New Roman"/>
          <w:b/>
          <w:sz w:val="28"/>
          <w:szCs w:val="28"/>
          <w:lang w:eastAsia="ru-RU"/>
        </w:rPr>
        <w:t>розовый</w:t>
      </w:r>
      <w:proofErr w:type="spellEnd"/>
      <w:r w:rsidRPr="0080351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803515">
        <w:rPr>
          <w:rFonts w:ascii="Times New Roman" w:hAnsi="Times New Roman"/>
          <w:b/>
          <w:sz w:val="28"/>
          <w:szCs w:val="28"/>
          <w:lang w:eastAsia="ru-RU"/>
        </w:rPr>
        <w:t>голубой</w:t>
      </w:r>
      <w:proofErr w:type="spellEnd"/>
      <w:r w:rsidRPr="00803515">
        <w:rPr>
          <w:rFonts w:ascii="Times New Roman" w:hAnsi="Times New Roman"/>
          <w:b/>
          <w:sz w:val="28"/>
          <w:szCs w:val="28"/>
          <w:lang w:eastAsia="ru-RU"/>
        </w:rPr>
        <w:t xml:space="preserve"> и зеленый). Предлагаем занять свои </w:t>
      </w:r>
      <w:r w:rsidR="002E2C34" w:rsidRPr="00803515">
        <w:rPr>
          <w:rFonts w:ascii="Times New Roman" w:hAnsi="Times New Roman"/>
          <w:b/>
          <w:sz w:val="28"/>
          <w:szCs w:val="28"/>
          <w:lang w:eastAsia="ru-RU"/>
        </w:rPr>
        <w:t>места по цвету выбранного ключика</w:t>
      </w:r>
      <w:r w:rsidRPr="0080351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Создание ситуации успеха: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</w:rPr>
      </w:pPr>
      <w:r w:rsidRPr="00803515">
        <w:rPr>
          <w:rFonts w:ascii="Times New Roman" w:hAnsi="Times New Roman"/>
          <w:sz w:val="28"/>
          <w:szCs w:val="28"/>
        </w:rPr>
        <w:t>Добрый день, уважаемые коллеги! Приятно видеть  вас в этой аудитории, и очень  надеюсь, что сегодня у нас с вами получится интересный и полезный разговор.</w:t>
      </w:r>
      <w:r w:rsidR="005147EB" w:rsidRPr="00803515">
        <w:rPr>
          <w:rFonts w:ascii="Times New Roman" w:hAnsi="Times New Roman"/>
          <w:sz w:val="28"/>
          <w:szCs w:val="28"/>
        </w:rPr>
        <w:t xml:space="preserve"> Начнем мы с такой притчи:</w:t>
      </w:r>
    </w:p>
    <w:p w:rsidR="005147EB" w:rsidRPr="00803515" w:rsidRDefault="005147EB" w:rsidP="003D24F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03515">
        <w:rPr>
          <w:rFonts w:ascii="Times New Roman" w:hAnsi="Times New Roman"/>
          <w:b/>
          <w:i/>
          <w:sz w:val="28"/>
          <w:szCs w:val="28"/>
        </w:rPr>
        <w:t xml:space="preserve">Наберись смелости и сделай попытку! </w:t>
      </w:r>
      <w:proofErr w:type="gramStart"/>
      <w:r w:rsidRPr="00803515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Pr="00803515">
        <w:rPr>
          <w:rFonts w:ascii="Times New Roman" w:hAnsi="Times New Roman"/>
          <w:b/>
          <w:i/>
          <w:sz w:val="28"/>
          <w:szCs w:val="28"/>
        </w:rPr>
        <w:t>слайд)</w:t>
      </w:r>
    </w:p>
    <w:p w:rsidR="005147EB" w:rsidRPr="00803515" w:rsidRDefault="005147EB" w:rsidP="003D24F2">
      <w:pPr>
        <w:pStyle w:val="a3"/>
        <w:rPr>
          <w:rFonts w:ascii="Times New Roman" w:hAnsi="Times New Roman"/>
          <w:i/>
          <w:sz w:val="28"/>
          <w:szCs w:val="28"/>
        </w:rPr>
      </w:pPr>
      <w:r w:rsidRPr="00803515">
        <w:rPr>
          <w:rFonts w:ascii="Times New Roman" w:hAnsi="Times New Roman"/>
          <w:i/>
          <w:sz w:val="28"/>
          <w:szCs w:val="28"/>
        </w:rPr>
        <w:t xml:space="preserve"> Однажды царь решил подвергнуть испытанию всех своих придворных, чтобы узнать, кто из них способен занять в его царстве важный государственный пост. Толпа сильных и мудрых мужей обступила его. </w:t>
      </w:r>
    </w:p>
    <w:p w:rsidR="005147EB" w:rsidRPr="00803515" w:rsidRDefault="005147EB" w:rsidP="003D24F2">
      <w:pPr>
        <w:pStyle w:val="a3"/>
        <w:rPr>
          <w:rFonts w:ascii="Times New Roman" w:hAnsi="Times New Roman"/>
          <w:i/>
          <w:sz w:val="28"/>
          <w:szCs w:val="28"/>
        </w:rPr>
      </w:pPr>
      <w:r w:rsidRPr="00803515">
        <w:rPr>
          <w:rFonts w:ascii="Times New Roman" w:hAnsi="Times New Roman"/>
          <w:i/>
          <w:sz w:val="28"/>
          <w:szCs w:val="28"/>
        </w:rPr>
        <w:t xml:space="preserve">«-О, вы, подданные мои»,- « У меня есть трудная </w:t>
      </w:r>
      <w:proofErr w:type="gramStart"/>
      <w:r w:rsidRPr="00803515">
        <w:rPr>
          <w:rFonts w:ascii="Times New Roman" w:hAnsi="Times New Roman"/>
          <w:i/>
          <w:sz w:val="28"/>
          <w:szCs w:val="28"/>
        </w:rPr>
        <w:t>задача</w:t>
      </w:r>
      <w:proofErr w:type="gramEnd"/>
      <w:r w:rsidRPr="00803515">
        <w:rPr>
          <w:rFonts w:ascii="Times New Roman" w:hAnsi="Times New Roman"/>
          <w:i/>
          <w:sz w:val="28"/>
          <w:szCs w:val="28"/>
        </w:rPr>
        <w:t xml:space="preserve"> и я хотел бы знать, кто сможет решить ее.»</w:t>
      </w:r>
    </w:p>
    <w:p w:rsidR="005147EB" w:rsidRPr="00803515" w:rsidRDefault="005147EB" w:rsidP="003D24F2">
      <w:pPr>
        <w:pStyle w:val="a3"/>
        <w:rPr>
          <w:rFonts w:ascii="Times New Roman" w:hAnsi="Times New Roman"/>
          <w:i/>
          <w:sz w:val="28"/>
          <w:szCs w:val="28"/>
        </w:rPr>
      </w:pPr>
      <w:r w:rsidRPr="00803515">
        <w:rPr>
          <w:rFonts w:ascii="Times New Roman" w:hAnsi="Times New Roman"/>
          <w:i/>
          <w:sz w:val="28"/>
          <w:szCs w:val="28"/>
        </w:rPr>
        <w:t xml:space="preserve">Он подвел присутствующих к огромному дверному замку, такому огромному, какого еще ни кто никогда не видывал. </w:t>
      </w:r>
    </w:p>
    <w:p w:rsidR="005147EB" w:rsidRPr="00803515" w:rsidRDefault="005147EB" w:rsidP="003D24F2">
      <w:pPr>
        <w:pStyle w:val="a3"/>
        <w:rPr>
          <w:rFonts w:ascii="Times New Roman" w:hAnsi="Times New Roman"/>
          <w:i/>
          <w:sz w:val="28"/>
          <w:szCs w:val="28"/>
        </w:rPr>
      </w:pPr>
      <w:r w:rsidRPr="00803515">
        <w:rPr>
          <w:rFonts w:ascii="Times New Roman" w:hAnsi="Times New Roman"/>
          <w:i/>
          <w:sz w:val="28"/>
          <w:szCs w:val="28"/>
        </w:rPr>
        <w:t>«Это самый большой и самый тяжелый замок, который</w:t>
      </w:r>
      <w:r w:rsidRPr="00803515">
        <w:rPr>
          <w:rFonts w:ascii="Times New Roman" w:hAnsi="Times New Roman"/>
          <w:i/>
          <w:sz w:val="28"/>
          <w:szCs w:val="28"/>
        </w:rPr>
        <w:tab/>
        <w:t xml:space="preserve"> когда </w:t>
      </w:r>
      <w:proofErr w:type="gramStart"/>
      <w:r w:rsidRPr="00803515">
        <w:rPr>
          <w:rFonts w:ascii="Times New Roman" w:hAnsi="Times New Roman"/>
          <w:i/>
          <w:sz w:val="28"/>
          <w:szCs w:val="28"/>
        </w:rPr>
        <w:t>–л</w:t>
      </w:r>
      <w:proofErr w:type="gramEnd"/>
      <w:r w:rsidRPr="00803515">
        <w:rPr>
          <w:rFonts w:ascii="Times New Roman" w:hAnsi="Times New Roman"/>
          <w:i/>
          <w:sz w:val="28"/>
          <w:szCs w:val="28"/>
        </w:rPr>
        <w:t>ибо был в моем царстве. Кто из вас сможет открыть его?»- спросил царь.</w:t>
      </w:r>
    </w:p>
    <w:p w:rsidR="005147EB" w:rsidRPr="00803515" w:rsidRDefault="005147EB" w:rsidP="003D24F2">
      <w:pPr>
        <w:pStyle w:val="a3"/>
        <w:rPr>
          <w:rFonts w:ascii="Times New Roman" w:hAnsi="Times New Roman"/>
          <w:i/>
          <w:sz w:val="28"/>
          <w:szCs w:val="28"/>
        </w:rPr>
      </w:pPr>
      <w:r w:rsidRPr="00803515">
        <w:rPr>
          <w:rFonts w:ascii="Times New Roman" w:hAnsi="Times New Roman"/>
          <w:i/>
          <w:sz w:val="28"/>
          <w:szCs w:val="28"/>
        </w:rPr>
        <w:t xml:space="preserve">Одни придворные только отрицательно качали головами, другие, которые считались мудрыми, стали разглядывать замок, однако, вскоре признались, что не смогут открыть его. Раз уж </w:t>
      </w:r>
      <w:proofErr w:type="gramStart"/>
      <w:r w:rsidRPr="00803515">
        <w:rPr>
          <w:rFonts w:ascii="Times New Roman" w:hAnsi="Times New Roman"/>
          <w:i/>
          <w:sz w:val="28"/>
          <w:szCs w:val="28"/>
        </w:rPr>
        <w:t>мудрые</w:t>
      </w:r>
      <w:proofErr w:type="gramEnd"/>
      <w:r w:rsidRPr="00803515">
        <w:rPr>
          <w:rFonts w:ascii="Times New Roman" w:hAnsi="Times New Roman"/>
          <w:i/>
          <w:sz w:val="28"/>
          <w:szCs w:val="28"/>
        </w:rPr>
        <w:t xml:space="preserve"> потерпели неудачу, то остальным  придворным ничего не оставалось, как тоже признаться, что эта задача им не под силу, она слишком трудна. Лишь один визирь подошел к замку. Он стал </w:t>
      </w:r>
      <w:r w:rsidRPr="00803515">
        <w:rPr>
          <w:rFonts w:ascii="Times New Roman" w:hAnsi="Times New Roman"/>
          <w:i/>
          <w:sz w:val="28"/>
          <w:szCs w:val="28"/>
        </w:rPr>
        <w:lastRenderedPageBreak/>
        <w:t>внимательно его осматривать и ощупывать, затем попытался различными способами сдвинуть с места, и наконец, одним рывком дернул его.</w:t>
      </w:r>
    </w:p>
    <w:p w:rsidR="005147EB" w:rsidRPr="00803515" w:rsidRDefault="005147EB" w:rsidP="003D24F2">
      <w:pPr>
        <w:pStyle w:val="a3"/>
        <w:rPr>
          <w:rFonts w:ascii="Times New Roman" w:hAnsi="Times New Roman"/>
          <w:i/>
          <w:sz w:val="28"/>
          <w:szCs w:val="28"/>
        </w:rPr>
      </w:pPr>
      <w:r w:rsidRPr="00803515">
        <w:rPr>
          <w:rFonts w:ascii="Times New Roman" w:hAnsi="Times New Roman"/>
          <w:i/>
          <w:sz w:val="28"/>
          <w:szCs w:val="28"/>
        </w:rPr>
        <w:t xml:space="preserve">О, чудо- замок открылся! Он просто </w:t>
      </w:r>
      <w:proofErr w:type="gramStart"/>
      <w:r w:rsidRPr="00803515">
        <w:rPr>
          <w:rFonts w:ascii="Times New Roman" w:hAnsi="Times New Roman"/>
          <w:i/>
          <w:sz w:val="28"/>
          <w:szCs w:val="28"/>
        </w:rPr>
        <w:t>был не полностью защелкнут</w:t>
      </w:r>
      <w:proofErr w:type="gramEnd"/>
      <w:r w:rsidRPr="00803515">
        <w:rPr>
          <w:rFonts w:ascii="Times New Roman" w:hAnsi="Times New Roman"/>
          <w:i/>
          <w:sz w:val="28"/>
          <w:szCs w:val="28"/>
        </w:rPr>
        <w:t xml:space="preserve">. </w:t>
      </w:r>
    </w:p>
    <w:p w:rsidR="005147EB" w:rsidRPr="00803515" w:rsidRDefault="005147EB" w:rsidP="003D24F2">
      <w:pPr>
        <w:pStyle w:val="a3"/>
        <w:rPr>
          <w:rFonts w:ascii="Times New Roman" w:hAnsi="Times New Roman"/>
          <w:i/>
          <w:sz w:val="28"/>
          <w:szCs w:val="28"/>
        </w:rPr>
      </w:pPr>
      <w:r w:rsidRPr="00803515">
        <w:rPr>
          <w:rFonts w:ascii="Times New Roman" w:hAnsi="Times New Roman"/>
          <w:i/>
          <w:sz w:val="28"/>
          <w:szCs w:val="28"/>
        </w:rPr>
        <w:t xml:space="preserve">Тогда царь объявил: «Ты получишь место при дворе, потому, что полагаешься не только на то, что видишь и слышишь, но </w:t>
      </w:r>
      <w:r w:rsidR="00D110A9" w:rsidRPr="00803515">
        <w:rPr>
          <w:rFonts w:ascii="Times New Roman" w:hAnsi="Times New Roman"/>
          <w:i/>
          <w:sz w:val="28"/>
          <w:szCs w:val="28"/>
        </w:rPr>
        <w:t>надеешься,</w:t>
      </w:r>
      <w:r w:rsidRPr="00803515">
        <w:rPr>
          <w:rFonts w:ascii="Times New Roman" w:hAnsi="Times New Roman"/>
          <w:i/>
          <w:sz w:val="28"/>
          <w:szCs w:val="28"/>
        </w:rPr>
        <w:t xml:space="preserve"> на собственные силы и не боишься сделать попытку</w:t>
      </w:r>
      <w:r w:rsidR="00D110A9" w:rsidRPr="00803515">
        <w:rPr>
          <w:rFonts w:ascii="Times New Roman" w:hAnsi="Times New Roman"/>
          <w:i/>
          <w:sz w:val="28"/>
          <w:szCs w:val="28"/>
        </w:rPr>
        <w:t>»</w:t>
      </w:r>
      <w:r w:rsidRPr="00803515">
        <w:rPr>
          <w:rFonts w:ascii="Times New Roman" w:hAnsi="Times New Roman"/>
          <w:i/>
          <w:sz w:val="28"/>
          <w:szCs w:val="28"/>
        </w:rPr>
        <w:t>.</w:t>
      </w:r>
    </w:p>
    <w:p w:rsidR="00D110A9" w:rsidRPr="00803515" w:rsidRDefault="00D110A9" w:rsidP="003D24F2">
      <w:pPr>
        <w:pStyle w:val="a3"/>
        <w:rPr>
          <w:rFonts w:ascii="Times New Roman" w:hAnsi="Times New Roman"/>
          <w:i/>
          <w:sz w:val="28"/>
          <w:szCs w:val="28"/>
        </w:rPr>
      </w:pPr>
    </w:p>
    <w:p w:rsidR="00D110A9" w:rsidRPr="00803515" w:rsidRDefault="00D110A9" w:rsidP="003D24F2">
      <w:pPr>
        <w:pStyle w:val="a3"/>
        <w:rPr>
          <w:rFonts w:ascii="Times New Roman" w:hAnsi="Times New Roman"/>
          <w:sz w:val="28"/>
          <w:szCs w:val="28"/>
        </w:rPr>
      </w:pPr>
      <w:r w:rsidRPr="00803515">
        <w:rPr>
          <w:rFonts w:ascii="Times New Roman" w:hAnsi="Times New Roman"/>
          <w:sz w:val="28"/>
          <w:szCs w:val="28"/>
        </w:rPr>
        <w:t>Нам учителям</w:t>
      </w:r>
      <w:proofErr w:type="gramStart"/>
      <w:r w:rsidRPr="0080351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03515">
        <w:rPr>
          <w:rFonts w:ascii="Times New Roman" w:hAnsi="Times New Roman"/>
          <w:sz w:val="28"/>
          <w:szCs w:val="28"/>
        </w:rPr>
        <w:t xml:space="preserve"> работающим  по ФГОС второго поколения тоже необходимо набраться смелости и сделать попытку для реализации современных образовательных технологий.</w:t>
      </w:r>
    </w:p>
    <w:p w:rsidR="00D110A9" w:rsidRPr="00803515" w:rsidRDefault="00D110A9" w:rsidP="003D24F2">
      <w:pPr>
        <w:pStyle w:val="a3"/>
        <w:rPr>
          <w:rFonts w:ascii="Times New Roman" w:hAnsi="Times New Roman"/>
          <w:sz w:val="28"/>
          <w:szCs w:val="28"/>
        </w:rPr>
      </w:pPr>
    </w:p>
    <w:p w:rsidR="00D110A9" w:rsidRPr="00803515" w:rsidRDefault="00D110A9" w:rsidP="003D24F2">
      <w:pPr>
        <w:pStyle w:val="a3"/>
        <w:rPr>
          <w:rFonts w:ascii="Times New Roman" w:hAnsi="Times New Roman"/>
          <w:sz w:val="28"/>
          <w:szCs w:val="28"/>
        </w:rPr>
      </w:pPr>
      <w:r w:rsidRPr="00803515">
        <w:rPr>
          <w:rFonts w:ascii="Times New Roman" w:hAnsi="Times New Roman"/>
          <w:sz w:val="28"/>
          <w:szCs w:val="28"/>
        </w:rPr>
        <w:t>За последние годы существенно изменились приоритеты образования.</w:t>
      </w:r>
    </w:p>
    <w:p w:rsidR="00201ADE" w:rsidRPr="00803515" w:rsidRDefault="00201ADE" w:rsidP="003D24F2">
      <w:pPr>
        <w:pStyle w:val="a3"/>
        <w:rPr>
          <w:rFonts w:ascii="Times New Roman" w:hAnsi="Times New Roman"/>
          <w:sz w:val="28"/>
          <w:szCs w:val="28"/>
        </w:rPr>
      </w:pPr>
    </w:p>
    <w:p w:rsidR="00201ADE" w:rsidRPr="00803515" w:rsidRDefault="00201ADE" w:rsidP="00201ADE">
      <w:pPr>
        <w:spacing w:line="27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Являясь современными учителями, мы с вами знаем, что с позиций нового федерального государственного образовательного стандарта – стандарта второго поколения, результаты освоения программы рассматриваются с трех точек зрения: личностные результаты, предметные и </w:t>
      </w:r>
      <w:proofErr w:type="spellStart"/>
      <w:r w:rsidRPr="00803515">
        <w:rPr>
          <w:rFonts w:eastAsia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результаты.</w:t>
      </w:r>
    </w:p>
    <w:p w:rsidR="00201ADE" w:rsidRPr="00803515" w:rsidRDefault="00201ADE" w:rsidP="00201ADE">
      <w:pPr>
        <w:jc w:val="both"/>
        <w:rPr>
          <w:color w:val="444444"/>
          <w:sz w:val="28"/>
          <w:szCs w:val="28"/>
        </w:rPr>
      </w:pPr>
      <w:r w:rsidRPr="00803515">
        <w:rPr>
          <w:color w:val="444444"/>
          <w:sz w:val="28"/>
          <w:szCs w:val="28"/>
        </w:rPr>
        <w:t xml:space="preserve">Федеральный государственный образовательный стандарт провозглашает в качестве одной из важнейших задач современной системы образования </w:t>
      </w:r>
      <w:r w:rsidRPr="00803515">
        <w:rPr>
          <w:b/>
          <w:sz w:val="28"/>
          <w:szCs w:val="28"/>
        </w:rPr>
        <w:t>(слайд)</w:t>
      </w:r>
      <w:r w:rsidRPr="00803515">
        <w:rPr>
          <w:color w:val="444444"/>
          <w:sz w:val="28"/>
          <w:szCs w:val="28"/>
        </w:rPr>
        <w:t xml:space="preserve"> "формирование универсальных учебных действий, обеспечивающих школьникам умение </w:t>
      </w:r>
      <w:r w:rsidRPr="00803515">
        <w:rPr>
          <w:b/>
          <w:color w:val="444444"/>
          <w:sz w:val="28"/>
          <w:szCs w:val="28"/>
        </w:rPr>
        <w:t>учиться, способность к  самореализации, саморазвитию и самосовершенствованию".</w:t>
      </w:r>
    </w:p>
    <w:p w:rsidR="00201ADE" w:rsidRPr="00803515" w:rsidRDefault="00201ADE" w:rsidP="00201ADE">
      <w:pPr>
        <w:jc w:val="both"/>
        <w:rPr>
          <w:color w:val="444444"/>
          <w:sz w:val="28"/>
          <w:szCs w:val="28"/>
        </w:rPr>
      </w:pPr>
      <w:r w:rsidRPr="00803515">
        <w:rPr>
          <w:color w:val="444444"/>
          <w:sz w:val="28"/>
          <w:szCs w:val="28"/>
        </w:rPr>
        <w:t>В стандарте</w:t>
      </w:r>
      <w:r w:rsidRPr="00803515">
        <w:rPr>
          <w:b/>
          <w:color w:val="444444"/>
          <w:sz w:val="28"/>
          <w:szCs w:val="28"/>
        </w:rPr>
        <w:t xml:space="preserve"> универсальные</w:t>
      </w:r>
      <w:r w:rsidRPr="00803515">
        <w:rPr>
          <w:color w:val="444444"/>
          <w:sz w:val="28"/>
          <w:szCs w:val="28"/>
        </w:rPr>
        <w:t xml:space="preserve"> учебные действия сгруппированы в четыре основных блока: </w:t>
      </w:r>
    </w:p>
    <w:p w:rsidR="00201ADE" w:rsidRPr="00803515" w:rsidRDefault="00201ADE" w:rsidP="00201ADE">
      <w:pPr>
        <w:spacing w:line="27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sz w:val="28"/>
          <w:szCs w:val="28"/>
        </w:rPr>
        <w:t>(</w:t>
      </w:r>
      <w:r w:rsidRPr="00803515">
        <w:rPr>
          <w:b/>
          <w:sz w:val="28"/>
          <w:szCs w:val="28"/>
        </w:rPr>
        <w:t>слайд</w:t>
      </w:r>
      <w:r w:rsidRPr="00803515">
        <w:rPr>
          <w:b/>
          <w:color w:val="FF0000"/>
          <w:sz w:val="28"/>
          <w:szCs w:val="28"/>
        </w:rPr>
        <w:t>)</w:t>
      </w:r>
      <w:proofErr w:type="gramStart"/>
      <w:r w:rsidRPr="00803515">
        <w:rPr>
          <w:b/>
          <w:color w:val="FF0000"/>
          <w:sz w:val="28"/>
          <w:szCs w:val="28"/>
        </w:rPr>
        <w:t>.</w:t>
      </w:r>
      <w:r w:rsidRPr="00803515">
        <w:rPr>
          <w:color w:val="444444"/>
          <w:sz w:val="28"/>
          <w:szCs w:val="28"/>
        </w:rPr>
        <w:t>л</w:t>
      </w:r>
      <w:proofErr w:type="gramEnd"/>
      <w:r w:rsidRPr="00803515">
        <w:rPr>
          <w:color w:val="444444"/>
          <w:sz w:val="28"/>
          <w:szCs w:val="28"/>
        </w:rPr>
        <w:t xml:space="preserve">ичностные, </w:t>
      </w:r>
      <w:r w:rsidRPr="00803515">
        <w:rPr>
          <w:rStyle w:val="a4"/>
          <w:color w:val="444444"/>
          <w:sz w:val="28"/>
          <w:szCs w:val="28"/>
        </w:rPr>
        <w:t>регулятивные</w:t>
      </w:r>
      <w:r w:rsidRPr="00803515">
        <w:rPr>
          <w:color w:val="444444"/>
          <w:sz w:val="28"/>
          <w:szCs w:val="28"/>
        </w:rPr>
        <w:t xml:space="preserve">, </w:t>
      </w:r>
      <w:proofErr w:type="spellStart"/>
      <w:r w:rsidRPr="00803515">
        <w:rPr>
          <w:color w:val="444444"/>
          <w:sz w:val="28"/>
          <w:szCs w:val="28"/>
        </w:rPr>
        <w:t>общепознавательные</w:t>
      </w:r>
      <w:proofErr w:type="spellEnd"/>
      <w:r w:rsidRPr="00803515">
        <w:rPr>
          <w:color w:val="444444"/>
          <w:sz w:val="28"/>
          <w:szCs w:val="28"/>
        </w:rPr>
        <w:t xml:space="preserve"> коммуникативные действия.</w:t>
      </w:r>
    </w:p>
    <w:p w:rsidR="005753BE" w:rsidRPr="00803515" w:rsidRDefault="00201ADE" w:rsidP="00201ADE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Для того чтобы приблизиться к решению задач, обозначенных новым стандартом, можно решать многие методические проблемы при обучении</w:t>
      </w:r>
      <w:proofErr w:type="gramStart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развивать отдельные блоки УУД, все блоки в целом, диагностировать </w:t>
      </w:r>
      <w:proofErr w:type="spellStart"/>
      <w:r w:rsidRPr="00803515">
        <w:rPr>
          <w:rFonts w:eastAsia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результаты обучен</w:t>
      </w:r>
      <w:r w:rsidR="005753BE" w:rsidRPr="00803515">
        <w:rPr>
          <w:rFonts w:eastAsia="Times New Roman"/>
          <w:color w:val="000000"/>
          <w:sz w:val="28"/>
          <w:szCs w:val="28"/>
          <w:lang w:eastAsia="ru-RU"/>
        </w:rPr>
        <w:t xml:space="preserve">ия, но урок остается уроком! </w:t>
      </w:r>
    </w:p>
    <w:p w:rsidR="005753BE" w:rsidRPr="00803515" w:rsidRDefault="005753BE" w:rsidP="00201ADE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Об уроке написано много книг, статей, диссертаций. Меняются  цели 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 Поэтому наша встреча посвящена уроку. 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</w:rPr>
      </w:pPr>
      <w:r w:rsidRPr="00803515">
        <w:rPr>
          <w:rFonts w:ascii="Times New Roman" w:hAnsi="Times New Roman"/>
          <w:sz w:val="28"/>
          <w:szCs w:val="28"/>
        </w:rPr>
        <w:t>2.Актуализация знаний.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</w:rPr>
      </w:pPr>
      <w:r w:rsidRPr="00803515">
        <w:rPr>
          <w:rFonts w:ascii="Times New Roman" w:hAnsi="Times New Roman"/>
          <w:sz w:val="28"/>
          <w:szCs w:val="28"/>
        </w:rPr>
        <w:t>Создание проблемной ситуации: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</w:rPr>
      </w:pPr>
      <w:r w:rsidRPr="00803515">
        <w:rPr>
          <w:rFonts w:ascii="Times New Roman" w:hAnsi="Times New Roman"/>
          <w:sz w:val="28"/>
          <w:szCs w:val="28"/>
        </w:rPr>
        <w:t>Коллеги, посмотрите на доску и по ключевым словам определите те</w:t>
      </w:r>
      <w:r w:rsidR="00CB2B0F" w:rsidRPr="00803515">
        <w:rPr>
          <w:rFonts w:ascii="Times New Roman" w:hAnsi="Times New Roman"/>
          <w:sz w:val="28"/>
          <w:szCs w:val="28"/>
        </w:rPr>
        <w:t>му нашего семинара</w:t>
      </w:r>
      <w:r w:rsidRPr="00803515">
        <w:rPr>
          <w:rFonts w:ascii="Times New Roman" w:hAnsi="Times New Roman"/>
          <w:sz w:val="28"/>
          <w:szCs w:val="28"/>
        </w:rPr>
        <w:t>. (ФГОС,  современный урок,  реализация задачи, второе поколение).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</w:rPr>
      </w:pPr>
      <w:r w:rsidRPr="00803515">
        <w:rPr>
          <w:rFonts w:ascii="Times New Roman" w:hAnsi="Times New Roman"/>
          <w:b/>
          <w:sz w:val="28"/>
          <w:szCs w:val="28"/>
        </w:rPr>
        <w:t>Работа в группах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</w:rPr>
      </w:pPr>
      <w:r w:rsidRPr="00803515">
        <w:rPr>
          <w:rFonts w:ascii="Times New Roman" w:hAnsi="Times New Roman"/>
          <w:sz w:val="28"/>
          <w:szCs w:val="28"/>
        </w:rPr>
        <w:lastRenderedPageBreak/>
        <w:t>Участники групп по ключевым словам формулирую</w:t>
      </w:r>
      <w:r w:rsidR="00CB2B0F" w:rsidRPr="00803515">
        <w:rPr>
          <w:rFonts w:ascii="Times New Roman" w:hAnsi="Times New Roman"/>
          <w:sz w:val="28"/>
          <w:szCs w:val="28"/>
        </w:rPr>
        <w:t>т предполагаемую тему  семинара</w:t>
      </w:r>
      <w:r w:rsidRPr="00803515">
        <w:rPr>
          <w:rFonts w:ascii="Times New Roman" w:hAnsi="Times New Roman"/>
          <w:sz w:val="28"/>
          <w:szCs w:val="28"/>
        </w:rPr>
        <w:t>.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</w:rPr>
      </w:pPr>
      <w:r w:rsidRPr="00803515">
        <w:rPr>
          <w:rFonts w:ascii="Times New Roman" w:hAnsi="Times New Roman"/>
          <w:sz w:val="28"/>
          <w:szCs w:val="28"/>
        </w:rPr>
        <w:t>Выступление групп.</w:t>
      </w:r>
    </w:p>
    <w:p w:rsidR="003D24F2" w:rsidRPr="00803515" w:rsidRDefault="00CB2B0F" w:rsidP="003D24F2">
      <w:pPr>
        <w:pStyle w:val="a3"/>
        <w:rPr>
          <w:rFonts w:ascii="Times New Roman" w:hAnsi="Times New Roman"/>
          <w:sz w:val="28"/>
          <w:szCs w:val="28"/>
        </w:rPr>
      </w:pPr>
      <w:r w:rsidRPr="00803515">
        <w:rPr>
          <w:rFonts w:ascii="Times New Roman" w:hAnsi="Times New Roman"/>
          <w:sz w:val="28"/>
          <w:szCs w:val="28"/>
        </w:rPr>
        <w:t>3.Формулирование темы семинара</w:t>
      </w:r>
      <w:r w:rsidR="003D24F2" w:rsidRPr="00803515">
        <w:rPr>
          <w:rFonts w:ascii="Times New Roman" w:hAnsi="Times New Roman"/>
          <w:sz w:val="28"/>
          <w:szCs w:val="28"/>
        </w:rPr>
        <w:t>. Постановка учебной задачи.</w:t>
      </w:r>
    </w:p>
    <w:p w:rsidR="00CB2B0F" w:rsidRPr="00803515" w:rsidRDefault="00CB2B0F" w:rsidP="00CB2B0F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Тема: « Современный урок в свете внедрения ФГОС»  (Слайд и на доску тему).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bCs/>
          <w:i/>
          <w:sz w:val="28"/>
          <w:szCs w:val="28"/>
          <w:lang w:eastAsia="ru-RU"/>
        </w:rPr>
        <w:t>Рефлексия содержания мастер класса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bCs/>
          <w:sz w:val="28"/>
          <w:szCs w:val="28"/>
          <w:lang w:eastAsia="ru-RU"/>
        </w:rPr>
        <w:t>Перед вами лежит таблица-фиксация знаний, заполните, пожалуйста, вторую графу «Знаю» по данной теме …и отложите.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3515">
        <w:rPr>
          <w:rFonts w:ascii="Times New Roman" w:hAnsi="Times New Roman"/>
          <w:i/>
          <w:iCs/>
          <w:sz w:val="28"/>
          <w:szCs w:val="28"/>
          <w:lang w:eastAsia="ru-RU"/>
        </w:rPr>
        <w:t>Таблица для слушателей.</w:t>
      </w:r>
    </w:p>
    <w:tbl>
      <w:tblPr>
        <w:tblW w:w="0" w:type="auto"/>
        <w:jc w:val="center"/>
        <w:tblInd w:w="-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55"/>
        <w:gridCol w:w="1701"/>
        <w:gridCol w:w="1417"/>
        <w:gridCol w:w="1853"/>
      </w:tblGrid>
      <w:tr w:rsidR="003D24F2" w:rsidRPr="00803515" w:rsidTr="003D24F2">
        <w:trPr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F2" w:rsidRPr="00803515" w:rsidRDefault="003D24F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51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Понятие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F2" w:rsidRPr="00803515" w:rsidRDefault="003D24F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51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Знаю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F2" w:rsidRPr="00803515" w:rsidRDefault="00CB2B0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51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Хочу узнать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F2" w:rsidRPr="00803515" w:rsidRDefault="00CB2B0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51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Узнал</w:t>
            </w:r>
          </w:p>
        </w:tc>
      </w:tr>
      <w:tr w:rsidR="003D24F2" w:rsidRPr="00803515" w:rsidTr="003D24F2">
        <w:trPr>
          <w:jc w:val="center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4F2" w:rsidRPr="00803515" w:rsidRDefault="003D24F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515">
              <w:rPr>
                <w:rFonts w:ascii="Times New Roman" w:hAnsi="Times New Roman"/>
                <w:sz w:val="28"/>
                <w:szCs w:val="28"/>
                <w:lang w:eastAsia="ru-RU"/>
              </w:rPr>
              <w:t>ФГОС</w:t>
            </w:r>
          </w:p>
          <w:p w:rsidR="003D24F2" w:rsidRPr="00803515" w:rsidRDefault="003D24F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24F2" w:rsidRPr="00803515" w:rsidRDefault="00CB2B0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515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Современный урок</w:t>
            </w:r>
            <w:r w:rsidR="003D24F2" w:rsidRPr="0080351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F2" w:rsidRPr="00803515" w:rsidRDefault="003D24F2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F2" w:rsidRPr="00803515" w:rsidRDefault="003D24F2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4F2" w:rsidRPr="00803515" w:rsidRDefault="003D24F2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3D24F2" w:rsidRPr="00803515" w:rsidRDefault="003D24F2" w:rsidP="003D24F2">
      <w:pPr>
        <w:pStyle w:val="a3"/>
        <w:rPr>
          <w:rStyle w:val="a4"/>
          <w:rFonts w:ascii="Times New Roman" w:hAnsi="Times New Roman"/>
          <w:b w:val="0"/>
          <w:color w:val="FF0000"/>
          <w:sz w:val="28"/>
          <w:szCs w:val="28"/>
        </w:rPr>
      </w:pPr>
    </w:p>
    <w:p w:rsidR="003D24F2" w:rsidRPr="00803515" w:rsidRDefault="003D24F2" w:rsidP="003D24F2">
      <w:pPr>
        <w:pStyle w:val="a3"/>
        <w:rPr>
          <w:rStyle w:val="a4"/>
          <w:rFonts w:ascii="Times New Roman" w:hAnsi="Times New Roman"/>
          <w:sz w:val="28"/>
          <w:szCs w:val="28"/>
        </w:rPr>
      </w:pPr>
      <w:r w:rsidRPr="00803515">
        <w:rPr>
          <w:rStyle w:val="a4"/>
          <w:rFonts w:ascii="Times New Roman" w:hAnsi="Times New Roman"/>
          <w:sz w:val="28"/>
          <w:szCs w:val="28"/>
        </w:rPr>
        <w:t>Возьмитесь за руки, улыбнитесь друг другу. Что вы ожидае</w:t>
      </w:r>
      <w:r w:rsidR="00CB2B0F" w:rsidRPr="00803515">
        <w:rPr>
          <w:rStyle w:val="a4"/>
          <w:rFonts w:ascii="Times New Roman" w:hAnsi="Times New Roman"/>
          <w:sz w:val="28"/>
          <w:szCs w:val="28"/>
        </w:rPr>
        <w:t>те от сегодняшнего семинара</w:t>
      </w:r>
      <w:r w:rsidRPr="00803515">
        <w:rPr>
          <w:rStyle w:val="a4"/>
          <w:rFonts w:ascii="Times New Roman" w:hAnsi="Times New Roman"/>
          <w:sz w:val="28"/>
          <w:szCs w:val="28"/>
        </w:rPr>
        <w:t xml:space="preserve">? (ставим цели)   </w:t>
      </w:r>
    </w:p>
    <w:p w:rsidR="003D24F2" w:rsidRPr="00803515" w:rsidRDefault="003D24F2" w:rsidP="003D24F2">
      <w:pPr>
        <w:pStyle w:val="a3"/>
        <w:rPr>
          <w:rStyle w:val="a4"/>
          <w:rFonts w:ascii="Times New Roman" w:hAnsi="Times New Roman"/>
          <w:sz w:val="28"/>
          <w:szCs w:val="28"/>
        </w:rPr>
      </w:pPr>
      <w:r w:rsidRPr="00803515">
        <w:rPr>
          <w:rStyle w:val="a4"/>
          <w:rFonts w:ascii="Times New Roman" w:hAnsi="Times New Roman"/>
          <w:sz w:val="28"/>
          <w:szCs w:val="28"/>
        </w:rPr>
        <w:t xml:space="preserve"> Я надеюсь, что ваши ожидания исполнятся. </w:t>
      </w:r>
    </w:p>
    <w:p w:rsidR="003D24F2" w:rsidRPr="00803515" w:rsidRDefault="00CB2B0F" w:rsidP="003D24F2">
      <w:pPr>
        <w:pStyle w:val="a3"/>
        <w:rPr>
          <w:rStyle w:val="a4"/>
          <w:rFonts w:ascii="Times New Roman" w:hAnsi="Times New Roman"/>
          <w:sz w:val="28"/>
          <w:szCs w:val="28"/>
        </w:rPr>
      </w:pPr>
      <w:r w:rsidRPr="00803515">
        <w:rPr>
          <w:rStyle w:val="a4"/>
          <w:rFonts w:ascii="Times New Roman" w:hAnsi="Times New Roman"/>
          <w:sz w:val="28"/>
          <w:szCs w:val="28"/>
        </w:rPr>
        <w:t>Цель нашей встречи  следующая</w:t>
      </w:r>
      <w:proofErr w:type="gramStart"/>
      <w:r w:rsidR="003D24F2" w:rsidRPr="00803515">
        <w:rPr>
          <w:rStyle w:val="a4"/>
          <w:rFonts w:ascii="Times New Roman" w:hAnsi="Times New Roman"/>
          <w:sz w:val="28"/>
          <w:szCs w:val="28"/>
        </w:rPr>
        <w:t>.</w:t>
      </w:r>
      <w:proofErr w:type="gramEnd"/>
      <w:r w:rsidR="003D24F2" w:rsidRPr="00803515">
        <w:rPr>
          <w:rStyle w:val="a4"/>
          <w:rFonts w:ascii="Times New Roman" w:hAnsi="Times New Roman"/>
          <w:sz w:val="28"/>
          <w:szCs w:val="28"/>
        </w:rPr>
        <w:t xml:space="preserve"> (</w:t>
      </w:r>
      <w:proofErr w:type="gramStart"/>
      <w:r w:rsidR="003D24F2" w:rsidRPr="00803515">
        <w:rPr>
          <w:rStyle w:val="a4"/>
          <w:rFonts w:ascii="Times New Roman" w:hAnsi="Times New Roman"/>
          <w:sz w:val="28"/>
          <w:szCs w:val="28"/>
        </w:rPr>
        <w:t>н</w:t>
      </w:r>
      <w:proofErr w:type="gramEnd"/>
      <w:r w:rsidR="003D24F2" w:rsidRPr="00803515">
        <w:rPr>
          <w:rStyle w:val="a4"/>
          <w:rFonts w:ascii="Times New Roman" w:hAnsi="Times New Roman"/>
          <w:sz w:val="28"/>
          <w:szCs w:val="28"/>
        </w:rPr>
        <w:t>а слайде5).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B2B0F" w:rsidRPr="00803515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3515">
        <w:rPr>
          <w:rFonts w:ascii="Times New Roman" w:hAnsi="Times New Roman"/>
          <w:sz w:val="28"/>
          <w:szCs w:val="28"/>
          <w:lang w:eastAsia="ru-RU"/>
        </w:rPr>
        <w:t>Тогда приступим к работе.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3515">
        <w:rPr>
          <w:rFonts w:ascii="Times New Roman" w:hAnsi="Times New Roman"/>
          <w:sz w:val="28"/>
          <w:szCs w:val="28"/>
          <w:lang w:eastAsia="ru-RU"/>
        </w:rPr>
        <w:t xml:space="preserve">  Предлагаю спланировать учебную </w:t>
      </w:r>
      <w:r w:rsidR="00CB2B0F" w:rsidRPr="00803515">
        <w:rPr>
          <w:rFonts w:ascii="Times New Roman" w:hAnsi="Times New Roman"/>
          <w:sz w:val="28"/>
          <w:szCs w:val="28"/>
          <w:lang w:eastAsia="ru-RU"/>
        </w:rPr>
        <w:t>работу исходя из цели семинара</w:t>
      </w:r>
      <w:proofErr w:type="gramStart"/>
      <w:r w:rsidR="004A2156" w:rsidRPr="0080351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4A2156" w:rsidRPr="00803515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4A2156" w:rsidRPr="00803515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4A2156" w:rsidRPr="00803515">
        <w:rPr>
          <w:rFonts w:ascii="Times New Roman" w:hAnsi="Times New Roman"/>
          <w:sz w:val="28"/>
          <w:szCs w:val="28"/>
          <w:lang w:eastAsia="ru-RU"/>
        </w:rPr>
        <w:t xml:space="preserve">спомнить  </w:t>
      </w:r>
      <w:r w:rsidRPr="00803515">
        <w:rPr>
          <w:rFonts w:ascii="Times New Roman" w:hAnsi="Times New Roman"/>
          <w:sz w:val="28"/>
          <w:szCs w:val="28"/>
          <w:lang w:eastAsia="ru-RU"/>
        </w:rPr>
        <w:t xml:space="preserve"> Ф</w:t>
      </w:r>
      <w:r w:rsidR="004A2156" w:rsidRPr="00803515">
        <w:rPr>
          <w:rFonts w:ascii="Times New Roman" w:hAnsi="Times New Roman"/>
          <w:sz w:val="28"/>
          <w:szCs w:val="28"/>
          <w:lang w:eastAsia="ru-RU"/>
        </w:rPr>
        <w:t>ГОС второго поколения</w:t>
      </w:r>
      <w:r w:rsidRPr="00803515">
        <w:rPr>
          <w:rFonts w:ascii="Times New Roman" w:hAnsi="Times New Roman"/>
          <w:sz w:val="28"/>
          <w:szCs w:val="28"/>
          <w:lang w:eastAsia="ru-RU"/>
        </w:rPr>
        <w:t>,</w:t>
      </w:r>
      <w:r w:rsidR="004A2156" w:rsidRPr="00803515">
        <w:rPr>
          <w:rFonts w:ascii="Times New Roman" w:hAnsi="Times New Roman"/>
          <w:sz w:val="28"/>
          <w:szCs w:val="28"/>
          <w:lang w:eastAsia="ru-RU"/>
        </w:rPr>
        <w:t xml:space="preserve"> какова </w:t>
      </w:r>
      <w:r w:rsidRPr="00803515">
        <w:rPr>
          <w:rFonts w:ascii="Times New Roman" w:hAnsi="Times New Roman"/>
          <w:sz w:val="28"/>
          <w:szCs w:val="28"/>
          <w:lang w:eastAsia="ru-RU"/>
        </w:rPr>
        <w:t xml:space="preserve"> структура современного урока.) 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E6F8F" w:rsidRPr="00803515" w:rsidRDefault="00DE6F8F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  <w:proofErr w:type="gramStart"/>
      <w:r w:rsidRPr="00803515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3D24F2" w:rsidRPr="00803515" w:rsidRDefault="00147ECC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3515">
        <w:rPr>
          <w:rFonts w:ascii="Times New Roman" w:hAnsi="Times New Roman"/>
          <w:sz w:val="28"/>
          <w:szCs w:val="28"/>
          <w:lang w:eastAsia="ru-RU"/>
        </w:rPr>
        <w:t>1Что такое</w:t>
      </w:r>
      <w:r w:rsidR="004A2156" w:rsidRPr="008035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24F2" w:rsidRPr="00803515">
        <w:rPr>
          <w:rFonts w:ascii="Times New Roman" w:hAnsi="Times New Roman"/>
          <w:sz w:val="28"/>
          <w:szCs w:val="28"/>
          <w:lang w:eastAsia="ru-RU"/>
        </w:rPr>
        <w:t xml:space="preserve"> ФГОС</w:t>
      </w:r>
      <w:r w:rsidR="004A2156" w:rsidRPr="00803515">
        <w:rPr>
          <w:rFonts w:ascii="Times New Roman" w:hAnsi="Times New Roman"/>
          <w:sz w:val="28"/>
          <w:szCs w:val="28"/>
          <w:lang w:eastAsia="ru-RU"/>
        </w:rPr>
        <w:t xml:space="preserve"> второго поколения</w:t>
      </w:r>
      <w:r w:rsidR="003D24F2" w:rsidRPr="00803515">
        <w:rPr>
          <w:rFonts w:ascii="Times New Roman" w:hAnsi="Times New Roman"/>
          <w:sz w:val="28"/>
          <w:szCs w:val="28"/>
          <w:lang w:eastAsia="ru-RU"/>
        </w:rPr>
        <w:t>?</w:t>
      </w:r>
    </w:p>
    <w:p w:rsidR="003D24F2" w:rsidRPr="00803515" w:rsidRDefault="004A2156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3515">
        <w:rPr>
          <w:rFonts w:ascii="Times New Roman" w:hAnsi="Times New Roman"/>
          <w:sz w:val="28"/>
          <w:szCs w:val="28"/>
          <w:lang w:eastAsia="ru-RU"/>
        </w:rPr>
        <w:t>2.Современный урок в системн</w:t>
      </w:r>
      <w:proofErr w:type="gramStart"/>
      <w:r w:rsidRPr="00803515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8035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03515">
        <w:rPr>
          <w:rFonts w:ascii="Times New Roman" w:hAnsi="Times New Roman"/>
          <w:sz w:val="28"/>
          <w:szCs w:val="28"/>
          <w:lang w:eastAsia="ru-RU"/>
        </w:rPr>
        <w:t>деятельностном</w:t>
      </w:r>
      <w:proofErr w:type="spellEnd"/>
      <w:r w:rsidRPr="00803515">
        <w:rPr>
          <w:rFonts w:ascii="Times New Roman" w:hAnsi="Times New Roman"/>
          <w:sz w:val="28"/>
          <w:szCs w:val="28"/>
          <w:lang w:eastAsia="ru-RU"/>
        </w:rPr>
        <w:t xml:space="preserve"> подходе</w:t>
      </w:r>
      <w:r w:rsidR="003D24F2" w:rsidRPr="00803515">
        <w:rPr>
          <w:rFonts w:ascii="Times New Roman" w:hAnsi="Times New Roman"/>
          <w:sz w:val="28"/>
          <w:szCs w:val="28"/>
          <w:lang w:eastAsia="ru-RU"/>
        </w:rPr>
        <w:t>.</w:t>
      </w:r>
    </w:p>
    <w:p w:rsidR="003D24F2" w:rsidRPr="00803515" w:rsidRDefault="004A2156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3515">
        <w:rPr>
          <w:rFonts w:ascii="Times New Roman" w:hAnsi="Times New Roman"/>
          <w:sz w:val="28"/>
          <w:szCs w:val="28"/>
          <w:lang w:eastAsia="ru-RU"/>
        </w:rPr>
        <w:t>3</w:t>
      </w:r>
      <w:r w:rsidR="00DE6F8F" w:rsidRPr="00803515">
        <w:rPr>
          <w:rFonts w:ascii="Times New Roman" w:hAnsi="Times New Roman"/>
          <w:sz w:val="28"/>
          <w:szCs w:val="28"/>
          <w:lang w:eastAsia="ru-RU"/>
        </w:rPr>
        <w:t>.   Рефлексия</w:t>
      </w:r>
      <w:r w:rsidR="003D24F2" w:rsidRPr="00803515">
        <w:rPr>
          <w:rFonts w:ascii="Times New Roman" w:hAnsi="Times New Roman"/>
          <w:sz w:val="28"/>
          <w:szCs w:val="28"/>
          <w:lang w:eastAsia="ru-RU"/>
        </w:rPr>
        <w:t>.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3515">
        <w:rPr>
          <w:rFonts w:ascii="Times New Roman" w:hAnsi="Times New Roman"/>
          <w:sz w:val="28"/>
          <w:szCs w:val="28"/>
          <w:lang w:eastAsia="ru-RU"/>
        </w:rPr>
        <w:t>И так, мы составили план работы.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3515">
        <w:rPr>
          <w:rFonts w:ascii="Times New Roman" w:hAnsi="Times New Roman"/>
          <w:sz w:val="28"/>
          <w:szCs w:val="28"/>
          <w:lang w:eastAsia="ru-RU"/>
        </w:rPr>
        <w:t>А кто же нам поможет?  (Справочная литература, коллеги, ведущие, консультанты)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4. Переход к решению частных задач.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3515">
        <w:rPr>
          <w:rFonts w:ascii="Times New Roman" w:hAnsi="Times New Roman"/>
          <w:sz w:val="28"/>
          <w:szCs w:val="28"/>
          <w:lang w:eastAsia="ru-RU"/>
        </w:rPr>
        <w:t>Начинаем с понятия ФГОС второго поколения. А поможет нам  Шишкина Л.П.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 xml:space="preserve">Выступление 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 xml:space="preserve"> Рефлексия. Возвращаемся к заполнению таблицы.  Что я узнал о ФГОС.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3515">
        <w:rPr>
          <w:rFonts w:ascii="Times New Roman" w:hAnsi="Times New Roman"/>
          <w:sz w:val="28"/>
          <w:szCs w:val="28"/>
          <w:lang w:eastAsia="ru-RU"/>
        </w:rPr>
        <w:t>Переходим к следующему вопросу</w:t>
      </w:r>
      <w:r w:rsidRPr="0080351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179AF" w:rsidRPr="00803515" w:rsidRDefault="00E179AF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Методологической основой </w:t>
      </w:r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ФГОС НОО является </w:t>
      </w:r>
      <w:proofErr w:type="spellStart"/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>системно</w:t>
      </w:r>
      <w:r w:rsidRPr="00803515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подход, который </w:t>
      </w: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нацелен на развитие личности, формирование гражданской идентичности. Так как основной формой организации обучения является урок, то учителю необходимо знать принципы построения урока, примерную типологию уроков и критерии оценивания урока в рамках </w:t>
      </w:r>
      <w:proofErr w:type="spellStart"/>
      <w:r w:rsidRPr="00803515">
        <w:rPr>
          <w:rFonts w:eastAsia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подхода. Эти направления работы стали задачами методической работы по реализации системно – </w:t>
      </w:r>
      <w:proofErr w:type="spellStart"/>
      <w:r w:rsidRPr="00803515">
        <w:rPr>
          <w:rFonts w:eastAsia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подхода.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подход </w:t>
      </w:r>
      <w:r w:rsidRPr="00803515">
        <w:rPr>
          <w:rFonts w:eastAsia="Times New Roman"/>
          <w:color w:val="000000"/>
          <w:sz w:val="28"/>
          <w:szCs w:val="28"/>
          <w:lang w:eastAsia="ru-RU"/>
        </w:rPr>
        <w:t>– это подход к организации процесса обучения, в котором на первый план выходит проблема самоопределения ребенка в учебном процессе.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Целью </w:t>
      </w:r>
      <w:proofErr w:type="spellStart"/>
      <w:r w:rsidRPr="00803515">
        <w:rPr>
          <w:rFonts w:eastAsia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подхода является воспитание личности ребенка как субъекта жизнедеятельности. В самом общем смысле быть субъектом – значит быть хозяином своей деятельности, своей жизни. Он: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- ставит цели,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- решает задачи,</w:t>
      </w:r>
    </w:p>
    <w:p w:rsidR="00AD45DA" w:rsidRPr="00803515" w:rsidRDefault="00AD45DA" w:rsidP="00AD45DA">
      <w:pPr>
        <w:spacing w:after="15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- отвечает за результаты.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Главное средство субъекта – умение учиться, т.е. учить себя. Вот почему учебная деятельность является универсальным средством развития.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>Что значит "деятельность"?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- целеустремленная система;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- есть обратная связь;</w:t>
      </w:r>
    </w:p>
    <w:p w:rsidR="00AD45DA" w:rsidRPr="00803515" w:rsidRDefault="00AD45DA" w:rsidP="00AD45DA">
      <w:pPr>
        <w:spacing w:after="15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- всегда имеет генетически развивающийся план анализа.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Реализация технологии </w:t>
      </w:r>
      <w:proofErr w:type="spellStart"/>
      <w:r w:rsidRPr="00803515">
        <w:rPr>
          <w:rFonts w:eastAsia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метода предполагает соблюдение следующей </w:t>
      </w:r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системы дидактических принципов: 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1) Принцип </w:t>
      </w:r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>деятельности -</w:t>
      </w: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803515">
        <w:rPr>
          <w:rFonts w:eastAsia="Times New Roman"/>
          <w:color w:val="000000"/>
          <w:sz w:val="28"/>
          <w:szCs w:val="28"/>
          <w:lang w:eastAsia="ru-RU"/>
        </w:rPr>
        <w:t>деятельностных</w:t>
      </w:r>
      <w:proofErr w:type="spell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способностей, </w:t>
      </w:r>
      <w:proofErr w:type="spellStart"/>
      <w:r w:rsidRPr="00803515">
        <w:rPr>
          <w:rFonts w:eastAsia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умений.</w:t>
      </w:r>
    </w:p>
    <w:p w:rsidR="00803515" w:rsidRDefault="00803515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2) Принцип </w:t>
      </w:r>
      <w:r w:rsidRPr="00803515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непрерывности </w:t>
      </w:r>
      <w:r w:rsidRPr="00803515">
        <w:rPr>
          <w:rFonts w:eastAsia="Times New Roman"/>
          <w:color w:val="000000"/>
          <w:sz w:val="28"/>
          <w:szCs w:val="28"/>
          <w:lang w:eastAsia="ru-RU"/>
        </w:rPr>
        <w:t>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3) Принцип </w:t>
      </w:r>
      <w:r w:rsidRPr="00803515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целостности </w:t>
      </w: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– предполагает формирование обучающимися обобщенного системного представления о мире (природе, обществе, самом себе, </w:t>
      </w:r>
      <w:proofErr w:type="spellStart"/>
      <w:r w:rsidRPr="00803515">
        <w:rPr>
          <w:rFonts w:eastAsia="Times New Roman"/>
          <w:color w:val="000000"/>
          <w:sz w:val="28"/>
          <w:szCs w:val="28"/>
          <w:lang w:eastAsia="ru-RU"/>
        </w:rPr>
        <w:t>социокультурном</w:t>
      </w:r>
      <w:proofErr w:type="spell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мире и мире деятельности, о роли и месте каждой науки в системе наук).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4) Принцип </w:t>
      </w:r>
      <w:r w:rsidRPr="00803515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минимакса </w:t>
      </w:r>
      <w:r w:rsidRPr="00803515">
        <w:rPr>
          <w:rFonts w:eastAsia="Times New Roman"/>
          <w:color w:val="000000"/>
          <w:sz w:val="28"/>
          <w:szCs w:val="28"/>
          <w:lang w:eastAsia="ru-RU"/>
        </w:rPr>
        <w:t>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5) Принцип </w:t>
      </w:r>
      <w:r w:rsidRPr="00803515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психологической комфортности </w:t>
      </w: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– предполагает снятие всех </w:t>
      </w:r>
      <w:proofErr w:type="spellStart"/>
      <w:r w:rsidRPr="00803515">
        <w:rPr>
          <w:rFonts w:eastAsia="Times New Roman"/>
          <w:color w:val="000000"/>
          <w:sz w:val="28"/>
          <w:szCs w:val="28"/>
          <w:lang w:eastAsia="ru-RU"/>
        </w:rPr>
        <w:t>стрессообразующих</w:t>
      </w:r>
      <w:proofErr w:type="spell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6) Принцип </w:t>
      </w:r>
      <w:r w:rsidRPr="00803515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вариативности </w:t>
      </w:r>
      <w:r w:rsidRPr="00803515">
        <w:rPr>
          <w:rFonts w:eastAsia="Times New Roman"/>
          <w:color w:val="000000"/>
          <w:sz w:val="28"/>
          <w:szCs w:val="28"/>
          <w:lang w:eastAsia="ru-RU"/>
        </w:rPr>
        <w:t>– предполагает формирование обучающимися способностей к систематическому перебору вариантов и адекватному принятию решений в ситуациях выбора.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7) Принцип </w:t>
      </w:r>
      <w:r w:rsidRPr="00803515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творчества </w:t>
      </w: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– означает максимальную ориентацию на творческое начало в образовательном процессе, приобретение </w:t>
      </w:r>
      <w:proofErr w:type="gramStart"/>
      <w:r w:rsidRPr="00803515">
        <w:rPr>
          <w:rFonts w:eastAsia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собственного опыта творческой деятельности.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Обучение должно быть организовано так, чтобы целенаправленно вести за собой развитие. </w:t>
      </w:r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Требования к результатам ФГОС НОО – ведущая, </w:t>
      </w:r>
      <w:proofErr w:type="spellStart"/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>системообразующая</w:t>
      </w:r>
      <w:proofErr w:type="spellEnd"/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составляющая. Результатами освоения основной образовательной программы являются: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Предметные результаты - </w:t>
      </w:r>
      <w:r w:rsidRPr="00803515">
        <w:rPr>
          <w:rFonts w:eastAsia="Times New Roman"/>
          <w:color w:val="000000"/>
          <w:sz w:val="28"/>
          <w:szCs w:val="28"/>
          <w:lang w:eastAsia="ru-RU"/>
        </w:rPr>
        <w:t>освоенный опыт специфической для данной предметной области деятельности по получению нового знания, его преобразованию и применению, система основополагающих элементов научного знания, лежащая в основе научной картины мира;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Метапредметные</w:t>
      </w:r>
      <w:proofErr w:type="spellEnd"/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результаты - </w:t>
      </w: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освоенные универсальные учебные </w:t>
      </w:r>
      <w:proofErr w:type="spellStart"/>
      <w:r w:rsidRPr="00803515">
        <w:rPr>
          <w:rFonts w:eastAsia="Times New Roman"/>
          <w:color w:val="000000"/>
          <w:sz w:val="28"/>
          <w:szCs w:val="28"/>
          <w:lang w:eastAsia="ru-RU"/>
        </w:rPr>
        <w:t>действия</w:t>
      </w:r>
      <w:proofErr w:type="gramStart"/>
      <w:r w:rsidRPr="00803515">
        <w:rPr>
          <w:rFonts w:eastAsia="Times New Roman"/>
          <w:color w:val="000000"/>
          <w:sz w:val="28"/>
          <w:szCs w:val="28"/>
          <w:lang w:eastAsia="ru-RU"/>
        </w:rPr>
        <w:t>,о</w:t>
      </w:r>
      <w:proofErr w:type="gramEnd"/>
      <w:r w:rsidRPr="00803515">
        <w:rPr>
          <w:rFonts w:eastAsia="Times New Roman"/>
          <w:color w:val="000000"/>
          <w:sz w:val="28"/>
          <w:szCs w:val="28"/>
          <w:lang w:eastAsia="ru-RU"/>
        </w:rPr>
        <w:t>беспечивающие</w:t>
      </w:r>
      <w:proofErr w:type="spell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овладение ключевыми компетенциями, составляющими основу умения учиться, и </w:t>
      </w:r>
      <w:proofErr w:type="spellStart"/>
      <w:r w:rsidRPr="00803515">
        <w:rPr>
          <w:rFonts w:eastAsia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понятия;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Личностные результаты - </w:t>
      </w: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готовность и способность </w:t>
      </w:r>
      <w:proofErr w:type="gramStart"/>
      <w:r w:rsidRPr="00803515"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к саморазвитию, </w:t>
      </w:r>
      <w:proofErr w:type="spellStart"/>
      <w:r w:rsidRPr="00803515">
        <w:rPr>
          <w:rFonts w:eastAsia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мотивации к обучению и познанию, ценностные установки обучающихся, социальные компетенции, личностные качества.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>Вслед за этим меняется содержание образования, его методы и формы.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Новый результат формулируется в виде конкретных задач: 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1. Зачем учить? (ЦЕЛЬ) 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u w:val="single"/>
          <w:lang w:eastAsia="ru-RU"/>
        </w:rPr>
        <w:t>2. Чему учить? (изменение СОДЕРЖАНИЯ)</w:t>
      </w:r>
    </w:p>
    <w:p w:rsidR="00AD45DA" w:rsidRPr="00803515" w:rsidRDefault="00AD45DA" w:rsidP="00AD45DA">
      <w:pPr>
        <w:spacing w:after="15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3. Как учить? (изменение МЕТОДИКИ) </w:t>
      </w:r>
    </w:p>
    <w:p w:rsidR="00AD45DA" w:rsidRPr="00803515" w:rsidRDefault="00AD45DA" w:rsidP="00AD45DA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Таким образом, меняются цели и содержание образования, появляются новые средства и технологии обучения</w:t>
      </w:r>
    </w:p>
    <w:p w:rsidR="00AD45DA" w:rsidRPr="00803515" w:rsidRDefault="00AD45DA" w:rsidP="00803515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Меняется и представление об уроке. 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</w:rPr>
      </w:pPr>
      <w:r w:rsidRPr="00803515">
        <w:rPr>
          <w:rFonts w:ascii="Times New Roman" w:hAnsi="Times New Roman"/>
          <w:sz w:val="28"/>
          <w:szCs w:val="28"/>
        </w:rPr>
        <w:t xml:space="preserve">Для того чтобы  подвести итог сказанного, предлагаем  составить  </w:t>
      </w:r>
      <w:proofErr w:type="spellStart"/>
      <w:r w:rsidRPr="00803515">
        <w:rPr>
          <w:rFonts w:ascii="Times New Roman" w:hAnsi="Times New Roman"/>
          <w:sz w:val="28"/>
          <w:szCs w:val="28"/>
        </w:rPr>
        <w:t>Синквейн</w:t>
      </w:r>
      <w:proofErr w:type="spellEnd"/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</w:rPr>
      </w:pPr>
      <w:r w:rsidRPr="00803515">
        <w:rPr>
          <w:rFonts w:ascii="Times New Roman" w:hAnsi="Times New Roman"/>
          <w:sz w:val="28"/>
          <w:szCs w:val="28"/>
        </w:rPr>
        <w:t>(</w:t>
      </w:r>
      <w:proofErr w:type="spellStart"/>
      <w:r w:rsidRPr="00803515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803515">
        <w:rPr>
          <w:rFonts w:ascii="Times New Roman" w:hAnsi="Times New Roman"/>
          <w:sz w:val="28"/>
          <w:szCs w:val="28"/>
        </w:rPr>
        <w:t xml:space="preserve"> к понятию Системно </w:t>
      </w:r>
      <w:proofErr w:type="gramStart"/>
      <w:r w:rsidRPr="00803515">
        <w:rPr>
          <w:rFonts w:ascii="Times New Roman" w:hAnsi="Times New Roman"/>
          <w:sz w:val="28"/>
          <w:szCs w:val="28"/>
        </w:rPr>
        <w:t>-</w:t>
      </w:r>
      <w:proofErr w:type="spellStart"/>
      <w:r w:rsidRPr="00803515">
        <w:rPr>
          <w:rFonts w:ascii="Times New Roman" w:hAnsi="Times New Roman"/>
          <w:sz w:val="28"/>
          <w:szCs w:val="28"/>
        </w:rPr>
        <w:t>д</w:t>
      </w:r>
      <w:proofErr w:type="gramEnd"/>
      <w:r w:rsidRPr="00803515">
        <w:rPr>
          <w:rFonts w:ascii="Times New Roman" w:hAnsi="Times New Roman"/>
          <w:sz w:val="28"/>
          <w:szCs w:val="28"/>
        </w:rPr>
        <w:t>еятельностный</w:t>
      </w:r>
      <w:proofErr w:type="spellEnd"/>
      <w:r w:rsidRPr="00803515">
        <w:rPr>
          <w:rFonts w:ascii="Times New Roman" w:hAnsi="Times New Roman"/>
          <w:sz w:val="28"/>
          <w:szCs w:val="28"/>
        </w:rPr>
        <w:t xml:space="preserve"> подход). В группах  участники составляют,  затем на доску вывешивают свои </w:t>
      </w:r>
      <w:proofErr w:type="spellStart"/>
      <w:r w:rsidRPr="00803515">
        <w:rPr>
          <w:rFonts w:ascii="Times New Roman" w:hAnsi="Times New Roman"/>
          <w:sz w:val="28"/>
          <w:szCs w:val="28"/>
        </w:rPr>
        <w:t>синквейны</w:t>
      </w:r>
      <w:proofErr w:type="spellEnd"/>
      <w:r w:rsidRPr="00803515">
        <w:rPr>
          <w:rFonts w:ascii="Times New Roman" w:hAnsi="Times New Roman"/>
          <w:sz w:val="28"/>
          <w:szCs w:val="28"/>
        </w:rPr>
        <w:t>.   На слайде правила заполнения</w:t>
      </w:r>
      <w:proofErr w:type="gramStart"/>
      <w:r w:rsidRPr="0080351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D24F2" w:rsidRPr="00803515" w:rsidRDefault="00803515" w:rsidP="003D24F2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="003D24F2" w:rsidRPr="00803515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995643" w:rsidRPr="00803515" w:rsidRDefault="00995643" w:rsidP="00995643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Меняется и представление об уроке. </w:t>
      </w:r>
    </w:p>
    <w:p w:rsidR="00995643" w:rsidRPr="00803515" w:rsidRDefault="00995643" w:rsidP="00995643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Организация деятельности учеников на уроке происходит через: постановку цели деятельности; планирование своих действий по реализации поставленной цели; саму деятельность, рефлексию полученных результатов.</w:t>
      </w:r>
    </w:p>
    <w:p w:rsidR="00995643" w:rsidRPr="00803515" w:rsidRDefault="00995643" w:rsidP="00995643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803515">
        <w:rPr>
          <w:rFonts w:eastAsia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метода обучения опирается на методы: активные, интерактивные, исследовательские, проектные</w:t>
      </w:r>
    </w:p>
    <w:p w:rsidR="00995643" w:rsidRPr="00803515" w:rsidRDefault="00995643" w:rsidP="00995643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Новый образовательный результат разворачивается и через определенную последовательность этапов работы процесса обучения – изменение структуры урока. </w:t>
      </w:r>
    </w:p>
    <w:p w:rsidR="00995643" w:rsidRPr="00803515" w:rsidRDefault="00995643" w:rsidP="00995643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Тип урока определяет формирование того или иного учебного действия в структуре учебной деятельности.</w:t>
      </w:r>
    </w:p>
    <w:p w:rsidR="00995643" w:rsidRPr="00803515" w:rsidRDefault="00995643" w:rsidP="00995643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1</w:t>
      </w:r>
      <w:r w:rsidR="00F35D8A" w:rsidRPr="00803515">
        <w:rPr>
          <w:rFonts w:eastAsia="Times New Roman"/>
          <w:color w:val="000000"/>
          <w:sz w:val="28"/>
          <w:szCs w:val="28"/>
          <w:lang w:eastAsia="ru-RU"/>
        </w:rPr>
        <w:t xml:space="preserve">. Урок введения </w:t>
      </w:r>
      <w:r w:rsidRPr="00803515">
        <w:rPr>
          <w:rFonts w:eastAsia="Times New Roman"/>
          <w:color w:val="000000"/>
          <w:sz w:val="28"/>
          <w:szCs w:val="28"/>
          <w:lang w:eastAsia="ru-RU"/>
        </w:rPr>
        <w:t>новых знаний.</w:t>
      </w:r>
    </w:p>
    <w:p w:rsidR="00995643" w:rsidRPr="00803515" w:rsidRDefault="00995643" w:rsidP="00995643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2. Урок комплексного применения знаний и умений (урок закрепления).</w:t>
      </w:r>
    </w:p>
    <w:p w:rsidR="00995643" w:rsidRPr="00803515" w:rsidRDefault="00995643" w:rsidP="00995643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3. Урок актуализации знаний и умений (урок повторения).</w:t>
      </w:r>
    </w:p>
    <w:p w:rsidR="00995643" w:rsidRPr="00803515" w:rsidRDefault="00995643" w:rsidP="00995643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4. Урок систематизации и обобщения знаний и умений.</w:t>
      </w:r>
    </w:p>
    <w:p w:rsidR="00995643" w:rsidRPr="00803515" w:rsidRDefault="00995643" w:rsidP="00995643">
      <w:pPr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5. Урок контроля знаний и умений.</w:t>
      </w:r>
    </w:p>
    <w:p w:rsidR="00995643" w:rsidRPr="00803515" w:rsidRDefault="00995643" w:rsidP="00995643">
      <w:pPr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6.Урок коррекции знаний, умений  и навыков</w:t>
      </w:r>
      <w:proofErr w:type="gramStart"/>
      <w:r w:rsidRPr="00803515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03515">
        <w:rPr>
          <w:rFonts w:eastAsia="Times New Roman"/>
          <w:color w:val="000000"/>
          <w:sz w:val="28"/>
          <w:szCs w:val="28"/>
          <w:lang w:eastAsia="ru-RU"/>
        </w:rPr>
        <w:t>р</w:t>
      </w:r>
      <w:proofErr w:type="gramEnd"/>
      <w:r w:rsidRPr="00803515">
        <w:rPr>
          <w:rFonts w:eastAsia="Times New Roman"/>
          <w:color w:val="000000"/>
          <w:sz w:val="28"/>
          <w:szCs w:val="28"/>
          <w:lang w:eastAsia="ru-RU"/>
        </w:rPr>
        <w:t>абота над ошибками).</w:t>
      </w:r>
    </w:p>
    <w:p w:rsidR="00995643" w:rsidRPr="00803515" w:rsidRDefault="00995643" w:rsidP="00995643">
      <w:pPr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7. Комбинированный урок.</w:t>
      </w:r>
    </w:p>
    <w:p w:rsidR="00995643" w:rsidRPr="00803515" w:rsidRDefault="00995643" w:rsidP="00995643">
      <w:pPr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lastRenderedPageBreak/>
        <w:t>Вашему вниманию предлагаем познакомиться с деятельностью педагога, работающего по ФГОС.</w:t>
      </w:r>
    </w:p>
    <w:p w:rsidR="00995643" w:rsidRPr="00803515" w:rsidRDefault="00995643" w:rsidP="00995643">
      <w:pPr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(таблицы, работа в группах)</w:t>
      </w:r>
    </w:p>
    <w:p w:rsidR="00995643" w:rsidRPr="00803515" w:rsidRDefault="00995643" w:rsidP="00995643">
      <w:pPr>
        <w:spacing w:before="30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b/>
          <w:i/>
          <w:color w:val="000000"/>
          <w:sz w:val="28"/>
          <w:szCs w:val="28"/>
          <w:lang w:eastAsia="ru-RU"/>
        </w:rPr>
        <w:t>Характеристика изменений в деятельности педагога, работающего по ФГОС</w:t>
      </w:r>
    </w:p>
    <w:p w:rsidR="00995643" w:rsidRPr="00803515" w:rsidRDefault="00995643" w:rsidP="00995643">
      <w:pPr>
        <w:spacing w:before="30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b/>
          <w:i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5"/>
        <w:gridCol w:w="3827"/>
        <w:gridCol w:w="4022"/>
      </w:tblGrid>
      <w:tr w:rsidR="00995643" w:rsidRPr="00803515" w:rsidTr="002E5E75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Предмет изменений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Традиционная деятельность учителя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учителя, работающего по ФГОС</w:t>
            </w:r>
          </w:p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5643" w:rsidRPr="00803515" w:rsidTr="002E5E75">
        <w:trPr>
          <w:jc w:val="center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Подготовка к уроку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Учитель пользуется жестко структурированным конспектом урока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995643" w:rsidRPr="00803515" w:rsidTr="002E5E75">
        <w:trPr>
          <w:jc w:val="center"/>
        </w:trPr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43" w:rsidRPr="00803515" w:rsidRDefault="00995643" w:rsidP="002E5E75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 подготовке к уроку учитель использует учебник и методические рекомендации, интернет-ресурсы, материалы коллег. Обменивается конспектами с коллегами</w:t>
            </w:r>
          </w:p>
        </w:tc>
      </w:tr>
      <w:tr w:rsidR="00995643" w:rsidRPr="00803515" w:rsidTr="002E5E75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Основные этапы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Самостоятельная деятельность </w:t>
            </w:r>
            <w:proofErr w:type="gramStart"/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(более половины времени урока)</w:t>
            </w:r>
          </w:p>
        </w:tc>
      </w:tr>
      <w:tr w:rsidR="00995643" w:rsidRPr="00803515" w:rsidTr="002E5E75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Главная цель учителя на уроке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Успеть выполнить все, что запланировано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Организовать деятельность детей:</w:t>
            </w:r>
          </w:p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 по поиску и обработке информации;</w:t>
            </w:r>
          </w:p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 обобщению способов действия;</w:t>
            </w:r>
          </w:p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 постановке учебной задачи и т. д.</w:t>
            </w:r>
          </w:p>
        </w:tc>
      </w:tr>
      <w:tr w:rsidR="00995643" w:rsidRPr="00803515" w:rsidTr="002E5E75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Формулировки: решите, спишите, сравните, найдите, выпишите, выполните и т. д.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  <w:proofErr w:type="gramEnd"/>
          </w:p>
        </w:tc>
      </w:tr>
      <w:tr w:rsidR="00995643" w:rsidRPr="00803515" w:rsidTr="002E5E75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Форма урока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Преимущественно фронтальная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Групповая и индивидуальная</w:t>
            </w:r>
          </w:p>
        </w:tc>
      </w:tr>
      <w:tr w:rsidR="00995643" w:rsidRPr="00803515" w:rsidTr="002E5E75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Образовательная среда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Создается учителем. Выставки работ обучающихся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Создается обучающимися (дети изготавливают учебный материал, проводят презентации). </w:t>
            </w:r>
          </w:p>
        </w:tc>
      </w:tr>
      <w:tr w:rsidR="00995643" w:rsidRPr="00803515" w:rsidTr="002E5E75">
        <w:trPr>
          <w:jc w:val="center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Основная оценка – оценка учителя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Не только предметные результаты, но и личностные, </w:t>
            </w:r>
            <w:proofErr w:type="spellStart"/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</w:tr>
      <w:tr w:rsidR="00995643" w:rsidRPr="00803515" w:rsidTr="002E5E75">
        <w:trPr>
          <w:jc w:val="center"/>
        </w:trPr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43" w:rsidRPr="00803515" w:rsidRDefault="00995643" w:rsidP="002E5E75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43" w:rsidRPr="00803515" w:rsidRDefault="00995643" w:rsidP="002E5E75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</w:p>
        </w:tc>
      </w:tr>
      <w:tr w:rsidR="00995643" w:rsidRPr="00803515" w:rsidTr="002E5E75">
        <w:trPr>
          <w:jc w:val="center"/>
        </w:trPr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43" w:rsidRPr="00803515" w:rsidRDefault="00995643" w:rsidP="002E5E75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43" w:rsidRPr="00803515" w:rsidRDefault="00995643" w:rsidP="002E5E75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Ориентир на самооценку </w:t>
            </w:r>
            <w:proofErr w:type="gramStart"/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формирование адекватной самооценки</w:t>
            </w:r>
          </w:p>
        </w:tc>
      </w:tr>
      <w:tr w:rsidR="00995643" w:rsidRPr="00803515" w:rsidTr="002E5E75">
        <w:trPr>
          <w:jc w:val="center"/>
        </w:trPr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43" w:rsidRPr="00803515" w:rsidRDefault="00995643" w:rsidP="002E5E75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643" w:rsidRPr="00803515" w:rsidRDefault="00995643" w:rsidP="002E5E75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643" w:rsidRPr="00803515" w:rsidRDefault="00995643" w:rsidP="002E5E75">
            <w:pPr>
              <w:spacing w:before="3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0351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Учет динамики результатов обучения детей относительно самих себя. Оценка промежуточных результатов обучения</w:t>
            </w:r>
          </w:p>
        </w:tc>
      </w:tr>
    </w:tbl>
    <w:p w:rsidR="00995643" w:rsidRPr="00803515" w:rsidRDefault="00995643" w:rsidP="00995643">
      <w:pPr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95643" w:rsidRPr="00803515" w:rsidRDefault="00995643" w:rsidP="003D24F2">
      <w:pPr>
        <w:pStyle w:val="a3"/>
        <w:rPr>
          <w:rFonts w:ascii="Times New Roman" w:hAnsi="Times New Roman"/>
          <w:sz w:val="28"/>
          <w:szCs w:val="28"/>
        </w:rPr>
      </w:pPr>
      <w:r w:rsidRPr="00803515">
        <w:rPr>
          <w:rFonts w:ascii="Times New Roman" w:hAnsi="Times New Roman"/>
          <w:sz w:val="28"/>
          <w:szCs w:val="28"/>
        </w:rPr>
        <w:t>Заметили  ли вы изменения в деятельност</w:t>
      </w:r>
      <w:r w:rsidR="00F35D8A" w:rsidRPr="00803515">
        <w:rPr>
          <w:rFonts w:ascii="Times New Roman" w:hAnsi="Times New Roman"/>
          <w:sz w:val="28"/>
          <w:szCs w:val="28"/>
        </w:rPr>
        <w:t>и педагога, работающего по ФГОС</w:t>
      </w:r>
      <w:r w:rsidRPr="00803515">
        <w:rPr>
          <w:rFonts w:ascii="Times New Roman" w:hAnsi="Times New Roman"/>
          <w:sz w:val="28"/>
          <w:szCs w:val="28"/>
        </w:rPr>
        <w:t>?</w:t>
      </w:r>
    </w:p>
    <w:p w:rsidR="00F35D8A" w:rsidRPr="00803515" w:rsidRDefault="00F35D8A" w:rsidP="003D24F2">
      <w:pPr>
        <w:pStyle w:val="a3"/>
        <w:rPr>
          <w:rFonts w:ascii="Times New Roman" w:hAnsi="Times New Roman"/>
          <w:b/>
          <w:sz w:val="28"/>
          <w:szCs w:val="28"/>
        </w:rPr>
      </w:pPr>
      <w:r w:rsidRPr="00803515">
        <w:rPr>
          <w:rFonts w:ascii="Times New Roman" w:hAnsi="Times New Roman"/>
          <w:b/>
          <w:sz w:val="28"/>
          <w:szCs w:val="28"/>
        </w:rPr>
        <w:t xml:space="preserve">Работа в группах. </w:t>
      </w:r>
    </w:p>
    <w:p w:rsidR="00F35D8A" w:rsidRPr="00803515" w:rsidRDefault="00F35D8A" w:rsidP="003D24F2">
      <w:pPr>
        <w:pStyle w:val="a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35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практической работы в группах рассмотрим особенности структуры урока введения нового знания на основе технологии </w:t>
      </w:r>
      <w:proofErr w:type="spellStart"/>
      <w:r w:rsidRPr="008035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8035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подхода.</w:t>
      </w:r>
    </w:p>
    <w:p w:rsidR="00F35D8A" w:rsidRPr="00803515" w:rsidRDefault="00F35D8A" w:rsidP="003D24F2">
      <w:pPr>
        <w:pStyle w:val="a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35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(раздаем конспекты уроков</w:t>
      </w:r>
      <w:proofErr w:type="gramStart"/>
      <w:r w:rsidRPr="008035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F35D8A" w:rsidRPr="00803515" w:rsidRDefault="00F35D8A" w:rsidP="003D24F2">
      <w:pPr>
        <w:pStyle w:val="a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35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Задание отметить, что нового вы заметили в предложенных уроках как в содержании, так и в оформлении?</w:t>
      </w:r>
    </w:p>
    <w:p w:rsidR="00F35D8A" w:rsidRPr="00803515" w:rsidRDefault="00F35D8A" w:rsidP="003D24F2">
      <w:pPr>
        <w:pStyle w:val="a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35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Обсудите в группах.</w:t>
      </w:r>
    </w:p>
    <w:p w:rsidR="002B6158" w:rsidRPr="00803515" w:rsidRDefault="002B6158" w:rsidP="003D24F2">
      <w:pPr>
        <w:pStyle w:val="a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35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Рекомендуем использовать технологические </w:t>
      </w:r>
      <w:proofErr w:type="gramStart"/>
      <w:r w:rsidRPr="008035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карты</w:t>
      </w:r>
      <w:proofErr w:type="gramEnd"/>
      <w:r w:rsidRPr="008035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так как это-</w:t>
      </w:r>
    </w:p>
    <w:p w:rsidR="00F35D8A" w:rsidRPr="00803515" w:rsidRDefault="002B6158" w:rsidP="003D24F2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351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это новый вид методической продукции, обеспечивающей эффективное и качественное преподавание учебных курсов в школе и достижения планируемых результатов освоения основных образовательных программ в соответствии с ФГОС второго поколения.</w:t>
      </w:r>
    </w:p>
    <w:p w:rsidR="002B6158" w:rsidRPr="00803515" w:rsidRDefault="002B6158" w:rsidP="003D24F2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B6158" w:rsidRPr="00803515" w:rsidRDefault="002B6158" w:rsidP="003D24F2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03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того чтобы сформировать ваше представление о других типах уроков, предлагаем вам печатный материал, который вы можете использовать у себя на уроках</w:t>
      </w:r>
      <w:proofErr w:type="gramStart"/>
      <w:r w:rsidRPr="00803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03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0351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Pr="0080351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</w:t>
      </w:r>
      <w:proofErr w:type="gramEnd"/>
      <w:r w:rsidRPr="0080351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аздаем памятки о структурах урока).</w:t>
      </w:r>
    </w:p>
    <w:p w:rsidR="00F35D8A" w:rsidRPr="00803515" w:rsidRDefault="00F35D8A" w:rsidP="003D24F2">
      <w:pPr>
        <w:pStyle w:val="a3"/>
        <w:rPr>
          <w:rFonts w:ascii="Times New Roman" w:hAnsi="Times New Roman"/>
          <w:sz w:val="28"/>
          <w:szCs w:val="28"/>
        </w:rPr>
      </w:pP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Рефлексия. Возвращаемся к заполнению таблицы.  Что я</w:t>
      </w:r>
      <w:r w:rsidR="002B6158" w:rsidRPr="00803515">
        <w:rPr>
          <w:rFonts w:ascii="Times New Roman" w:hAnsi="Times New Roman"/>
          <w:b/>
          <w:sz w:val="28"/>
          <w:szCs w:val="28"/>
          <w:lang w:eastAsia="ru-RU"/>
        </w:rPr>
        <w:t xml:space="preserve">  узнал о современном уроке</w:t>
      </w:r>
      <w:r w:rsidRPr="00803515">
        <w:rPr>
          <w:rFonts w:ascii="Times New Roman" w:hAnsi="Times New Roman"/>
          <w:b/>
          <w:sz w:val="28"/>
          <w:szCs w:val="28"/>
          <w:lang w:eastAsia="ru-RU"/>
        </w:rPr>
        <w:t xml:space="preserve">.  </w:t>
      </w:r>
    </w:p>
    <w:p w:rsidR="002B6158" w:rsidRPr="00803515" w:rsidRDefault="002B6158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</w:rPr>
      </w:pPr>
      <w:r w:rsidRPr="00803515">
        <w:rPr>
          <w:rFonts w:ascii="Times New Roman" w:hAnsi="Times New Roman"/>
          <w:sz w:val="28"/>
          <w:szCs w:val="28"/>
        </w:rPr>
        <w:t>Возвращаемся к целям. Как вы думаете, достигли ли мы поставленных целей? Подумайте в группах, обсудите и выскажите свои мнения.</w:t>
      </w: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</w:rPr>
      </w:pPr>
      <w:r w:rsidRPr="00803515">
        <w:rPr>
          <w:rFonts w:ascii="Times New Roman" w:hAnsi="Times New Roman"/>
          <w:sz w:val="28"/>
          <w:szCs w:val="28"/>
        </w:rPr>
        <w:t>Высказывания групп.</w:t>
      </w:r>
    </w:p>
    <w:p w:rsidR="00DE6F8F" w:rsidRPr="00803515" w:rsidRDefault="00DE6F8F" w:rsidP="00DE6F8F">
      <w:pPr>
        <w:spacing w:line="276" w:lineRule="auto"/>
        <w:jc w:val="both"/>
        <w:rPr>
          <w:bCs/>
          <w:sz w:val="28"/>
          <w:szCs w:val="28"/>
        </w:rPr>
      </w:pPr>
      <w:r w:rsidRPr="00803515">
        <w:rPr>
          <w:sz w:val="28"/>
          <w:szCs w:val="28"/>
        </w:rPr>
        <w:t xml:space="preserve">Так </w:t>
      </w:r>
      <w:proofErr w:type="spellStart"/>
      <w:r w:rsidRPr="00803515">
        <w:rPr>
          <w:sz w:val="28"/>
          <w:szCs w:val="28"/>
        </w:rPr>
        <w:t>целеполагание</w:t>
      </w:r>
      <w:proofErr w:type="spellEnd"/>
      <w:r w:rsidRPr="00803515">
        <w:rPr>
          <w:sz w:val="28"/>
          <w:szCs w:val="28"/>
        </w:rPr>
        <w:t xml:space="preserve">, планирование, освоение способов действия, освоение алгоритмов, оценивание собственной деятельности являются основными </w:t>
      </w:r>
      <w:r w:rsidRPr="00803515">
        <w:rPr>
          <w:sz w:val="28"/>
          <w:szCs w:val="28"/>
        </w:rPr>
        <w:lastRenderedPageBreak/>
        <w:t xml:space="preserve">составляющими регулятивных универсальных учебных действий, которые становятся базой для учебной деятельности. Успешное осуществление школьниками учебной деятельности предполагает развитие такого </w:t>
      </w:r>
      <w:r w:rsidRPr="00803515">
        <w:rPr>
          <w:bCs/>
          <w:sz w:val="28"/>
          <w:szCs w:val="28"/>
        </w:rPr>
        <w:t>мыслительного процесса, как рефлексия.</w:t>
      </w:r>
    </w:p>
    <w:p w:rsidR="00DE6F8F" w:rsidRPr="00803515" w:rsidRDefault="00DE6F8F" w:rsidP="003D24F2">
      <w:pPr>
        <w:pStyle w:val="a3"/>
        <w:rPr>
          <w:rFonts w:ascii="Times New Roman" w:eastAsia="Andale Sans UI" w:hAnsi="Times New Roman"/>
          <w:color w:val="444444"/>
          <w:kern w:val="1"/>
          <w:sz w:val="28"/>
          <w:szCs w:val="28"/>
        </w:rPr>
      </w:pPr>
      <w:r w:rsidRPr="00803515">
        <w:rPr>
          <w:rFonts w:ascii="Times New Roman" w:eastAsia="Andale Sans UI" w:hAnsi="Times New Roman"/>
          <w:color w:val="444444"/>
          <w:kern w:val="1"/>
          <w:sz w:val="28"/>
          <w:szCs w:val="28"/>
        </w:rPr>
        <w:t>Рефлексия является одним из этапов современного урока в условиях ФГОС.</w:t>
      </w:r>
    </w:p>
    <w:p w:rsidR="00DE6F8F" w:rsidRPr="00803515" w:rsidRDefault="00DE6F8F" w:rsidP="003D24F2">
      <w:pPr>
        <w:pStyle w:val="a3"/>
        <w:rPr>
          <w:rFonts w:ascii="Times New Roman" w:hAnsi="Times New Roman"/>
          <w:sz w:val="28"/>
          <w:szCs w:val="28"/>
        </w:rPr>
      </w:pPr>
      <w:r w:rsidRPr="00803515">
        <w:rPr>
          <w:rFonts w:ascii="Times New Roman" w:eastAsia="Andale Sans UI" w:hAnsi="Times New Roman"/>
          <w:color w:val="444444"/>
          <w:kern w:val="1"/>
          <w:sz w:val="28"/>
          <w:szCs w:val="28"/>
        </w:rPr>
        <w:t>Как вы считаете, присутствовала ли рефлексия на нашем семинаре?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D24F2" w:rsidRPr="00803515" w:rsidRDefault="00DE6F8F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5. Итог семинара.</w:t>
      </w:r>
    </w:p>
    <w:p w:rsidR="00DE6F8F" w:rsidRPr="00803515" w:rsidRDefault="00DE6F8F" w:rsidP="00DE6F8F">
      <w:pPr>
        <w:spacing w:before="30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Так что же для нас современный урок</w:t>
      </w:r>
      <w:proofErr w:type="gramStart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DE6F8F" w:rsidRPr="00803515" w:rsidRDefault="00DE6F8F" w:rsidP="00DE6F8F">
      <w:pPr>
        <w:spacing w:before="30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DE6F8F" w:rsidRPr="00803515" w:rsidRDefault="00DE6F8F" w:rsidP="00DE6F8F">
      <w:pPr>
        <w:spacing w:before="30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803515">
        <w:rPr>
          <w:rFonts w:eastAsia="Times New Roman"/>
          <w:color w:val="000000"/>
          <w:sz w:val="28"/>
          <w:szCs w:val="28"/>
          <w:lang w:eastAsia="ru-RU"/>
        </w:rPr>
        <w:t>Это урок-познание, открытие, деятельность, противоречие, развитие, рост, ступенька к знанию, самопознание, самореализация, мотивация., интерес, профессионализм, выбор, инициативность, уверенность.</w:t>
      </w:r>
      <w:proofErr w:type="gramEnd"/>
    </w:p>
    <w:p w:rsidR="00DE6F8F" w:rsidRPr="00803515" w:rsidRDefault="00DE6F8F" w:rsidP="00DE6F8F">
      <w:pPr>
        <w:spacing w:before="30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DE6F8F" w:rsidRPr="00803515" w:rsidRDefault="00DE6F8F" w:rsidP="00DE6F8F">
      <w:pPr>
        <w:spacing w:before="30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Что главное в уроке?</w:t>
      </w:r>
    </w:p>
    <w:p w:rsidR="00DE6F8F" w:rsidRPr="00803515" w:rsidRDefault="00DE6F8F" w:rsidP="00DE6F8F">
      <w:pPr>
        <w:spacing w:before="30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DE6F8F" w:rsidRPr="00803515" w:rsidRDefault="00DE6F8F" w:rsidP="00DE6F8F">
      <w:pPr>
        <w:spacing w:before="30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</w:t>
      </w:r>
      <w:proofErr w:type="gramStart"/>
      <w:r w:rsidRPr="00803515">
        <w:rPr>
          <w:rFonts w:eastAsia="Times New Roman"/>
          <w:color w:val="000000"/>
          <w:sz w:val="28"/>
          <w:szCs w:val="28"/>
          <w:lang w:eastAsia="ru-RU"/>
        </w:rPr>
        <w:t>достигнутого</w:t>
      </w:r>
      <w:proofErr w:type="gramEnd"/>
      <w:r w:rsidRPr="00803515">
        <w:rPr>
          <w:rFonts w:eastAsia="Times New Roman"/>
          <w:color w:val="000000"/>
          <w:sz w:val="28"/>
          <w:szCs w:val="28"/>
          <w:lang w:eastAsia="ru-RU"/>
        </w:rPr>
        <w:t>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</w:t>
      </w:r>
    </w:p>
    <w:p w:rsidR="00DE6F8F" w:rsidRPr="00803515" w:rsidRDefault="00DE6F8F" w:rsidP="00DE6F8F">
      <w:pPr>
        <w:spacing w:before="30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DE6F8F" w:rsidRPr="00803515" w:rsidRDefault="00DE6F8F" w:rsidP="00DE6F8F">
      <w:pPr>
        <w:spacing w:before="30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Время «готовых» уроков постепенно отходит.</w:t>
      </w:r>
    </w:p>
    <w:p w:rsidR="00DE6F8F" w:rsidRPr="00803515" w:rsidRDefault="00DE6F8F" w:rsidP="00DE6F8F">
      <w:pPr>
        <w:spacing w:before="30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DE6F8F" w:rsidRPr="00803515" w:rsidRDefault="00DE6F8F" w:rsidP="00DE6F8F">
      <w:pPr>
        <w:spacing w:before="30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Новизна современного российского образования требует личностного начала учителя, которое позволяет ему либо «</w:t>
      </w:r>
      <w:proofErr w:type="spellStart"/>
      <w:r w:rsidRPr="00803515">
        <w:rPr>
          <w:rFonts w:eastAsia="Times New Roman"/>
          <w:color w:val="000000"/>
          <w:sz w:val="28"/>
          <w:szCs w:val="28"/>
          <w:lang w:eastAsia="ru-RU"/>
        </w:rPr>
        <w:t>урочить</w:t>
      </w:r>
      <w:proofErr w:type="spellEnd"/>
      <w:r w:rsidRPr="00803515">
        <w:rPr>
          <w:rFonts w:eastAsia="Times New Roman"/>
          <w:color w:val="000000"/>
          <w:sz w:val="28"/>
          <w:szCs w:val="28"/>
          <w:lang w:eastAsia="ru-RU"/>
        </w:rPr>
        <w:t>»,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</w:t>
      </w:r>
    </w:p>
    <w:p w:rsidR="00DE6F8F" w:rsidRPr="00803515" w:rsidRDefault="00DE6F8F" w:rsidP="00DE6F8F">
      <w:pPr>
        <w:spacing w:before="30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DE6F8F" w:rsidRPr="00803515" w:rsidRDefault="00DE6F8F" w:rsidP="00DE6F8F">
      <w:pPr>
        <w:spacing w:before="30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Можно долго спорить о том, каким должен быть урок</w:t>
      </w:r>
      <w:proofErr w:type="gramStart"/>
      <w:r w:rsidRPr="00803515">
        <w:rPr>
          <w:rFonts w:eastAsia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E6F8F" w:rsidRPr="00803515" w:rsidRDefault="00DE6F8F" w:rsidP="00DE6F8F">
      <w:pPr>
        <w:spacing w:before="30"/>
        <w:rPr>
          <w:rFonts w:eastAsia="Times New Roman"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DE6F8F" w:rsidRPr="00803515" w:rsidRDefault="00DE6F8F" w:rsidP="00DE6F8F">
      <w:pPr>
        <w:spacing w:before="3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03515">
        <w:rPr>
          <w:rFonts w:eastAsia="Times New Roman"/>
          <w:b/>
          <w:color w:val="000000"/>
          <w:sz w:val="28"/>
          <w:szCs w:val="28"/>
          <w:lang w:eastAsia="ru-RU"/>
        </w:rPr>
        <w:t>Неоспоримо одно: он должен быть одушевленным личностью учителя.</w:t>
      </w:r>
    </w:p>
    <w:p w:rsidR="00DE6F8F" w:rsidRPr="00803515" w:rsidRDefault="00DE6F8F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E6F8F" w:rsidRPr="00803515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3515">
        <w:rPr>
          <w:rFonts w:ascii="Times New Roman" w:hAnsi="Times New Roman"/>
          <w:sz w:val="28"/>
          <w:szCs w:val="28"/>
          <w:lang w:eastAsia="ru-RU"/>
        </w:rPr>
        <w:t>Мы сегодня пытались построи</w:t>
      </w:r>
      <w:r w:rsidR="00DE6F8F" w:rsidRPr="00803515">
        <w:rPr>
          <w:rFonts w:ascii="Times New Roman" w:hAnsi="Times New Roman"/>
          <w:sz w:val="28"/>
          <w:szCs w:val="28"/>
          <w:lang w:eastAsia="ru-RU"/>
        </w:rPr>
        <w:t>ть работу семинара</w:t>
      </w:r>
      <w:r w:rsidRPr="00803515">
        <w:rPr>
          <w:rFonts w:ascii="Times New Roman" w:hAnsi="Times New Roman"/>
          <w:sz w:val="28"/>
          <w:szCs w:val="28"/>
          <w:lang w:eastAsia="ru-RU"/>
        </w:rPr>
        <w:t xml:space="preserve">  по структуре современного урока в системе </w:t>
      </w:r>
      <w:proofErr w:type="spellStart"/>
      <w:r w:rsidRPr="00803515">
        <w:rPr>
          <w:rFonts w:ascii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803515">
        <w:rPr>
          <w:rFonts w:ascii="Times New Roman" w:hAnsi="Times New Roman"/>
          <w:sz w:val="28"/>
          <w:szCs w:val="28"/>
          <w:lang w:eastAsia="ru-RU"/>
        </w:rPr>
        <w:t xml:space="preserve"> типа обучения. </w:t>
      </w:r>
    </w:p>
    <w:p w:rsidR="003D24F2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3515">
        <w:rPr>
          <w:rFonts w:ascii="Times New Roman" w:hAnsi="Times New Roman"/>
          <w:sz w:val="28"/>
          <w:szCs w:val="28"/>
          <w:lang w:eastAsia="ru-RU"/>
        </w:rPr>
        <w:t>Как вы думаете, нам это удалось сделать?</w:t>
      </w:r>
    </w:p>
    <w:p w:rsidR="00CD1A59" w:rsidRPr="00803515" w:rsidRDefault="00CD1A59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D24F2" w:rsidRPr="00CD1A59" w:rsidRDefault="003D24F2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CD1A59" w:rsidRPr="00CD1A59">
        <w:rPr>
          <w:rFonts w:ascii="Times New Roman" w:hAnsi="Times New Roman"/>
          <w:sz w:val="28"/>
          <w:szCs w:val="28"/>
          <w:lang w:eastAsia="ru-RU"/>
        </w:rPr>
        <w:t xml:space="preserve">Давайте вспомним нашу притчу. </w:t>
      </w:r>
    </w:p>
    <w:p w:rsidR="00803515" w:rsidRDefault="00CD1A59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D1A59">
        <w:rPr>
          <w:rFonts w:ascii="Times New Roman" w:hAnsi="Times New Roman"/>
          <w:sz w:val="28"/>
          <w:szCs w:val="28"/>
          <w:lang w:eastAsia="ru-RU"/>
        </w:rPr>
        <w:t>За что визирю</w:t>
      </w:r>
      <w:r>
        <w:rPr>
          <w:rFonts w:ascii="Times New Roman" w:hAnsi="Times New Roman"/>
          <w:sz w:val="28"/>
          <w:szCs w:val="28"/>
          <w:lang w:eastAsia="ru-RU"/>
        </w:rPr>
        <w:t xml:space="preserve"> дали место при дворе? </w:t>
      </w:r>
    </w:p>
    <w:p w:rsidR="00CD1A59" w:rsidRPr="00CD1A59" w:rsidRDefault="00CD1A59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Кто из вас готов набраться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смелости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что то изменить в себе, в своей работе для успешной реализации задач, поставленных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ФГОСом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515" w:rsidRPr="00CD1A59" w:rsidRDefault="00803515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03515" w:rsidRPr="00CD1A59" w:rsidRDefault="00803515" w:rsidP="003D24F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03515" w:rsidRDefault="00803515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803515" w:rsidRDefault="00803515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>6.Рефлексия</w:t>
      </w:r>
    </w:p>
    <w:p w:rsidR="003D24F2" w:rsidRPr="00803515" w:rsidRDefault="00CD1A59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Возьмите свой ключик и повесьте нам доску.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03515">
        <w:rPr>
          <w:rFonts w:ascii="Times New Roman" w:hAnsi="Times New Roman"/>
          <w:b/>
          <w:sz w:val="28"/>
          <w:szCs w:val="28"/>
          <w:lang w:eastAsia="ru-RU"/>
        </w:rPr>
        <w:t xml:space="preserve">7. Стих 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</w:rPr>
      </w:pPr>
      <w:r w:rsidRPr="00803515">
        <w:rPr>
          <w:rFonts w:ascii="Times New Roman" w:hAnsi="Times New Roman"/>
          <w:b/>
          <w:sz w:val="28"/>
          <w:szCs w:val="28"/>
        </w:rPr>
        <w:t>Учить детей сегодня трудно,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</w:rPr>
      </w:pPr>
      <w:r w:rsidRPr="00803515">
        <w:rPr>
          <w:rFonts w:ascii="Times New Roman" w:hAnsi="Times New Roman"/>
          <w:b/>
          <w:sz w:val="28"/>
          <w:szCs w:val="28"/>
        </w:rPr>
        <w:t>И раньше было нелегко.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</w:rPr>
      </w:pPr>
      <w:r w:rsidRPr="00803515">
        <w:rPr>
          <w:rFonts w:ascii="Times New Roman" w:hAnsi="Times New Roman"/>
          <w:b/>
          <w:sz w:val="28"/>
          <w:szCs w:val="28"/>
        </w:rPr>
        <w:t>Читать, считать, писать учили: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</w:rPr>
      </w:pPr>
      <w:r w:rsidRPr="00803515">
        <w:rPr>
          <w:rFonts w:ascii="Times New Roman" w:hAnsi="Times New Roman"/>
          <w:b/>
          <w:sz w:val="28"/>
          <w:szCs w:val="28"/>
        </w:rPr>
        <w:t>«Даёт корова молоко».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</w:rPr>
      </w:pPr>
      <w:r w:rsidRPr="00803515">
        <w:rPr>
          <w:rFonts w:ascii="Times New Roman" w:hAnsi="Times New Roman"/>
          <w:b/>
          <w:sz w:val="28"/>
          <w:szCs w:val="28"/>
        </w:rPr>
        <w:t>Век XXI – век открытий,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</w:rPr>
      </w:pPr>
      <w:r w:rsidRPr="00803515">
        <w:rPr>
          <w:rFonts w:ascii="Times New Roman" w:hAnsi="Times New Roman"/>
          <w:b/>
          <w:sz w:val="28"/>
          <w:szCs w:val="28"/>
        </w:rPr>
        <w:t>Век инноваций, новизны,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</w:rPr>
      </w:pPr>
      <w:r w:rsidRPr="00803515">
        <w:rPr>
          <w:rFonts w:ascii="Times New Roman" w:hAnsi="Times New Roman"/>
          <w:b/>
          <w:sz w:val="28"/>
          <w:szCs w:val="28"/>
        </w:rPr>
        <w:t>Но  от учителя зависит,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803515">
        <w:rPr>
          <w:rFonts w:ascii="Times New Roman" w:hAnsi="Times New Roman"/>
          <w:b/>
          <w:sz w:val="28"/>
          <w:szCs w:val="28"/>
        </w:rPr>
        <w:t>Какими дети быть должны.</w:t>
      </w:r>
      <w:proofErr w:type="gramEnd"/>
    </w:p>
    <w:p w:rsidR="003D24F2" w:rsidRPr="00803515" w:rsidRDefault="003D24F2" w:rsidP="003D24F2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 w:rsidRPr="00803515">
        <w:rPr>
          <w:rFonts w:ascii="Times New Roman" w:hAnsi="Times New Roman"/>
          <w:b/>
          <w:color w:val="FF0000"/>
          <w:sz w:val="28"/>
          <w:szCs w:val="28"/>
        </w:rPr>
        <w:t>Желаем вам, чтоб дети  в вашем классе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 w:rsidRPr="00803515">
        <w:rPr>
          <w:rFonts w:ascii="Times New Roman" w:hAnsi="Times New Roman"/>
          <w:b/>
          <w:color w:val="FF0000"/>
          <w:sz w:val="28"/>
          <w:szCs w:val="28"/>
        </w:rPr>
        <w:t>Светились от улыбок и любви,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 w:rsidRPr="00803515">
        <w:rPr>
          <w:rFonts w:ascii="Times New Roman" w:hAnsi="Times New Roman"/>
          <w:b/>
          <w:color w:val="FF0000"/>
          <w:sz w:val="28"/>
          <w:szCs w:val="28"/>
        </w:rPr>
        <w:t>Здоровья вам и творческих успехов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 w:rsidRPr="00803515">
        <w:rPr>
          <w:rFonts w:ascii="Times New Roman" w:hAnsi="Times New Roman"/>
          <w:b/>
          <w:color w:val="FF0000"/>
          <w:sz w:val="28"/>
          <w:szCs w:val="28"/>
        </w:rPr>
        <w:t>В век инноваций, новизны!</w:t>
      </w:r>
    </w:p>
    <w:p w:rsidR="003D24F2" w:rsidRPr="00803515" w:rsidRDefault="003D24F2" w:rsidP="003D24F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D24F2" w:rsidRPr="00803515" w:rsidRDefault="003D24F2" w:rsidP="003D24F2">
      <w:pPr>
        <w:pStyle w:val="a3"/>
        <w:rPr>
          <w:rFonts w:ascii="Times New Roman" w:hAnsi="Times New Roman"/>
          <w:sz w:val="28"/>
          <w:szCs w:val="28"/>
        </w:rPr>
      </w:pPr>
    </w:p>
    <w:p w:rsidR="006A51A4" w:rsidRPr="00803515" w:rsidRDefault="00CD1A59">
      <w:pPr>
        <w:rPr>
          <w:sz w:val="28"/>
          <w:szCs w:val="28"/>
        </w:rPr>
      </w:pPr>
    </w:p>
    <w:sectPr w:rsidR="006A51A4" w:rsidRPr="00803515" w:rsidSect="00D110A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D24F2"/>
    <w:rsid w:val="00147ECC"/>
    <w:rsid w:val="0018402C"/>
    <w:rsid w:val="00201ADE"/>
    <w:rsid w:val="002918C0"/>
    <w:rsid w:val="002B6158"/>
    <w:rsid w:val="002E2C34"/>
    <w:rsid w:val="003D24F2"/>
    <w:rsid w:val="004A2156"/>
    <w:rsid w:val="004C0E91"/>
    <w:rsid w:val="005147EB"/>
    <w:rsid w:val="005753BE"/>
    <w:rsid w:val="00721045"/>
    <w:rsid w:val="00803515"/>
    <w:rsid w:val="00995643"/>
    <w:rsid w:val="00AD45DA"/>
    <w:rsid w:val="00CB2B0F"/>
    <w:rsid w:val="00CD1A59"/>
    <w:rsid w:val="00D110A9"/>
    <w:rsid w:val="00DE6F8F"/>
    <w:rsid w:val="00E179AF"/>
    <w:rsid w:val="00F25CB9"/>
    <w:rsid w:val="00F3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D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4F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3D24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F065-81A2-4C96-B304-2F1C85A5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Первомайская СОШ</Company>
  <LinksUpToDate>false</LinksUpToDate>
  <CharactersWithSpaces>16667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2013-07-22T04:54:00Z</cp:lastPrinted>
  <dcterms:created xsi:type="dcterms:W3CDTF">2013-07-21T20:09:00Z</dcterms:created>
  <dcterms:modified xsi:type="dcterms:W3CDTF">2013-07-22T05:03:00Z</dcterms:modified>
</cp:coreProperties>
</file>