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C6" w:rsidRDefault="003618C6" w:rsidP="00297CA1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27670" w:rsidRDefault="00927670" w:rsidP="003618C6">
      <w:pPr>
        <w:pStyle w:val="a7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0E694A" w:rsidRPr="00A57E19" w:rsidRDefault="00527D19" w:rsidP="00527D19">
      <w:pPr>
        <w:ind w:firstLine="708"/>
        <w:jc w:val="center"/>
        <w:rPr>
          <w:b/>
        </w:rPr>
      </w:pPr>
      <w:r>
        <w:rPr>
          <w:b/>
        </w:rPr>
        <w:t>П</w:t>
      </w:r>
      <w:r w:rsidR="000E694A" w:rsidRPr="00A57E19">
        <w:rPr>
          <w:b/>
        </w:rPr>
        <w:t>ояснительная записка</w:t>
      </w:r>
    </w:p>
    <w:p w:rsidR="000E694A" w:rsidRPr="00A57E19" w:rsidRDefault="000E694A" w:rsidP="000E694A">
      <w:pPr>
        <w:jc w:val="center"/>
      </w:pPr>
    </w:p>
    <w:p w:rsidR="00E771A8" w:rsidRDefault="000E694A" w:rsidP="00FF4AA7">
      <w:pPr>
        <w:ind w:firstLine="708"/>
        <w:jc w:val="both"/>
        <w:rPr>
          <w:rStyle w:val="apple-style-span"/>
        </w:rPr>
      </w:pPr>
      <w:proofErr w:type="gramStart"/>
      <w:r w:rsidRPr="00A57E19">
        <w:t>Рабочая программа курса «</w:t>
      </w:r>
      <w:r w:rsidR="00FF4AA7" w:rsidRPr="00A57E19">
        <w:t>Изобразительное искусство</w:t>
      </w:r>
      <w:r w:rsidRPr="00A57E19">
        <w:t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</w:t>
      </w:r>
      <w:r w:rsidRPr="00A57E19">
        <w:t>а</w:t>
      </w:r>
      <w:r w:rsidRPr="00A57E19">
        <w:t xml:space="preserve">нируемых результатов начального общего образования с учётом </w:t>
      </w:r>
      <w:proofErr w:type="spellStart"/>
      <w:r w:rsidRPr="00A57E19">
        <w:t>межпредметных</w:t>
      </w:r>
      <w:proofErr w:type="spellEnd"/>
      <w:r w:rsidRPr="00A57E19">
        <w:t xml:space="preserve"> и </w:t>
      </w:r>
      <w:proofErr w:type="spellStart"/>
      <w:r w:rsidRPr="00A57E19">
        <w:t>внутрипредметных</w:t>
      </w:r>
      <w:proofErr w:type="spellEnd"/>
      <w:r w:rsidRPr="00A57E19">
        <w:t xml:space="preserve"> связей, логики учебного процесса, задачи формирования у младших школьников умения учиться и на основе авторской программы «</w:t>
      </w:r>
      <w:r w:rsidR="00E32FB9" w:rsidRPr="00A57E19">
        <w:t>Изобразительное искусство</w:t>
      </w:r>
      <w:r w:rsidRPr="00A57E19">
        <w:t>», разраб</w:t>
      </w:r>
      <w:r w:rsidRPr="00A57E19">
        <w:t>о</w:t>
      </w:r>
      <w:r w:rsidRPr="00A57E19">
        <w:t>танной</w:t>
      </w:r>
      <w:r w:rsidR="00AE7843" w:rsidRPr="00A57E19">
        <w:t xml:space="preserve"> </w:t>
      </w:r>
      <w:r w:rsidR="00FF4AA7" w:rsidRPr="00A57E19">
        <w:t xml:space="preserve">О.А. </w:t>
      </w:r>
      <w:proofErr w:type="spellStart"/>
      <w:r w:rsidR="00FF4AA7" w:rsidRPr="00A57E19">
        <w:t>Куревиной</w:t>
      </w:r>
      <w:proofErr w:type="spellEnd"/>
      <w:r w:rsidR="00FF4AA7" w:rsidRPr="00A57E19">
        <w:t xml:space="preserve"> и Е.Д. Ковалевской, и</w:t>
      </w:r>
      <w:proofErr w:type="gramEnd"/>
      <w:r w:rsidR="00FF4AA7" w:rsidRPr="00A57E19">
        <w:t xml:space="preserve"> является</w:t>
      </w:r>
      <w:r w:rsidR="00802E63" w:rsidRPr="00A57E19">
        <w:t xml:space="preserve"> составной частью </w:t>
      </w:r>
      <w:r w:rsidRPr="00A57E19">
        <w:rPr>
          <w:bCs/>
          <w:iCs/>
        </w:rPr>
        <w:t>Образовательной системы «Школа 2100</w:t>
      </w:r>
      <w:r w:rsidR="00802E63" w:rsidRPr="00A57E19">
        <w:rPr>
          <w:bCs/>
          <w:iCs/>
        </w:rPr>
        <w:t>»</w:t>
      </w:r>
      <w:r w:rsidRPr="00A57E19">
        <w:rPr>
          <w:bCs/>
          <w:iCs/>
        </w:rPr>
        <w:t>.</w:t>
      </w:r>
      <w:r w:rsidR="00C951EC" w:rsidRPr="00A57E19">
        <w:rPr>
          <w:bCs/>
          <w:iCs/>
        </w:rPr>
        <w:t xml:space="preserve"> </w:t>
      </w:r>
      <w:r w:rsidR="00B9760D" w:rsidRPr="00A57E19">
        <w:rPr>
          <w:rStyle w:val="apple-style-span"/>
        </w:rPr>
        <w:t xml:space="preserve">Программа </w:t>
      </w:r>
      <w:r w:rsidR="00E771A8" w:rsidRPr="00A57E19">
        <w:rPr>
          <w:rStyle w:val="apple-style-span"/>
        </w:rPr>
        <w:t>разраб</w:t>
      </w:r>
      <w:r w:rsidR="00E771A8" w:rsidRPr="00A57E19">
        <w:rPr>
          <w:rStyle w:val="apple-style-span"/>
        </w:rPr>
        <w:t>о</w:t>
      </w:r>
      <w:r w:rsidR="00E771A8" w:rsidRPr="00A57E19">
        <w:rPr>
          <w:rStyle w:val="apple-style-span"/>
        </w:rPr>
        <w:t xml:space="preserve">тана с учетом </w:t>
      </w:r>
      <w:proofErr w:type="spellStart"/>
      <w:r w:rsidR="00E771A8" w:rsidRPr="00A57E19">
        <w:rPr>
          <w:rStyle w:val="apple-style-span"/>
        </w:rPr>
        <w:t>межпредметных</w:t>
      </w:r>
      <w:proofErr w:type="spellEnd"/>
      <w:r w:rsidR="00E771A8" w:rsidRPr="00A57E19">
        <w:rPr>
          <w:rStyle w:val="apple-style-span"/>
        </w:rPr>
        <w:t xml:space="preserve"> и </w:t>
      </w:r>
      <w:proofErr w:type="spellStart"/>
      <w:r w:rsidR="00E771A8" w:rsidRPr="00A57E19">
        <w:rPr>
          <w:rStyle w:val="apple-style-span"/>
        </w:rPr>
        <w:t>внутрипредметных</w:t>
      </w:r>
      <w:proofErr w:type="spellEnd"/>
      <w:r w:rsidR="00E771A8" w:rsidRPr="00A57E19">
        <w:rPr>
          <w:rStyle w:val="apple-style-span"/>
        </w:rPr>
        <w:t xml:space="preserve"> связей, логики учебного процесса по </w:t>
      </w:r>
      <w:r w:rsidR="00E32FB9" w:rsidRPr="00A57E19">
        <w:rPr>
          <w:rStyle w:val="apple-style-span"/>
        </w:rPr>
        <w:t>изобразительному искусству</w:t>
      </w:r>
      <w:r w:rsidR="00E771A8" w:rsidRPr="00A57E19">
        <w:rPr>
          <w:rStyle w:val="apple-style-span"/>
        </w:rPr>
        <w:t>, возрастных ос</w:t>
      </w:r>
      <w:r w:rsidR="00E771A8" w:rsidRPr="00A57E19">
        <w:rPr>
          <w:rStyle w:val="apple-style-span"/>
        </w:rPr>
        <w:t>о</w:t>
      </w:r>
      <w:r w:rsidR="00E771A8" w:rsidRPr="00A57E19">
        <w:rPr>
          <w:rStyle w:val="apple-style-span"/>
        </w:rPr>
        <w:t>бенностей младших школьников.</w:t>
      </w:r>
    </w:p>
    <w:p w:rsidR="00527D19" w:rsidRDefault="00527D19" w:rsidP="00FF4AA7">
      <w:pPr>
        <w:ind w:firstLine="708"/>
        <w:jc w:val="both"/>
        <w:rPr>
          <w:rStyle w:val="apple-style-span"/>
        </w:rPr>
      </w:pPr>
    </w:p>
    <w:p w:rsidR="00527D19" w:rsidRPr="00527D19" w:rsidRDefault="00527D19" w:rsidP="00527D19">
      <w:pPr>
        <w:ind w:firstLine="708"/>
        <w:jc w:val="center"/>
        <w:rPr>
          <w:rStyle w:val="apple-style-span"/>
          <w:b/>
        </w:rPr>
      </w:pPr>
      <w:r w:rsidRPr="00527D19">
        <w:rPr>
          <w:rStyle w:val="apple-style-span"/>
          <w:b/>
        </w:rPr>
        <w:t>Общая характеристика предмета</w:t>
      </w:r>
    </w:p>
    <w:p w:rsidR="00527D19" w:rsidRPr="00527D19" w:rsidRDefault="00527D19" w:rsidP="00527D19">
      <w:pPr>
        <w:ind w:firstLine="708"/>
        <w:jc w:val="center"/>
        <w:rPr>
          <w:rStyle w:val="apple-style-span"/>
          <w:b/>
        </w:rPr>
      </w:pPr>
    </w:p>
    <w:p w:rsidR="00527D19" w:rsidRDefault="00527D19" w:rsidP="00527D1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r>
        <w:t>Уникальность и значимость курса определяются нацеленностью на духовно-нравственное воспитание и развитие способностей, творч</w:t>
      </w:r>
      <w:r>
        <w:t>е</w:t>
      </w:r>
      <w:r>
        <w:t>ского потенциала ребёнка, формирование ассоциативно-образного пространственного мышления, интуиции. У младших школьников ра</w:t>
      </w:r>
      <w:r>
        <w:t>з</w:t>
      </w:r>
      <w:r>
        <w:t>вивается способность восприятия сложных объектов и явлений, их эмоционального оценивания.</w:t>
      </w:r>
    </w:p>
    <w:p w:rsidR="00527D19" w:rsidRDefault="00527D19" w:rsidP="00527D1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527D19" w:rsidRDefault="00527D19" w:rsidP="00527D1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Овладение основами художественного языка, получение опыта эмоционально-ценностного, эстетического восприятия мира и художес</w:t>
      </w:r>
      <w:r>
        <w:t>т</w:t>
      </w:r>
      <w:r>
        <w:t>венно-творческой деятельности помогут младшим школьникам при освоении смежных дисциплин, а в дальнейшем станут основой отн</w:t>
      </w:r>
      <w:r>
        <w:t>о</w:t>
      </w:r>
      <w:r>
        <w:t>шения растущего человека к себе, окружающим людям, науке, искусству и культуре в целом.</w:t>
      </w:r>
    </w:p>
    <w:p w:rsidR="00527D19" w:rsidRDefault="00527D19" w:rsidP="00527D19">
      <w:pPr>
        <w:ind w:firstLine="708"/>
        <w:jc w:val="both"/>
        <w:rPr>
          <w:rStyle w:val="apple-style-span"/>
        </w:rPr>
      </w:pPr>
      <w:r>
        <w:t xml:space="preserve">   Направленность на </w:t>
      </w:r>
      <w:proofErr w:type="spellStart"/>
      <w:r>
        <w:t>деятельностный</w:t>
      </w:r>
      <w:proofErr w:type="spellEnd"/>
      <w:r>
        <w:t xml:space="preserve"> и </w:t>
      </w:r>
      <w:proofErr w:type="gramStart"/>
      <w:r>
        <w:t>проблемный</w:t>
      </w:r>
      <w:proofErr w:type="gramEnd"/>
      <w:r>
        <w:t xml:space="preserve"> подходы в обучении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 Разноо</w:t>
      </w:r>
      <w:r>
        <w:t>б</w:t>
      </w:r>
      <w:r>
        <w:t>разие художественных материалов</w:t>
      </w:r>
    </w:p>
    <w:p w:rsidR="00527D19" w:rsidRPr="00527D19" w:rsidRDefault="00527D19" w:rsidP="00527D19">
      <w:pPr>
        <w:ind w:firstLine="708"/>
        <w:jc w:val="center"/>
        <w:rPr>
          <w:b/>
        </w:rPr>
      </w:pPr>
      <w:r w:rsidRPr="00527D19">
        <w:rPr>
          <w:rStyle w:val="apple-style-span"/>
          <w:b/>
        </w:rPr>
        <w:t>Цель курса</w:t>
      </w:r>
    </w:p>
    <w:p w:rsidR="00527D19" w:rsidRDefault="00527D19" w:rsidP="00527D1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483CFE">
        <w:rPr>
          <w:i/>
        </w:rPr>
        <w:t>воспитание</w:t>
      </w:r>
      <w:r>
        <w:t xml:space="preserve"> эстетических чувств, интереса к изобразительному искусству; обогащение нравственного опыта, представлений о до</w:t>
      </w:r>
      <w:r>
        <w:t>б</w:t>
      </w:r>
      <w:r>
        <w:t>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527D19" w:rsidRDefault="00527D19" w:rsidP="00527D1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483CFE">
        <w:rPr>
          <w:i/>
        </w:rPr>
        <w:t>развитие</w:t>
      </w:r>
      <w: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527D19" w:rsidRDefault="00527D19" w:rsidP="00527D1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483CFE">
        <w:rPr>
          <w:i/>
        </w:rPr>
        <w:t>освоение</w:t>
      </w:r>
      <w: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527D19" w:rsidRDefault="00527D19" w:rsidP="00527D1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483CFE">
        <w:rPr>
          <w:i/>
        </w:rPr>
        <w:t>овладение</w:t>
      </w:r>
      <w: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худож</w:t>
      </w:r>
      <w:r>
        <w:t>е</w:t>
      </w:r>
      <w:r>
        <w:lastRenderedPageBreak/>
        <w:t>ственного вкуса.</w:t>
      </w:r>
    </w:p>
    <w:p w:rsidR="00527D19" w:rsidRDefault="00527D19" w:rsidP="00527D19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t xml:space="preserve">   Перечисленные цели реализуются в конкретных задачах обучения:</w:t>
      </w:r>
    </w:p>
    <w:p w:rsidR="00527D19" w:rsidRDefault="00527D19" w:rsidP="00527D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5"/>
        <w:jc w:val="both"/>
      </w:pPr>
      <w:r>
        <w:t>совершенствование эмоционально-образного восприятия произведений искусства и окружающего мира;</w:t>
      </w:r>
    </w:p>
    <w:p w:rsidR="00527D19" w:rsidRDefault="00527D19" w:rsidP="00527D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5"/>
        <w:jc w:val="both"/>
      </w:pPr>
      <w: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527D19" w:rsidRDefault="00527D19" w:rsidP="00D91A7C">
      <w:pPr>
        <w:jc w:val="center"/>
        <w:rPr>
          <w:b/>
        </w:rPr>
      </w:pPr>
    </w:p>
    <w:p w:rsidR="00527D19" w:rsidRDefault="00527D19" w:rsidP="00D91A7C">
      <w:pPr>
        <w:jc w:val="center"/>
        <w:rPr>
          <w:b/>
        </w:rPr>
      </w:pPr>
    </w:p>
    <w:p w:rsidR="00527D19" w:rsidRDefault="00901410" w:rsidP="00901410">
      <w:pPr>
        <w:jc w:val="center"/>
        <w:rPr>
          <w:b/>
        </w:rPr>
      </w:pPr>
      <w:r>
        <w:rPr>
          <w:b/>
        </w:rPr>
        <w:t>О</w:t>
      </w:r>
      <w:r w:rsidR="00527D19">
        <w:rPr>
          <w:b/>
        </w:rPr>
        <w:t xml:space="preserve">писание места учебного предмета </w:t>
      </w:r>
      <w:r>
        <w:rPr>
          <w:b/>
        </w:rPr>
        <w:t>в учебном плане</w:t>
      </w:r>
    </w:p>
    <w:p w:rsidR="00527D19" w:rsidRDefault="00527D19" w:rsidP="00D91A7C">
      <w:pPr>
        <w:jc w:val="center"/>
        <w:rPr>
          <w:b/>
        </w:rPr>
      </w:pPr>
    </w:p>
    <w:p w:rsidR="00527D19" w:rsidRPr="00901410" w:rsidRDefault="00527D19" w:rsidP="00901410"/>
    <w:p w:rsidR="00527D19" w:rsidRDefault="00901410" w:rsidP="00D91A7C">
      <w:pPr>
        <w:jc w:val="center"/>
        <w:rPr>
          <w:b/>
        </w:rPr>
      </w:pPr>
      <w:r>
        <w:t xml:space="preserve">   В федеральном базисном учебном плане </w:t>
      </w:r>
      <w:r w:rsidRPr="00AE1AC5">
        <w:t xml:space="preserve"> на изучение </w:t>
      </w:r>
      <w:r>
        <w:t xml:space="preserve">изобразительного искусства </w:t>
      </w:r>
      <w:r w:rsidRPr="00AE1AC5">
        <w:t xml:space="preserve">в </w:t>
      </w:r>
      <w:r>
        <w:t xml:space="preserve">каждом классе </w:t>
      </w:r>
      <w:r w:rsidRPr="00AE1AC5">
        <w:t>начальной школ</w:t>
      </w:r>
      <w:r>
        <w:t>ы</w:t>
      </w:r>
      <w:r w:rsidRPr="00AE1AC5">
        <w:t xml:space="preserve"> </w:t>
      </w:r>
      <w:r>
        <w:t>отводится  по о</w:t>
      </w:r>
      <w:r>
        <w:t>д</w:t>
      </w:r>
      <w:r>
        <w:t>ному часу в неделю, всего 134 часа</w:t>
      </w:r>
    </w:p>
    <w:p w:rsidR="00527D19" w:rsidRDefault="00527D19" w:rsidP="00D91A7C">
      <w:pPr>
        <w:jc w:val="center"/>
        <w:rPr>
          <w:b/>
        </w:rPr>
      </w:pPr>
    </w:p>
    <w:p w:rsidR="00901410" w:rsidRDefault="00901410" w:rsidP="00527D19">
      <w:pPr>
        <w:jc w:val="center"/>
        <w:rPr>
          <w:b/>
        </w:rPr>
      </w:pPr>
    </w:p>
    <w:p w:rsidR="00D91A7C" w:rsidRPr="00A57E19" w:rsidRDefault="00527D19" w:rsidP="00527D19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D91A7C" w:rsidRPr="00A57E19" w:rsidRDefault="00D91A7C" w:rsidP="00D91A7C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00"/>
        <w:gridCol w:w="1260"/>
        <w:gridCol w:w="4680"/>
      </w:tblGrid>
      <w:tr w:rsidR="00D91A7C" w:rsidRPr="00A57E19" w:rsidTr="00942A75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91A7C" w:rsidRPr="00A57E19" w:rsidRDefault="00D91A7C" w:rsidP="003B7CC5">
            <w:pPr>
              <w:snapToGrid w:val="0"/>
              <w:ind w:left="-108"/>
              <w:jc w:val="center"/>
              <w:rPr>
                <w:b/>
                <w:i/>
              </w:rPr>
            </w:pPr>
            <w:r w:rsidRPr="00A57E19">
              <w:rPr>
                <w:b/>
                <w:i/>
              </w:rPr>
              <w:t xml:space="preserve">Название </w:t>
            </w:r>
            <w:r w:rsidR="00AC7AA8" w:rsidRPr="00A57E19">
              <w:rPr>
                <w:b/>
                <w:i/>
              </w:rPr>
              <w:t>тем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75" w:rsidRPr="00A57E19" w:rsidRDefault="00D91A7C" w:rsidP="003B7CC5">
            <w:pPr>
              <w:snapToGrid w:val="0"/>
              <w:jc w:val="center"/>
              <w:rPr>
                <w:b/>
                <w:i/>
              </w:rPr>
            </w:pPr>
            <w:r w:rsidRPr="00A57E19">
              <w:rPr>
                <w:b/>
                <w:i/>
              </w:rPr>
              <w:t>Общее колич</w:t>
            </w:r>
            <w:r w:rsidRPr="00A57E19">
              <w:rPr>
                <w:b/>
                <w:i/>
              </w:rPr>
              <w:t>е</w:t>
            </w:r>
            <w:r w:rsidRPr="00A57E19">
              <w:rPr>
                <w:b/>
                <w:i/>
              </w:rPr>
              <w:t>ство</w:t>
            </w:r>
          </w:p>
          <w:p w:rsidR="00D91A7C" w:rsidRPr="00A57E19" w:rsidRDefault="00D91A7C" w:rsidP="003B7CC5">
            <w:pPr>
              <w:snapToGrid w:val="0"/>
              <w:jc w:val="center"/>
              <w:rPr>
                <w:b/>
                <w:i/>
              </w:rPr>
            </w:pPr>
            <w:r w:rsidRPr="00A57E19">
              <w:rPr>
                <w:b/>
                <w:i/>
              </w:rPr>
              <w:t xml:space="preserve"> часов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A39BB" w:rsidRPr="00A57E19" w:rsidRDefault="00D91A7C" w:rsidP="003B7CC5">
            <w:pPr>
              <w:snapToGrid w:val="0"/>
              <w:jc w:val="center"/>
              <w:rPr>
                <w:b/>
                <w:i/>
              </w:rPr>
            </w:pPr>
            <w:r w:rsidRPr="00A57E19">
              <w:rPr>
                <w:b/>
                <w:i/>
              </w:rPr>
              <w:t xml:space="preserve">Основные виды </w:t>
            </w:r>
          </w:p>
          <w:p w:rsidR="00D91A7C" w:rsidRPr="00A57E19" w:rsidRDefault="00D91A7C" w:rsidP="003B7CC5">
            <w:pPr>
              <w:snapToGrid w:val="0"/>
              <w:jc w:val="center"/>
              <w:rPr>
                <w:b/>
                <w:i/>
              </w:rPr>
            </w:pPr>
            <w:r w:rsidRPr="00A57E19">
              <w:rPr>
                <w:b/>
                <w:i/>
              </w:rPr>
              <w:t>учебной деятельности учащихся</w:t>
            </w:r>
          </w:p>
        </w:tc>
      </w:tr>
      <w:tr w:rsidR="00AC7AA8" w:rsidRPr="00A57E19" w:rsidTr="00942A75">
        <w:trPr>
          <w:trHeight w:val="176"/>
        </w:trPr>
        <w:tc>
          <w:tcPr>
            <w:tcW w:w="36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AC7AA8" w:rsidRPr="00A57E19" w:rsidRDefault="00AC7AA8" w:rsidP="00614485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A57E19">
              <w:rPr>
                <w:rFonts w:ascii="Times New Roman" w:hAnsi="Times New Roman"/>
                <w:sz w:val="24"/>
                <w:szCs w:val="24"/>
              </w:rPr>
              <w:t>Виды изобразительной деятел</w:t>
            </w:r>
            <w:r w:rsidRPr="00A57E19">
              <w:rPr>
                <w:rFonts w:ascii="Times New Roman" w:hAnsi="Times New Roman"/>
                <w:sz w:val="24"/>
                <w:szCs w:val="24"/>
              </w:rPr>
              <w:t>ь</w:t>
            </w:r>
            <w:r w:rsidRPr="00A57E19">
              <w:rPr>
                <w:rFonts w:ascii="Times New Roman" w:hAnsi="Times New Roman"/>
                <w:sz w:val="24"/>
                <w:szCs w:val="24"/>
              </w:rPr>
              <w:t>ности: архитектура, графика, скульптура, живопись.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7AA8" w:rsidRPr="00A57E19" w:rsidRDefault="00AC7AA8" w:rsidP="00A92B13">
            <w:pPr>
              <w:shd w:val="clear" w:color="auto" w:fill="FFFFFF"/>
              <w:jc w:val="center"/>
              <w:rPr>
                <w:rStyle w:val="c1"/>
                <w:b/>
              </w:rPr>
            </w:pPr>
            <w:r w:rsidRPr="00A57E19">
              <w:rPr>
                <w:rStyle w:val="c1"/>
                <w:b/>
              </w:rPr>
              <w:t>1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42A75" w:rsidRPr="00A57E19" w:rsidRDefault="00942A75" w:rsidP="00942A75">
            <w:pPr>
              <w:pStyle w:val="3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– осуществлять практический поиск и о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т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крытие нового знания и умения; анализ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и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ровать и читать графические изображения (рисунки);</w:t>
            </w:r>
          </w:p>
          <w:p w:rsidR="00942A75" w:rsidRPr="00A57E19" w:rsidRDefault="00942A75" w:rsidP="00942A75">
            <w:pPr>
              <w:pStyle w:val="3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– воплощать мысленный образ в материале с опорой (при необходимости) на графич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е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ские изображения, соблюдая приёмы без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о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пасного и рационального труда;</w:t>
            </w:r>
          </w:p>
          <w:p w:rsidR="00942A75" w:rsidRPr="00A57E19" w:rsidRDefault="00942A75" w:rsidP="00942A75">
            <w:pPr>
              <w:pStyle w:val="3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– планировать последовательность пра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к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тических действий для  реализации п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о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ставленной задачи;</w:t>
            </w:r>
          </w:p>
          <w:p w:rsidR="00942A75" w:rsidRPr="00A57E19" w:rsidRDefault="00942A75" w:rsidP="00942A75">
            <w:pPr>
              <w:pStyle w:val="3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– с помощью учителя и под его контролем организовывать свою деятельность: раб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о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тать в малых группах, осуществлять с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о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трудничество;</w:t>
            </w:r>
          </w:p>
          <w:p w:rsidR="00942A75" w:rsidRPr="00A57E19" w:rsidRDefault="00942A75" w:rsidP="00942A75">
            <w:pPr>
              <w:pStyle w:val="3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 xml:space="preserve">– осуществлять самоконтроль качества выполненной работы (соответствие 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ab/>
              <w:t>предложенному образцу или зад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а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ния), и корректировку хода работы и к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о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нечного результата;</w:t>
            </w:r>
          </w:p>
          <w:p w:rsidR="00942A75" w:rsidRPr="00A57E19" w:rsidRDefault="00942A75" w:rsidP="00942A75">
            <w:pPr>
              <w:pStyle w:val="3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– оценивать результат своей деятельности: точность и аккуратность выполненной р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а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боты;</w:t>
            </w:r>
          </w:p>
          <w:p w:rsidR="00942A75" w:rsidRPr="00A57E19" w:rsidRDefault="00942A75" w:rsidP="00942A75">
            <w:pPr>
              <w:pStyle w:val="3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– участвовать в совместной творческой  деятельности при  выполнении учебных практических работ и реализации несло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ж</w:t>
            </w: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ных проектов;</w:t>
            </w:r>
          </w:p>
          <w:p w:rsidR="00942A75" w:rsidRPr="00A57E19" w:rsidRDefault="00942A75" w:rsidP="00942A75">
            <w:pPr>
              <w:pStyle w:val="3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– осуществлять самоконтроль;</w:t>
            </w:r>
          </w:p>
          <w:p w:rsidR="00942A75" w:rsidRPr="00A57E19" w:rsidRDefault="00942A75" w:rsidP="00942A75">
            <w:pPr>
              <w:pStyle w:val="3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57E19">
              <w:rPr>
                <w:rFonts w:ascii="Times New Roman" w:hAnsi="Times New Roman"/>
                <w:bCs w:val="0"/>
                <w:sz w:val="24"/>
                <w:szCs w:val="24"/>
              </w:rPr>
              <w:t>– обобщать (осознавать и формулировать) то новое, что открыто и усвоено на уроке.</w:t>
            </w:r>
          </w:p>
          <w:p w:rsidR="00BC2D74" w:rsidRPr="00A57E19" w:rsidRDefault="00BC2D74" w:rsidP="00BC2D74">
            <w:pPr>
              <w:jc w:val="both"/>
            </w:pPr>
            <w:r w:rsidRPr="00A57E19">
              <w:rPr>
                <w:bCs/>
              </w:rPr>
              <w:t xml:space="preserve">– </w:t>
            </w:r>
            <w:r w:rsidRPr="00A57E19">
              <w:t>различать и знать, в чём особенности различных видов изобразительной де</w:t>
            </w:r>
            <w:r w:rsidRPr="00A57E19">
              <w:t>я</w:t>
            </w:r>
            <w:r w:rsidRPr="00A57E19">
              <w:t xml:space="preserve">тельности. </w:t>
            </w:r>
          </w:p>
          <w:p w:rsidR="00BC2D74" w:rsidRPr="00A57E19" w:rsidRDefault="00BC2D74" w:rsidP="00BC2D74">
            <w:pPr>
              <w:jc w:val="both"/>
            </w:pPr>
            <w:r w:rsidRPr="00A57E19">
              <w:rPr>
                <w:bCs/>
              </w:rPr>
              <w:t xml:space="preserve">– </w:t>
            </w:r>
            <w:r w:rsidRPr="00A57E19">
              <w:t>овладение навыками:</w:t>
            </w:r>
          </w:p>
          <w:p w:rsidR="00BC2D74" w:rsidRPr="00A57E19" w:rsidRDefault="00BC2D74" w:rsidP="00BC2D74">
            <w:pPr>
              <w:jc w:val="both"/>
            </w:pPr>
            <w:r w:rsidRPr="00A57E19">
              <w:t>• рисования цветными карандашами;</w:t>
            </w:r>
          </w:p>
          <w:p w:rsidR="00BC2D74" w:rsidRPr="00A57E19" w:rsidRDefault="00BC2D74" w:rsidP="00BC2D74">
            <w:pPr>
              <w:jc w:val="both"/>
            </w:pPr>
            <w:r w:rsidRPr="00A57E19">
              <w:t>• рисования простым карандашом (перед</w:t>
            </w:r>
            <w:r w:rsidRPr="00A57E19">
              <w:t>а</w:t>
            </w:r>
            <w:r w:rsidRPr="00A57E19">
              <w:t>ча объёма предмета с помощью светот</w:t>
            </w:r>
            <w:r w:rsidRPr="00A57E19">
              <w:t>е</w:t>
            </w:r>
            <w:r w:rsidRPr="00A57E19">
              <w:t>ни);</w:t>
            </w:r>
          </w:p>
          <w:p w:rsidR="00BC2D74" w:rsidRPr="00A57E19" w:rsidRDefault="00BC2D74" w:rsidP="00BC2D74">
            <w:pPr>
              <w:jc w:val="both"/>
            </w:pPr>
            <w:r w:rsidRPr="00A57E19">
              <w:t>• аппликации; гравюры;</w:t>
            </w:r>
          </w:p>
          <w:p w:rsidR="00BC2D74" w:rsidRPr="00A57E19" w:rsidRDefault="00BC2D74" w:rsidP="00BC2D74">
            <w:pPr>
              <w:jc w:val="both"/>
            </w:pPr>
            <w:r w:rsidRPr="00A57E19">
              <w:t>• построения растительного орнамента с использованием различных видов его ко</w:t>
            </w:r>
            <w:r w:rsidRPr="00A57E19">
              <w:t>м</w:t>
            </w:r>
            <w:r w:rsidRPr="00A57E19">
              <w:t>позиции;</w:t>
            </w:r>
          </w:p>
          <w:p w:rsidR="00BC2D74" w:rsidRPr="00A57E19" w:rsidRDefault="00BC2D74" w:rsidP="00BC2D74">
            <w:pPr>
              <w:jc w:val="both"/>
            </w:pPr>
            <w:r w:rsidRPr="00A57E19">
              <w:t>• различных приёмов работы акварельн</w:t>
            </w:r>
            <w:r w:rsidRPr="00A57E19">
              <w:t>ы</w:t>
            </w:r>
            <w:r w:rsidRPr="00A57E19">
              <w:t>ми  красками; • работы гуашевыми  кра</w:t>
            </w:r>
            <w:r w:rsidRPr="00A57E19">
              <w:t>с</w:t>
            </w:r>
            <w:r w:rsidRPr="00A57E19">
              <w:t>ками.</w:t>
            </w:r>
          </w:p>
          <w:p w:rsidR="00942A75" w:rsidRPr="00A57E19" w:rsidRDefault="00942A75" w:rsidP="00942A75">
            <w:pPr>
              <w:pStyle w:val="3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A57E19">
              <w:rPr>
                <w:rFonts w:ascii="Times New Roman" w:hAnsi="Times New Roman"/>
                <w:bCs w:val="0"/>
                <w:i/>
                <w:sz w:val="24"/>
                <w:szCs w:val="24"/>
              </w:rPr>
              <w:t>С помощью учителя</w:t>
            </w:r>
          </w:p>
          <w:p w:rsidR="00BC2D74" w:rsidRPr="00A57E19" w:rsidRDefault="00BC2D74" w:rsidP="00BC2D74">
            <w:pPr>
              <w:jc w:val="both"/>
            </w:pPr>
            <w:r w:rsidRPr="00A57E19">
              <w:t>- эмоционально воспринимать и оценивать произведения искусства: чувствовать  о</w:t>
            </w:r>
            <w:r w:rsidRPr="00A57E19">
              <w:t>б</w:t>
            </w:r>
            <w:r w:rsidRPr="00A57E19">
              <w:lastRenderedPageBreak/>
              <w:t xml:space="preserve">разный характер различных произведений искусства, замечать и понимать, для чего и каким образом художники передают своё отношение к </w:t>
            </w:r>
            <w:proofErr w:type="gramStart"/>
            <w:r w:rsidRPr="00A57E19">
              <w:t>изображённому</w:t>
            </w:r>
            <w:proofErr w:type="gramEnd"/>
            <w:r w:rsidRPr="00A57E19">
              <w:t xml:space="preserve"> на картине;</w:t>
            </w:r>
          </w:p>
          <w:p w:rsidR="00AC7AA8" w:rsidRPr="00A57E19" w:rsidRDefault="00BC2D74" w:rsidP="00BC2D74">
            <w:pPr>
              <w:pStyle w:val="1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7E19">
              <w:rPr>
                <w:rFonts w:ascii="Times New Roman" w:hAnsi="Times New Roman"/>
                <w:b w:val="0"/>
                <w:sz w:val="24"/>
                <w:szCs w:val="24"/>
              </w:rPr>
              <w:t xml:space="preserve">-  воспринимать эмоциональное звучание тёплых или холодных цветов и колорита картины </w:t>
            </w:r>
          </w:p>
        </w:tc>
      </w:tr>
      <w:tr w:rsidR="00AC7AA8" w:rsidRPr="00A57E19" w:rsidTr="00942A75">
        <w:trPr>
          <w:trHeight w:val="176"/>
        </w:trPr>
        <w:tc>
          <w:tcPr>
            <w:tcW w:w="36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AC7AA8" w:rsidRPr="00A57E19" w:rsidRDefault="00AC7AA8" w:rsidP="00A72DC5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A57E19">
              <w:rPr>
                <w:rFonts w:ascii="Times New Roman" w:hAnsi="Times New Roman"/>
                <w:sz w:val="24"/>
                <w:szCs w:val="24"/>
              </w:rPr>
              <w:t>Рисуем цветными карандашами.</w:t>
            </w:r>
          </w:p>
          <w:p w:rsidR="00AC7AA8" w:rsidRPr="00A57E19" w:rsidRDefault="00AC7AA8" w:rsidP="00A72DC5">
            <w:pPr>
              <w:pStyle w:val="3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7E19">
              <w:rPr>
                <w:rFonts w:ascii="Times New Roman" w:hAnsi="Times New Roman"/>
                <w:sz w:val="24"/>
                <w:szCs w:val="24"/>
              </w:rPr>
              <w:t>Развиваем наблюдательность: взаимодействие цветов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7AA8" w:rsidRPr="00A57E19" w:rsidRDefault="00AC7AA8" w:rsidP="00BD555F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t>1</w:t>
            </w: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C7AA8" w:rsidRPr="00A57E19" w:rsidRDefault="00AC7AA8" w:rsidP="00BD555F"/>
        </w:tc>
      </w:tr>
      <w:tr w:rsidR="00AC7AA8" w:rsidRPr="00A57E19" w:rsidTr="00942A75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C2D74" w:rsidRPr="00A57E19" w:rsidRDefault="00BC2D74" w:rsidP="00A72DC5">
            <w:pPr>
              <w:pStyle w:val="6"/>
              <w:spacing w:after="0"/>
              <w:rPr>
                <w:rFonts w:ascii="Times New Roman" w:hAnsi="Times New Roman"/>
                <w:sz w:val="24"/>
              </w:rPr>
            </w:pPr>
          </w:p>
          <w:p w:rsidR="00AC7AA8" w:rsidRPr="00A57E19" w:rsidRDefault="00AC7AA8" w:rsidP="00A72DC5">
            <w:pPr>
              <w:pStyle w:val="6"/>
              <w:spacing w:after="0"/>
              <w:rPr>
                <w:rFonts w:ascii="Times New Roman" w:hAnsi="Times New Roman"/>
                <w:sz w:val="24"/>
              </w:rPr>
            </w:pPr>
            <w:r w:rsidRPr="00A57E19">
              <w:rPr>
                <w:rFonts w:ascii="Times New Roman" w:hAnsi="Times New Roman"/>
                <w:sz w:val="24"/>
              </w:rPr>
              <w:t>Аппликация</w:t>
            </w:r>
          </w:p>
          <w:p w:rsidR="00BC2D74" w:rsidRPr="00A57E19" w:rsidRDefault="00BC2D74" w:rsidP="00A72DC5">
            <w:pPr>
              <w:pStyle w:val="6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AA8" w:rsidRPr="00A57E19" w:rsidRDefault="00AC7AA8" w:rsidP="00BD555F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t>2</w:t>
            </w: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C7AA8" w:rsidRPr="00A57E19" w:rsidRDefault="00AC7AA8" w:rsidP="00BD555F">
            <w:pPr>
              <w:snapToGrid w:val="0"/>
            </w:pPr>
          </w:p>
        </w:tc>
      </w:tr>
      <w:tr w:rsidR="00AC7AA8" w:rsidRPr="00A57E19" w:rsidTr="00942A75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7AA8" w:rsidRPr="00A57E19" w:rsidRDefault="00AC7AA8" w:rsidP="00614485">
            <w:pPr>
              <w:pStyle w:val="7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E19">
              <w:rPr>
                <w:rFonts w:ascii="Times New Roman" w:hAnsi="Times New Roman" w:cs="Times New Roman"/>
                <w:sz w:val="24"/>
                <w:szCs w:val="24"/>
              </w:rPr>
              <w:t xml:space="preserve">Музей искусств. </w:t>
            </w:r>
            <w:r w:rsidRPr="00A57E19">
              <w:rPr>
                <w:rFonts w:ascii="Times New Roman" w:hAnsi="Times New Roman" w:cs="Times New Roman"/>
                <w:iCs/>
                <w:sz w:val="24"/>
                <w:szCs w:val="24"/>
              </w:rPr>
              <w:t>Третьяковская галерея.</w:t>
            </w:r>
            <w:r w:rsidRPr="00A57E19">
              <w:rPr>
                <w:rFonts w:ascii="Times New Roman" w:hAnsi="Times New Roman" w:cs="Times New Roman"/>
                <w:sz w:val="24"/>
                <w:szCs w:val="24"/>
              </w:rPr>
              <w:t xml:space="preserve"> Обрамление картины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AA8" w:rsidRPr="00A57E19" w:rsidRDefault="00AC7AA8" w:rsidP="00BD555F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t>2</w:t>
            </w: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C7AA8" w:rsidRPr="00A57E19" w:rsidRDefault="00AC7AA8" w:rsidP="00BD555F">
            <w:pPr>
              <w:snapToGrid w:val="0"/>
            </w:pPr>
          </w:p>
        </w:tc>
      </w:tr>
      <w:tr w:rsidR="00AC7AA8" w:rsidRPr="00A57E19" w:rsidTr="00942A75">
        <w:trPr>
          <w:trHeight w:val="189"/>
        </w:trPr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7AA8" w:rsidRPr="00A57E19" w:rsidRDefault="00AC7AA8" w:rsidP="00BC2D74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A57E19">
              <w:rPr>
                <w:rFonts w:ascii="Times New Roman" w:hAnsi="Times New Roman"/>
                <w:sz w:val="24"/>
                <w:szCs w:val="24"/>
              </w:rPr>
              <w:t>Иллюстрация. Композиция и</w:t>
            </w:r>
            <w:r w:rsidRPr="00A57E19">
              <w:rPr>
                <w:rFonts w:ascii="Times New Roman" w:hAnsi="Times New Roman"/>
                <w:sz w:val="24"/>
                <w:szCs w:val="24"/>
              </w:rPr>
              <w:t>л</w:t>
            </w:r>
            <w:r w:rsidRPr="00A57E19">
              <w:rPr>
                <w:rFonts w:ascii="Times New Roman" w:hAnsi="Times New Roman"/>
                <w:sz w:val="24"/>
                <w:szCs w:val="24"/>
              </w:rPr>
              <w:t xml:space="preserve">люстрации.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AA8" w:rsidRPr="00A57E19" w:rsidRDefault="00AC7AA8" w:rsidP="00BD555F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t>3</w:t>
            </w: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C7AA8" w:rsidRPr="00A57E19" w:rsidRDefault="00AC7AA8" w:rsidP="00BD555F">
            <w:pPr>
              <w:snapToGrid w:val="0"/>
            </w:pPr>
          </w:p>
        </w:tc>
      </w:tr>
      <w:tr w:rsidR="00614485" w:rsidRPr="00A57E19" w:rsidTr="00942A75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4485" w:rsidRPr="00A57E19" w:rsidRDefault="00614485" w:rsidP="00BC2D74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19">
              <w:rPr>
                <w:rFonts w:ascii="Times New Roman" w:hAnsi="Times New Roman" w:cs="Times New Roman"/>
                <w:sz w:val="24"/>
                <w:szCs w:val="24"/>
              </w:rPr>
              <w:t>Гравюра. Фактура.</w:t>
            </w:r>
            <w:r w:rsidR="003F0EC2" w:rsidRPr="00A5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19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</w:t>
            </w:r>
            <w:r w:rsidRPr="00A5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гравюры.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485" w:rsidRPr="00A57E19" w:rsidRDefault="00614485" w:rsidP="00BD555F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lastRenderedPageBreak/>
              <w:t>2</w:t>
            </w: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14485" w:rsidRPr="00A57E19" w:rsidRDefault="00614485" w:rsidP="00BD555F">
            <w:pPr>
              <w:snapToGrid w:val="0"/>
            </w:pPr>
          </w:p>
        </w:tc>
      </w:tr>
      <w:tr w:rsidR="00614485" w:rsidRPr="00A57E19" w:rsidTr="00942A75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4485" w:rsidRPr="00A57E19" w:rsidRDefault="00614485" w:rsidP="00BC2D74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любознательных. Русский лубок и его выразительные средства.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485" w:rsidRPr="00A57E19" w:rsidRDefault="00614485" w:rsidP="00BD555F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t>1</w:t>
            </w: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14485" w:rsidRPr="00A57E19" w:rsidRDefault="00614485" w:rsidP="00BD555F">
            <w:pPr>
              <w:snapToGrid w:val="0"/>
            </w:pPr>
          </w:p>
        </w:tc>
      </w:tr>
      <w:tr w:rsidR="00614485" w:rsidRPr="00A57E19" w:rsidTr="00942A75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C2D74" w:rsidRPr="00A57E19" w:rsidRDefault="00BC2D74" w:rsidP="00BC2D74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85" w:rsidRPr="00A57E19" w:rsidRDefault="00614485" w:rsidP="00BC2D74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19">
              <w:rPr>
                <w:rFonts w:ascii="Times New Roman" w:hAnsi="Times New Roman" w:cs="Times New Roman"/>
                <w:sz w:val="24"/>
                <w:szCs w:val="24"/>
              </w:rPr>
              <w:t>Рисунок. Штриховка.</w:t>
            </w:r>
          </w:p>
          <w:p w:rsidR="00BC2D74" w:rsidRPr="00A57E19" w:rsidRDefault="00BC2D74" w:rsidP="00BC2D74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485" w:rsidRPr="00A57E19" w:rsidRDefault="00614485" w:rsidP="00BD555F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t>2</w:t>
            </w: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14485" w:rsidRPr="00A57E19" w:rsidRDefault="00614485" w:rsidP="00BD555F">
            <w:pPr>
              <w:snapToGrid w:val="0"/>
            </w:pPr>
          </w:p>
        </w:tc>
      </w:tr>
      <w:tr w:rsidR="00614485" w:rsidRPr="00A57E19" w:rsidTr="00942A75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4485" w:rsidRPr="00A57E19" w:rsidRDefault="00614485" w:rsidP="00BC2D74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19">
              <w:rPr>
                <w:rFonts w:ascii="Times New Roman" w:hAnsi="Times New Roman" w:cs="Times New Roman"/>
                <w:sz w:val="24"/>
                <w:szCs w:val="24"/>
              </w:rPr>
              <w:t>Натюрморт. Твоя мастерская: рисование с натуры.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485" w:rsidRPr="00A57E19" w:rsidRDefault="00614485" w:rsidP="00BD555F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t>2</w:t>
            </w: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14485" w:rsidRPr="00A57E19" w:rsidRDefault="00614485" w:rsidP="00BD555F">
            <w:pPr>
              <w:snapToGrid w:val="0"/>
            </w:pPr>
          </w:p>
        </w:tc>
      </w:tr>
      <w:tr w:rsidR="00614485" w:rsidRPr="00A57E19" w:rsidTr="00942A75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4485" w:rsidRPr="00A57E19" w:rsidRDefault="00AB2BB2" w:rsidP="00BC2D74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19">
              <w:rPr>
                <w:rFonts w:ascii="Times New Roman" w:hAnsi="Times New Roman" w:cs="Times New Roman"/>
                <w:sz w:val="24"/>
                <w:szCs w:val="24"/>
              </w:rPr>
              <w:t>Братья наши меньшие. Твоя мастерская. Развиваем наблюд</w:t>
            </w:r>
            <w:r w:rsidRPr="00A57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E19">
              <w:rPr>
                <w:rFonts w:ascii="Times New Roman" w:hAnsi="Times New Roman" w:cs="Times New Roman"/>
                <w:sz w:val="24"/>
                <w:szCs w:val="24"/>
              </w:rPr>
              <w:t>тельность: рисуем домашнего любимца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485" w:rsidRPr="00A57E19" w:rsidRDefault="00AB2BB2" w:rsidP="00BD555F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t>2</w:t>
            </w: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14485" w:rsidRPr="00A57E19" w:rsidRDefault="00614485" w:rsidP="00BD555F">
            <w:pPr>
              <w:snapToGrid w:val="0"/>
            </w:pPr>
          </w:p>
        </w:tc>
      </w:tr>
      <w:tr w:rsidR="00614485" w:rsidRPr="00A57E19" w:rsidTr="00942A75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4485" w:rsidRPr="00A57E19" w:rsidRDefault="003F0EC2" w:rsidP="00BC2D74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19">
              <w:rPr>
                <w:rFonts w:ascii="Times New Roman" w:hAnsi="Times New Roman" w:cs="Times New Roman"/>
                <w:sz w:val="24"/>
                <w:szCs w:val="24"/>
              </w:rPr>
              <w:t>Растительный орнамент. Как получаются разные орнаменты?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485" w:rsidRPr="00A57E19" w:rsidRDefault="003F0EC2" w:rsidP="00BD555F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t>3</w:t>
            </w: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14485" w:rsidRPr="00A57E19" w:rsidRDefault="00614485" w:rsidP="00BD555F">
            <w:pPr>
              <w:snapToGrid w:val="0"/>
            </w:pPr>
          </w:p>
        </w:tc>
      </w:tr>
      <w:tr w:rsidR="00614485" w:rsidRPr="00A57E19" w:rsidTr="00942A75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4485" w:rsidRPr="00A57E19" w:rsidRDefault="00AC5180" w:rsidP="00BC2D74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19">
              <w:rPr>
                <w:rFonts w:ascii="Times New Roman" w:hAnsi="Times New Roman" w:cs="Times New Roman"/>
                <w:sz w:val="24"/>
                <w:szCs w:val="24"/>
              </w:rPr>
              <w:t>Народные промыслы России. Городецкая роспись.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485" w:rsidRPr="00A57E19" w:rsidRDefault="00AC5180" w:rsidP="00BD555F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t>2</w:t>
            </w: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14485" w:rsidRPr="00A57E19" w:rsidRDefault="00614485" w:rsidP="00BD555F">
            <w:pPr>
              <w:snapToGrid w:val="0"/>
            </w:pPr>
          </w:p>
        </w:tc>
      </w:tr>
      <w:tr w:rsidR="00614485" w:rsidRPr="00A57E19" w:rsidTr="00942A75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180" w:rsidRPr="00A57E19" w:rsidRDefault="00AC5180" w:rsidP="00BC2D74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A57E19">
              <w:rPr>
                <w:rFonts w:ascii="Times New Roman" w:hAnsi="Times New Roman"/>
                <w:sz w:val="24"/>
                <w:szCs w:val="24"/>
              </w:rPr>
              <w:t>Весенние впечатления. Твоя мастерская:</w:t>
            </w:r>
          </w:p>
          <w:p w:rsidR="00614485" w:rsidRPr="00A57E19" w:rsidRDefault="00AC5180" w:rsidP="00BC2D74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A57E19">
              <w:rPr>
                <w:rFonts w:ascii="Times New Roman" w:hAnsi="Times New Roman"/>
                <w:sz w:val="24"/>
                <w:szCs w:val="24"/>
              </w:rPr>
              <w:t>работаем акварелью, рисуем пейзаж.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485" w:rsidRPr="00A57E19" w:rsidRDefault="00AC5180" w:rsidP="00BD555F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t>3</w:t>
            </w: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14485" w:rsidRPr="00A57E19" w:rsidRDefault="00614485" w:rsidP="00BD555F">
            <w:pPr>
              <w:snapToGrid w:val="0"/>
            </w:pPr>
          </w:p>
        </w:tc>
      </w:tr>
      <w:tr w:rsidR="008A1863" w:rsidRPr="00A57E19" w:rsidTr="00942A75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C2D74" w:rsidRPr="00A57E19" w:rsidRDefault="00BC2D74" w:rsidP="00BC2D74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74" w:rsidRPr="00A57E19" w:rsidRDefault="008A1863" w:rsidP="00BC2D74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19">
              <w:rPr>
                <w:rFonts w:ascii="Times New Roman" w:hAnsi="Times New Roman" w:cs="Times New Roman"/>
                <w:sz w:val="24"/>
                <w:szCs w:val="24"/>
              </w:rPr>
              <w:t>Колорит – душа живописи.</w:t>
            </w:r>
          </w:p>
          <w:p w:rsidR="00BC2D74" w:rsidRPr="00A57E19" w:rsidRDefault="00BC2D74" w:rsidP="00BC2D74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863" w:rsidRPr="00A57E19" w:rsidRDefault="008A1863" w:rsidP="00BD555F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t>1</w:t>
            </w: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A1863" w:rsidRPr="00A57E19" w:rsidRDefault="008A1863" w:rsidP="00BD555F">
            <w:pPr>
              <w:snapToGrid w:val="0"/>
            </w:pPr>
          </w:p>
        </w:tc>
      </w:tr>
      <w:tr w:rsidR="008A1863" w:rsidRPr="00A57E19" w:rsidTr="00942A75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C2D74" w:rsidRPr="00A57E19" w:rsidRDefault="00BC2D74" w:rsidP="00BC2D74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63" w:rsidRPr="00A57E19" w:rsidRDefault="008A1863" w:rsidP="00BC2D74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19">
              <w:rPr>
                <w:rFonts w:ascii="Times New Roman" w:hAnsi="Times New Roman" w:cs="Times New Roman"/>
                <w:sz w:val="24"/>
                <w:szCs w:val="24"/>
              </w:rPr>
              <w:t>Бытовая живопись.</w:t>
            </w:r>
          </w:p>
          <w:p w:rsidR="00BC2D74" w:rsidRPr="00A57E19" w:rsidRDefault="00BC2D74" w:rsidP="00BC2D74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863" w:rsidRPr="00A57E19" w:rsidRDefault="008A1863" w:rsidP="00BD555F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t>1</w:t>
            </w: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A1863" w:rsidRPr="00A57E19" w:rsidRDefault="008A1863" w:rsidP="00BD555F">
            <w:pPr>
              <w:snapToGrid w:val="0"/>
            </w:pPr>
          </w:p>
        </w:tc>
      </w:tr>
      <w:tr w:rsidR="008A1863" w:rsidRPr="00A57E19" w:rsidTr="00942A75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C2D74" w:rsidRPr="00A57E19" w:rsidRDefault="00BC2D74" w:rsidP="00BC2D74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A1863" w:rsidRPr="00A57E19" w:rsidRDefault="008A1863" w:rsidP="00BC2D74">
            <w:pPr>
              <w:pStyle w:val="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7E19">
              <w:rPr>
                <w:rFonts w:ascii="Times New Roman" w:hAnsi="Times New Roman"/>
                <w:sz w:val="24"/>
                <w:szCs w:val="24"/>
              </w:rPr>
              <w:t>Искусство Древнего Египта. Древнеегипетский рельеф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863" w:rsidRPr="00A57E19" w:rsidRDefault="008A1863" w:rsidP="00BD555F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t>2</w:t>
            </w: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A1863" w:rsidRPr="00A57E19" w:rsidRDefault="008A1863" w:rsidP="00BD555F">
            <w:pPr>
              <w:snapToGrid w:val="0"/>
            </w:pPr>
          </w:p>
        </w:tc>
      </w:tr>
      <w:tr w:rsidR="008A1863" w:rsidRPr="00A57E19" w:rsidTr="00942A75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C2D74" w:rsidRPr="00A57E19" w:rsidRDefault="00BC2D74" w:rsidP="00A72DC5">
            <w:pPr>
              <w:pStyle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863" w:rsidRPr="00A57E19" w:rsidRDefault="008A1863" w:rsidP="00BC2D74"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19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863" w:rsidRPr="00A57E19" w:rsidRDefault="008A1863" w:rsidP="00BD555F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t>2</w:t>
            </w: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A1863" w:rsidRPr="00A57E19" w:rsidRDefault="008A1863" w:rsidP="00BD555F">
            <w:pPr>
              <w:snapToGrid w:val="0"/>
            </w:pPr>
          </w:p>
        </w:tc>
      </w:tr>
      <w:tr w:rsidR="008A1863" w:rsidRPr="00A57E19" w:rsidTr="00942A75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863" w:rsidRPr="00A57E19" w:rsidRDefault="008A1863" w:rsidP="007B7722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lastRenderedPageBreak/>
              <w:t>Резерв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863" w:rsidRPr="00A57E19" w:rsidRDefault="008A1863" w:rsidP="007B7722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863" w:rsidRPr="00A57E19" w:rsidRDefault="008A1863" w:rsidP="00257A10">
            <w:pPr>
              <w:snapToGrid w:val="0"/>
              <w:jc w:val="both"/>
            </w:pPr>
            <w:r w:rsidRPr="00A57E19">
              <w:t>Данные часы учитель может использовать как дополнительные. Они могут быть р</w:t>
            </w:r>
            <w:r w:rsidRPr="00A57E19">
              <w:t>е</w:t>
            </w:r>
            <w:r w:rsidRPr="00A57E19">
              <w:t>зервными при карантине или других форс-мажорных обстоятельствах.</w:t>
            </w:r>
          </w:p>
        </w:tc>
      </w:tr>
      <w:tr w:rsidR="008A1863" w:rsidRPr="00A57E19" w:rsidTr="00942A75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863" w:rsidRPr="00A57E19" w:rsidRDefault="008A1863" w:rsidP="007B7722">
            <w:pPr>
              <w:shd w:val="clear" w:color="auto" w:fill="FFFFFF"/>
              <w:jc w:val="center"/>
              <w:rPr>
                <w:b/>
              </w:rPr>
            </w:pPr>
            <w:r w:rsidRPr="00A57E19">
              <w:rPr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A1863" w:rsidRPr="00A57E19" w:rsidRDefault="008A1863" w:rsidP="008C19CC">
            <w:pPr>
              <w:snapToGrid w:val="0"/>
              <w:jc w:val="center"/>
              <w:rPr>
                <w:b/>
              </w:rPr>
            </w:pPr>
            <w:r w:rsidRPr="00A57E19">
              <w:rPr>
                <w:b/>
              </w:rPr>
              <w:t>34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863" w:rsidRPr="00A57E19" w:rsidRDefault="008A1863" w:rsidP="00257A10">
            <w:pPr>
              <w:snapToGrid w:val="0"/>
              <w:jc w:val="both"/>
            </w:pPr>
          </w:p>
        </w:tc>
      </w:tr>
    </w:tbl>
    <w:p w:rsidR="004C3683" w:rsidRPr="00A57E19" w:rsidRDefault="004C3683" w:rsidP="00527D19">
      <w:pPr>
        <w:rPr>
          <w:b/>
          <w:bCs/>
          <w:iCs/>
        </w:rPr>
      </w:pPr>
    </w:p>
    <w:p w:rsidR="00AC7AA8" w:rsidRPr="00A57E19" w:rsidRDefault="00AC7AA8" w:rsidP="004F767D">
      <w:pPr>
        <w:ind w:left="360"/>
        <w:rPr>
          <w:b/>
          <w:bCs/>
          <w:iCs/>
        </w:rPr>
      </w:pPr>
    </w:p>
    <w:p w:rsidR="00EF698A" w:rsidRPr="00A57E19" w:rsidRDefault="00EF698A" w:rsidP="00AC7AA8">
      <w:pPr>
        <w:ind w:firstLine="720"/>
        <w:jc w:val="both"/>
      </w:pPr>
      <w:r w:rsidRPr="00A57E19">
        <w:rPr>
          <w:b/>
        </w:rPr>
        <w:t>Занятие 1 (1 час)</w:t>
      </w:r>
      <w:r w:rsidR="00AC7AA8" w:rsidRPr="00A57E19">
        <w:rPr>
          <w:b/>
        </w:rPr>
        <w:t xml:space="preserve">. </w:t>
      </w:r>
      <w:proofErr w:type="gramStart"/>
      <w:r w:rsidRPr="00A57E19">
        <w:t>Получение представления о видах изобразительной деятельности: архитектуре и её задачах (польза, прочность, красота), скульптуре и её видах (круглая скульптура, рельеф), живописи, графике.</w:t>
      </w:r>
      <w:proofErr w:type="gramEnd"/>
      <w:r w:rsidRPr="00A57E19">
        <w:t xml:space="preserve"> Выполнение заданий в учебнике.</w:t>
      </w:r>
    </w:p>
    <w:p w:rsidR="00EF698A" w:rsidRPr="00A57E19" w:rsidRDefault="00EF698A" w:rsidP="00EF698A">
      <w:pPr>
        <w:ind w:firstLine="708"/>
        <w:jc w:val="both"/>
      </w:pPr>
      <w:r w:rsidRPr="00A57E19">
        <w:rPr>
          <w:b/>
        </w:rPr>
        <w:t>Занятие 2 (1 час)</w:t>
      </w:r>
      <w:r w:rsidR="00AC7AA8" w:rsidRPr="00A57E19">
        <w:rPr>
          <w:b/>
        </w:rPr>
        <w:t xml:space="preserve">. </w:t>
      </w:r>
      <w:r w:rsidRPr="00A57E19">
        <w:t>Работа цветными карандашами. Продолжение изучения свойств тёплых и холодных цветов и их взаимодейс</w:t>
      </w:r>
      <w:r w:rsidRPr="00A57E19">
        <w:t>т</w:t>
      </w:r>
      <w:r w:rsidRPr="00A57E19">
        <w:t xml:space="preserve">вия. Выполнение заданий на закрепление полученных знаний в процессе изучения нового материала в рабочей тетради и в учебнике. </w:t>
      </w:r>
    </w:p>
    <w:p w:rsidR="00EF698A" w:rsidRPr="00A57E19" w:rsidRDefault="00EF698A" w:rsidP="00AC7AA8">
      <w:pPr>
        <w:ind w:firstLine="708"/>
        <w:jc w:val="both"/>
      </w:pPr>
      <w:r w:rsidRPr="00A57E19">
        <w:rPr>
          <w:b/>
        </w:rPr>
        <w:t>Занятия 3–4 (2 часа)</w:t>
      </w:r>
      <w:r w:rsidR="00AC7AA8" w:rsidRPr="00A57E19">
        <w:rPr>
          <w:b/>
        </w:rPr>
        <w:t xml:space="preserve">. </w:t>
      </w:r>
      <w:r w:rsidRPr="00A57E19">
        <w:t xml:space="preserve">Продолжение изучения  техники аппликации на примере работ А. </w:t>
      </w:r>
      <w:proofErr w:type="spellStart"/>
      <w:r w:rsidRPr="00A57E19">
        <w:t>Матисса</w:t>
      </w:r>
      <w:proofErr w:type="spellEnd"/>
      <w:r w:rsidRPr="00A57E19">
        <w:t>. Понятие о силуэте. Тёплые и х</w:t>
      </w:r>
      <w:r w:rsidRPr="00A57E19">
        <w:t>о</w:t>
      </w:r>
      <w:r w:rsidRPr="00A57E19">
        <w:t>лодные цвета. Изучение их некоторых свойств. Выполнение заданий на закрепление изученного материала в рабочей тетради. Коллекти</w:t>
      </w:r>
      <w:r w:rsidRPr="00A57E19">
        <w:t>в</w:t>
      </w:r>
      <w:r w:rsidRPr="00A57E19">
        <w:t>ная работа «Цветочный луг».</w:t>
      </w:r>
    </w:p>
    <w:p w:rsidR="00EF698A" w:rsidRPr="00A57E19" w:rsidRDefault="00EF698A" w:rsidP="00AC7AA8">
      <w:pPr>
        <w:ind w:firstLine="708"/>
        <w:jc w:val="both"/>
      </w:pPr>
      <w:r w:rsidRPr="00A57E19">
        <w:rPr>
          <w:b/>
        </w:rPr>
        <w:t>Занятия 5–6 (2 часа)</w:t>
      </w:r>
      <w:r w:rsidR="00AC7AA8" w:rsidRPr="00A57E19">
        <w:rPr>
          <w:b/>
        </w:rPr>
        <w:t xml:space="preserve">. </w:t>
      </w:r>
      <w:r w:rsidRPr="00A57E19">
        <w:t>Музей и картинная галерея. Изучение истории Третьяковской галереи. Выполнение в рабочей тетради и в учебнике заданий на закрепление полученных знаний. Значение рамы при экспонировании живописного произведения. Выполнение ра</w:t>
      </w:r>
      <w:r w:rsidRPr="00A57E19">
        <w:t>м</w:t>
      </w:r>
      <w:r w:rsidRPr="00A57E19">
        <w:t>ки для фотографии. Коллективная композиция «Портрет класса».</w:t>
      </w:r>
    </w:p>
    <w:p w:rsidR="00EF698A" w:rsidRPr="00A57E19" w:rsidRDefault="00EF698A" w:rsidP="00AC7AA8">
      <w:pPr>
        <w:ind w:firstLine="708"/>
        <w:jc w:val="both"/>
      </w:pPr>
      <w:r w:rsidRPr="00A57E19">
        <w:rPr>
          <w:b/>
        </w:rPr>
        <w:t>Занятия 7–9 (3 часа)</w:t>
      </w:r>
      <w:r w:rsidR="00AC7AA8" w:rsidRPr="00A57E19">
        <w:rPr>
          <w:b/>
        </w:rPr>
        <w:t xml:space="preserve">. </w:t>
      </w:r>
      <w:r w:rsidRPr="00A57E19">
        <w:t>Понятие об иллюстрации к литературному произведению. Изучение иллюстраций В. Лебедева к книжке «Охота». Значение</w:t>
      </w:r>
      <w:r w:rsidR="00AC7AA8" w:rsidRPr="00A57E19">
        <w:t xml:space="preserve">  набросков. Рисование животных</w:t>
      </w:r>
      <w:r w:rsidRPr="00A57E19">
        <w:t>. Понятие о композиции иллюстрации и эскизам к ней. Выполнение заданий на пон</w:t>
      </w:r>
      <w:r w:rsidRPr="00A57E19">
        <w:t>и</w:t>
      </w:r>
      <w:r w:rsidRPr="00A57E19">
        <w:t xml:space="preserve">мание изученного материала в учебнике. Выполнение иллюстрации и к любой басне И.А. Крылова </w:t>
      </w:r>
    </w:p>
    <w:p w:rsidR="00EF698A" w:rsidRPr="00A57E19" w:rsidRDefault="00EF698A" w:rsidP="00AC7AA8">
      <w:pPr>
        <w:ind w:firstLine="708"/>
        <w:jc w:val="both"/>
      </w:pPr>
      <w:r w:rsidRPr="00A57E19">
        <w:rPr>
          <w:b/>
        </w:rPr>
        <w:t>Занятия 10–11 (2 часа)</w:t>
      </w:r>
      <w:r w:rsidR="00AC7AA8" w:rsidRPr="00A57E19">
        <w:rPr>
          <w:b/>
        </w:rPr>
        <w:t xml:space="preserve">. </w:t>
      </w:r>
      <w:r w:rsidRPr="00A57E19">
        <w:t>Получение представления об авторском рисунке и технике гравюры (печатная форма, отпечаток, оттиск, фактура). Выполнение в процессе изучения нового материала заданий на закрепление полученных знаний в учебнике. Работа с чёрным и белым цветами. Выполнение графической иллюстрации, имитирующей технику гравюры. Оформление работ  и организация в классе коллективной выставки «Мир басен Крылова» с использованием работ, выполненных на этом и прошлом занятиях (цвет и чёрно-белая графика).</w:t>
      </w:r>
    </w:p>
    <w:p w:rsidR="00EF698A" w:rsidRPr="00A57E19" w:rsidRDefault="00EF698A" w:rsidP="00EF698A">
      <w:pPr>
        <w:ind w:firstLine="708"/>
        <w:jc w:val="both"/>
      </w:pPr>
      <w:r w:rsidRPr="00A57E19">
        <w:rPr>
          <w:b/>
        </w:rPr>
        <w:t>Занятие 12 (1 час</w:t>
      </w:r>
      <w:r w:rsidRPr="00A57E19">
        <w:rPr>
          <w:b/>
          <w:i/>
        </w:rPr>
        <w:t>)</w:t>
      </w:r>
      <w:r w:rsidR="00AC7AA8" w:rsidRPr="00A57E19">
        <w:rPr>
          <w:b/>
          <w:i/>
        </w:rPr>
        <w:t xml:space="preserve">. </w:t>
      </w:r>
      <w:r w:rsidRPr="00A57E19">
        <w:t xml:space="preserve">Занятие для </w:t>
      </w:r>
      <w:proofErr w:type="gramStart"/>
      <w:r w:rsidRPr="00A57E19">
        <w:t>любознательных</w:t>
      </w:r>
      <w:proofErr w:type="gramEnd"/>
      <w:r w:rsidRPr="00A57E19">
        <w:t xml:space="preserve"> (самостоятельное изучение темы). Изучение техники лубка и его изобразител</w:t>
      </w:r>
      <w:r w:rsidRPr="00A57E19">
        <w:t>ь</w:t>
      </w:r>
      <w:r w:rsidRPr="00A57E19">
        <w:t xml:space="preserve">ных средств. Выполнение в процессе изучения материала заданий в учебнике и лубочного рисунка в альбоме. </w:t>
      </w:r>
    </w:p>
    <w:p w:rsidR="00EF698A" w:rsidRPr="00A57E19" w:rsidRDefault="00EF698A" w:rsidP="00AC7AA8">
      <w:pPr>
        <w:ind w:firstLine="708"/>
        <w:jc w:val="both"/>
      </w:pPr>
      <w:r w:rsidRPr="00A57E19">
        <w:rPr>
          <w:b/>
        </w:rPr>
        <w:lastRenderedPageBreak/>
        <w:t>Занятия 13–14 (2 часа)</w:t>
      </w:r>
      <w:r w:rsidR="00AC7AA8" w:rsidRPr="00A57E19">
        <w:rPr>
          <w:b/>
        </w:rPr>
        <w:t xml:space="preserve">. </w:t>
      </w:r>
      <w:r w:rsidRPr="00A57E19">
        <w:t>Рисунок простым карандашом. Понятие о  светотени. Передача объёма куба с помощью штриховки. В</w:t>
      </w:r>
      <w:r w:rsidRPr="00A57E19">
        <w:t>ы</w:t>
      </w:r>
      <w:r w:rsidRPr="00A57E19">
        <w:t>полнение в процессе изучения нового материала заданий на закрепление полученных знаний в учебнике и в рабочей тетради. Расширение понятий об источнике света, форме, светотени (свет, тень, полутень, падающая тень).</w:t>
      </w:r>
    </w:p>
    <w:p w:rsidR="00AC7AA8" w:rsidRPr="00A57E19" w:rsidRDefault="00EF698A" w:rsidP="00AC7AA8">
      <w:pPr>
        <w:ind w:firstLine="708"/>
        <w:jc w:val="both"/>
      </w:pPr>
      <w:r w:rsidRPr="00A57E19">
        <w:rPr>
          <w:b/>
        </w:rPr>
        <w:t>Занятия 15–16 (2 часа)</w:t>
      </w:r>
      <w:r w:rsidR="00AC7AA8" w:rsidRPr="00A57E19">
        <w:t xml:space="preserve">. </w:t>
      </w:r>
      <w:r w:rsidRPr="00A57E19">
        <w:t>Продолжение изучения жанра натюрморта. Понятие об учебной и творческой задачах. Развитие умения рассказывать о живописных работах на языке искусства с использованием изученных ранее тер</w:t>
      </w:r>
      <w:r w:rsidR="00AC7AA8" w:rsidRPr="00A57E19">
        <w:t xml:space="preserve">минов и понятий. </w:t>
      </w:r>
      <w:r w:rsidRPr="00A57E19">
        <w:t>Рисование предметов простым карандашом с натуры. Работа с рамкой-видоискателем</w:t>
      </w:r>
    </w:p>
    <w:p w:rsidR="00EF698A" w:rsidRPr="00A57E19" w:rsidRDefault="00EF698A" w:rsidP="00AC7AA8">
      <w:pPr>
        <w:ind w:firstLine="708"/>
        <w:jc w:val="both"/>
      </w:pPr>
      <w:r w:rsidRPr="00A57E19">
        <w:rPr>
          <w:b/>
        </w:rPr>
        <w:t>Занятия 17–18 (2 часа)</w:t>
      </w:r>
      <w:r w:rsidR="00AC7AA8" w:rsidRPr="00A57E19">
        <w:rPr>
          <w:b/>
        </w:rPr>
        <w:t xml:space="preserve">. </w:t>
      </w:r>
      <w:r w:rsidRPr="00A57E19">
        <w:t>Значение натурных зарисовок. Выполнение задания на закрепление полученных знаний в учебнике. Отр</w:t>
      </w:r>
      <w:r w:rsidRPr="00A57E19">
        <w:t>а</w:t>
      </w:r>
      <w:r w:rsidRPr="00A57E19">
        <w:t>ботка техники работы гуашевыми красками. Передача фактуры шерсти животного. Выполнение композиции «Мой пушистый друг». Оформление работ  и организация в классе коллективной выставки «Мой пушистый друг»</w:t>
      </w:r>
    </w:p>
    <w:p w:rsidR="00EF698A" w:rsidRPr="00A57E19" w:rsidRDefault="00EF698A" w:rsidP="00AC7AA8">
      <w:pPr>
        <w:ind w:firstLine="708"/>
        <w:jc w:val="both"/>
      </w:pPr>
      <w:r w:rsidRPr="00A57E19">
        <w:rPr>
          <w:b/>
        </w:rPr>
        <w:t>Занятия 19–21 (3 часа</w:t>
      </w:r>
      <w:r w:rsidR="00AC7AA8" w:rsidRPr="00A57E19">
        <w:rPr>
          <w:b/>
        </w:rPr>
        <w:t xml:space="preserve">). </w:t>
      </w:r>
      <w:r w:rsidRPr="00A57E19">
        <w:t>Продолжение изучения орнамента. Понятие о  растительном орнаменте (элемент, группа элементов орн</w:t>
      </w:r>
      <w:r w:rsidRPr="00A57E19">
        <w:t>а</w:t>
      </w:r>
      <w:r w:rsidRPr="00A57E19">
        <w:t>мента, ритм, композиция). Изучение простейших видов композиции орнамента. Влияние формы предмета на композицию орнамента</w:t>
      </w:r>
      <w:r w:rsidR="00AC7AA8" w:rsidRPr="00A57E19">
        <w:t xml:space="preserve">. </w:t>
      </w:r>
      <w:r w:rsidRPr="00A57E19">
        <w:t>Коллективное панн</w:t>
      </w:r>
      <w:r w:rsidR="00AC7AA8" w:rsidRPr="00A57E19">
        <w:t>о «Лоскутное одеяло».</w:t>
      </w:r>
    </w:p>
    <w:p w:rsidR="00EF698A" w:rsidRPr="00A57E19" w:rsidRDefault="00EF698A" w:rsidP="00AC7AA8">
      <w:pPr>
        <w:ind w:firstLine="708"/>
        <w:jc w:val="both"/>
      </w:pPr>
      <w:r w:rsidRPr="00A57E19">
        <w:rPr>
          <w:b/>
        </w:rPr>
        <w:t>Занятия 22–23 (2 часа)</w:t>
      </w:r>
      <w:r w:rsidR="00AC7AA8" w:rsidRPr="00A57E19">
        <w:rPr>
          <w:b/>
        </w:rPr>
        <w:t xml:space="preserve">. </w:t>
      </w:r>
      <w:r w:rsidRPr="00A57E19">
        <w:t>Народные промыслы России. Городецкая роспись. Выполнение в процессе изучения материала заданий на закрепление полученных знаний в р</w:t>
      </w:r>
      <w:r w:rsidR="00AC7AA8" w:rsidRPr="00A57E19">
        <w:t xml:space="preserve">абочей тетради. </w:t>
      </w:r>
      <w:r w:rsidRPr="00A57E19">
        <w:t xml:space="preserve">Выполнение задания «Расписная тарелка». </w:t>
      </w:r>
    </w:p>
    <w:p w:rsidR="00EF698A" w:rsidRPr="00A57E19" w:rsidRDefault="00EF698A" w:rsidP="00AC7AA8">
      <w:pPr>
        <w:ind w:firstLine="708"/>
        <w:jc w:val="both"/>
      </w:pPr>
      <w:r w:rsidRPr="00A57E19">
        <w:rPr>
          <w:b/>
        </w:rPr>
        <w:t>Занятия 24–26 (2–3 часа</w:t>
      </w:r>
      <w:r w:rsidR="00AC7AA8" w:rsidRPr="00A57E19">
        <w:rPr>
          <w:b/>
        </w:rPr>
        <w:t xml:space="preserve">). </w:t>
      </w:r>
      <w:r w:rsidRPr="00A57E19">
        <w:t xml:space="preserve">Углубление понятия о пейзаже. Изучение пейзажей А. </w:t>
      </w:r>
      <w:proofErr w:type="spellStart"/>
      <w:r w:rsidRPr="00A57E19">
        <w:t>Саврасова</w:t>
      </w:r>
      <w:proofErr w:type="spellEnd"/>
      <w:r w:rsidRPr="00A57E19">
        <w:t xml:space="preserve"> и В. </w:t>
      </w:r>
      <w:proofErr w:type="spellStart"/>
      <w:r w:rsidRPr="00A57E19">
        <w:t>Борисова-Мусатова</w:t>
      </w:r>
      <w:proofErr w:type="spellEnd"/>
      <w:r w:rsidRPr="00A57E19">
        <w:t>. Демонстр</w:t>
      </w:r>
      <w:r w:rsidRPr="00A57E19">
        <w:t>а</w:t>
      </w:r>
      <w:r w:rsidRPr="00A57E19">
        <w:t>ция пейзажей под подходящую музыку. Развитие умения рассказывать о живописных работах на языке искусства с использованием из</w:t>
      </w:r>
      <w:r w:rsidRPr="00A57E19">
        <w:t>у</w:t>
      </w:r>
      <w:r w:rsidRPr="00A57E19">
        <w:t>ченных ранее терминов и поня</w:t>
      </w:r>
      <w:r w:rsidR="00AC7AA8" w:rsidRPr="00A57E19">
        <w:t>тий</w:t>
      </w:r>
      <w:r w:rsidRPr="00A57E19">
        <w:t>.</w:t>
      </w:r>
      <w:r w:rsidR="00AC7AA8" w:rsidRPr="00A57E19">
        <w:t xml:space="preserve"> </w:t>
      </w:r>
      <w:r w:rsidRPr="00A57E19">
        <w:t>Дальнейшее изучение основных свойств и овладение простыми приёмами работы акварельными кра</w:t>
      </w:r>
      <w:r w:rsidRPr="00A57E19">
        <w:t>с</w:t>
      </w:r>
      <w:r w:rsidRPr="00A57E19">
        <w:t xml:space="preserve">ками. Выполнение заданий на закрепление полученных знаний в рабочей тетради и в учебнике Изучение основных этапов работы над пейзажем в технике акварели. </w:t>
      </w:r>
    </w:p>
    <w:p w:rsidR="00EF698A" w:rsidRPr="00A57E19" w:rsidRDefault="00EF698A" w:rsidP="00AC7AA8">
      <w:pPr>
        <w:ind w:firstLine="708"/>
        <w:jc w:val="both"/>
      </w:pPr>
      <w:r w:rsidRPr="00A57E19">
        <w:rPr>
          <w:b/>
        </w:rPr>
        <w:t>Занятие 27 (1 час)</w:t>
      </w:r>
      <w:r w:rsidR="00AC7AA8" w:rsidRPr="00A57E19">
        <w:rPr>
          <w:b/>
        </w:rPr>
        <w:t xml:space="preserve">. </w:t>
      </w:r>
      <w:r w:rsidRPr="00A57E19">
        <w:t xml:space="preserve">Понятие о колорите. Тёплый, холодный и тональный колорит. </w:t>
      </w:r>
      <w:r w:rsidR="00AC7AA8" w:rsidRPr="00A57E19">
        <w:t>Натюрморт.</w:t>
      </w:r>
    </w:p>
    <w:p w:rsidR="00EF698A" w:rsidRPr="00A57E19" w:rsidRDefault="00EF698A" w:rsidP="00AC7AA8">
      <w:pPr>
        <w:ind w:firstLine="708"/>
        <w:jc w:val="both"/>
      </w:pPr>
      <w:r w:rsidRPr="00A57E19">
        <w:rPr>
          <w:b/>
        </w:rPr>
        <w:t>Занятие 28 (1 час)</w:t>
      </w:r>
      <w:r w:rsidR="00AC7AA8" w:rsidRPr="00A57E19">
        <w:rPr>
          <w:b/>
        </w:rPr>
        <w:t xml:space="preserve">. </w:t>
      </w:r>
      <w:r w:rsidRPr="00A57E19">
        <w:t>Продолжение изучения бытовой живописи на примере работ И. Владимирова и З. Серебряковой. Составление рассказа по картине 20Ф. Решетникова. Развитие умения рассказывать о живописных работах на языке искусства с использованием из</w:t>
      </w:r>
      <w:r w:rsidRPr="00A57E19">
        <w:t>у</w:t>
      </w:r>
      <w:r w:rsidRPr="00A57E19">
        <w:t>ченных ранее терминов и понятий.</w:t>
      </w:r>
    </w:p>
    <w:p w:rsidR="00EF698A" w:rsidRPr="00A57E19" w:rsidRDefault="00EF698A" w:rsidP="00AC7AA8">
      <w:pPr>
        <w:ind w:firstLine="708"/>
        <w:jc w:val="both"/>
      </w:pPr>
      <w:r w:rsidRPr="00A57E19">
        <w:rPr>
          <w:b/>
        </w:rPr>
        <w:t>Занятия 29–30 (2 часа)</w:t>
      </w:r>
      <w:r w:rsidR="00AC7AA8" w:rsidRPr="00A57E19">
        <w:rPr>
          <w:b/>
        </w:rPr>
        <w:t xml:space="preserve">. </w:t>
      </w:r>
      <w:r w:rsidRPr="00A57E19">
        <w:t>Получение представления об искусстве Древнего Египта. Выполнение в процессе изучения нового мат</w:t>
      </w:r>
      <w:r w:rsidRPr="00A57E19">
        <w:t>е</w:t>
      </w:r>
      <w:r w:rsidRPr="00A57E19">
        <w:t>риала соответствующих заданий в рабочей тетради и в учебнике. Рисование фигуры человека в стиле древнеегипетского рельефа. Колле</w:t>
      </w:r>
      <w:r w:rsidRPr="00A57E19">
        <w:t>к</w:t>
      </w:r>
      <w:r w:rsidRPr="00A57E19">
        <w:t xml:space="preserve">тивная работа «Египетские письмена». </w:t>
      </w:r>
    </w:p>
    <w:p w:rsidR="00EF698A" w:rsidRPr="00A57E19" w:rsidRDefault="00EF698A" w:rsidP="004F767D">
      <w:pPr>
        <w:ind w:firstLine="708"/>
        <w:jc w:val="both"/>
      </w:pPr>
      <w:r w:rsidRPr="00A57E19">
        <w:rPr>
          <w:b/>
        </w:rPr>
        <w:t>Занятия 31–32 (2 часа).</w:t>
      </w:r>
      <w:r w:rsidRPr="00A57E19">
        <w:t xml:space="preserve">  </w:t>
      </w:r>
      <w:r w:rsidR="004F767D" w:rsidRPr="00A57E19">
        <w:t>Проекты</w:t>
      </w:r>
    </w:p>
    <w:p w:rsidR="004F767D" w:rsidRPr="00A57E19" w:rsidRDefault="004F767D" w:rsidP="004F767D">
      <w:pPr>
        <w:ind w:firstLine="708"/>
        <w:jc w:val="both"/>
      </w:pPr>
      <w:r w:rsidRPr="00A57E19">
        <w:rPr>
          <w:b/>
        </w:rPr>
        <w:t>Занятия 33–34 (2 часа).</w:t>
      </w:r>
      <w:r w:rsidRPr="00A57E19">
        <w:t xml:space="preserve">  Резервные часы</w:t>
      </w:r>
    </w:p>
    <w:p w:rsidR="004F767D" w:rsidRPr="00A57E19" w:rsidRDefault="004F767D" w:rsidP="004F767D">
      <w:pPr>
        <w:ind w:firstLine="708"/>
        <w:jc w:val="both"/>
      </w:pPr>
    </w:p>
    <w:p w:rsidR="00553570" w:rsidRPr="00A57E19" w:rsidRDefault="00553570" w:rsidP="00BD555F">
      <w:pPr>
        <w:ind w:left="360"/>
        <w:jc w:val="center"/>
        <w:rPr>
          <w:b/>
          <w:bCs/>
          <w:iCs/>
        </w:rPr>
      </w:pPr>
    </w:p>
    <w:p w:rsidR="00612B6A" w:rsidRPr="00A57E19" w:rsidRDefault="00612B6A" w:rsidP="001B2E04">
      <w:pPr>
        <w:jc w:val="both"/>
      </w:pPr>
    </w:p>
    <w:p w:rsidR="00A57E19" w:rsidRDefault="00A57E19" w:rsidP="00B7300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149D4" w:rsidRDefault="00E149D4" w:rsidP="00B7300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149D4" w:rsidRDefault="00E149D4" w:rsidP="00B7300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149D4" w:rsidRDefault="00E149D4" w:rsidP="00B7300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149D4" w:rsidRDefault="00E149D4" w:rsidP="00B7300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149D4" w:rsidRDefault="00E149D4" w:rsidP="00B7300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149D4" w:rsidRDefault="00E149D4" w:rsidP="00B7300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149D4" w:rsidRDefault="00E149D4" w:rsidP="00B7300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149D4" w:rsidRDefault="00E149D4" w:rsidP="00B7300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73009" w:rsidRPr="00A57E19" w:rsidRDefault="00901410" w:rsidP="00B73009">
      <w:pPr>
        <w:ind w:firstLine="709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предмета</w:t>
      </w:r>
    </w:p>
    <w:p w:rsidR="00B73009" w:rsidRPr="00A57E19" w:rsidRDefault="00B73009" w:rsidP="00B73009">
      <w:pPr>
        <w:ind w:firstLine="709"/>
        <w:jc w:val="center"/>
        <w:rPr>
          <w:b/>
        </w:rPr>
      </w:pPr>
    </w:p>
    <w:p w:rsidR="00B73009" w:rsidRPr="00A57E19" w:rsidRDefault="00B73009" w:rsidP="00C743F8">
      <w:pPr>
        <w:ind w:firstLine="709"/>
        <w:jc w:val="both"/>
      </w:pPr>
      <w:r w:rsidRPr="00A57E19">
        <w:t xml:space="preserve">Программа обеспечивает достижение второклассниками следующих </w:t>
      </w:r>
      <w:proofErr w:type="spellStart"/>
      <w:r w:rsidRPr="00A57E19">
        <w:t>метапредметных</w:t>
      </w:r>
      <w:proofErr w:type="spellEnd"/>
      <w:r w:rsidRPr="00A57E19">
        <w:t xml:space="preserve"> и предметных результатов.</w:t>
      </w:r>
    </w:p>
    <w:p w:rsidR="00C127D5" w:rsidRPr="00A57E19" w:rsidRDefault="003F6085" w:rsidP="00C127D5">
      <w:pPr>
        <w:ind w:firstLine="708"/>
        <w:jc w:val="both"/>
        <w:rPr>
          <w:b/>
        </w:rPr>
      </w:pPr>
      <w:r w:rsidRPr="00A57E19">
        <w:rPr>
          <w:b/>
        </w:rPr>
        <w:t>Личностными результатами</w:t>
      </w:r>
      <w:r w:rsidRPr="00A57E19">
        <w:t xml:space="preserve"> изучения курса </w:t>
      </w:r>
      <w:r w:rsidR="00B61F66" w:rsidRPr="00A57E19">
        <w:t>«</w:t>
      </w:r>
      <w:r w:rsidR="00C127D5" w:rsidRPr="00A57E19">
        <w:t>Изобразительное искусство</w:t>
      </w:r>
      <w:r w:rsidR="00B61F66" w:rsidRPr="00A57E19">
        <w:t xml:space="preserve">» </w:t>
      </w:r>
      <w:r w:rsidRPr="00A57E19">
        <w:t xml:space="preserve">во втором классе является формирование следующих умений: 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формирование у ребёнка ценностных ориентиров в области изобразительного искусства;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 воспитание  уважительного отношения к творчеству, как своему, так и других людей;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 развитие самостоятельности в поиске решения различных изобразительных задач;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формирование духовных и эстетических потребностей;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овладение различными приёмами и техниками изобразительной деятельности; 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 воспитание готовности к отстаиванию своего эстетического идеала;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 отработка навыков самостоятельной и групповой работы.</w:t>
      </w:r>
    </w:p>
    <w:p w:rsidR="00C127D5" w:rsidRPr="00A57E19" w:rsidRDefault="00C127D5" w:rsidP="00C127D5">
      <w:pPr>
        <w:ind w:firstLine="708"/>
        <w:jc w:val="both"/>
      </w:pPr>
      <w:proofErr w:type="spellStart"/>
      <w:r w:rsidRPr="00A57E19">
        <w:rPr>
          <w:b/>
        </w:rPr>
        <w:t>Метапредметные</w:t>
      </w:r>
      <w:proofErr w:type="spellEnd"/>
      <w:r w:rsidRPr="00A57E19">
        <w:rPr>
          <w:b/>
        </w:rPr>
        <w:t xml:space="preserve"> результаты</w:t>
      </w:r>
      <w:r w:rsidRPr="00A57E19">
        <w:t xml:space="preserve"> освоения курса обеспечиваются познавательными и коммуникативными учебными действиями, а также </w:t>
      </w:r>
      <w:proofErr w:type="spellStart"/>
      <w:r w:rsidRPr="00A57E19">
        <w:t>межпредметными</w:t>
      </w:r>
      <w:proofErr w:type="spellEnd"/>
      <w:r w:rsidRPr="00A57E19">
        <w:t xml:space="preserve">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на занятиях  курса детьми из</w:t>
      </w:r>
      <w:r w:rsidRPr="00A57E19">
        <w:t>у</w:t>
      </w:r>
      <w:r w:rsidRPr="00A57E19">
        <w:t xml:space="preserve">чается </w:t>
      </w:r>
      <w:proofErr w:type="spellStart"/>
      <w:r w:rsidRPr="00A57E19">
        <w:t>общеэстетический</w:t>
      </w:r>
      <w:proofErr w:type="spellEnd"/>
      <w:r w:rsidRPr="00A57E19"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 w:rsidRPr="00A57E19">
        <w:t>метапредметными</w:t>
      </w:r>
      <w:proofErr w:type="spellEnd"/>
      <w:r w:rsidRPr="00A57E19">
        <w:t xml:space="preserve"> результатами изучения курса «Изобразительное искусство» является формиров</w:t>
      </w:r>
      <w:r w:rsidRPr="00A57E19">
        <w:t>а</w:t>
      </w:r>
      <w:r w:rsidRPr="00A57E19">
        <w:t xml:space="preserve">ние перечисленных ниже универсальных учебных действий. </w:t>
      </w:r>
    </w:p>
    <w:p w:rsidR="00C127D5" w:rsidRPr="00A57E19" w:rsidRDefault="00C127D5" w:rsidP="00C127D5">
      <w:pPr>
        <w:ind w:firstLine="708"/>
        <w:jc w:val="both"/>
        <w:rPr>
          <w:i/>
        </w:rPr>
      </w:pPr>
      <w:r w:rsidRPr="00A57E19">
        <w:rPr>
          <w:i/>
        </w:rPr>
        <w:t>Регулятивные универсальные учебные действия: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Проговаривать последовательность действий на уроке. 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Учиться работать по предложенному учителем плану.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 xml:space="preserve">– </w:t>
      </w:r>
      <w:r w:rsidRPr="00A57E19">
        <w:t xml:space="preserve">Учиться отличать </w:t>
      </w:r>
      <w:proofErr w:type="gramStart"/>
      <w:r w:rsidRPr="00A57E19">
        <w:t>верно</w:t>
      </w:r>
      <w:proofErr w:type="gramEnd"/>
      <w:r w:rsidRPr="00A57E19">
        <w:t xml:space="preserve"> выполненное задание от неверного.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Учиться совместно с учителем и другими учениками давать эмоциональную оценку деятельности класса  на уроке. </w:t>
      </w:r>
    </w:p>
    <w:p w:rsidR="00C127D5" w:rsidRPr="00A57E19" w:rsidRDefault="00C127D5" w:rsidP="00C127D5">
      <w:pPr>
        <w:ind w:firstLine="708"/>
        <w:jc w:val="both"/>
      </w:pPr>
      <w:r w:rsidRPr="00A57E19">
        <w:t>Основой для формирования этих действий служит соблюдение технологии оценивания образовательных достижений.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i/>
        </w:rPr>
        <w:t>Познавательные универсальные учебные действия</w:t>
      </w:r>
      <w:r w:rsidRPr="00A57E19">
        <w:t xml:space="preserve"> 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Ориентироваться в своей системе знаний: отличать новое от  уже известного с помощью учителя. 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Делать предварительный отбор источников информации: ориентироваться в учебнике (на развороте, в оглавлении, в словаре).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lastRenderedPageBreak/>
        <w:t>–</w:t>
      </w:r>
      <w:r w:rsidRPr="00A57E19">
        <w:t xml:space="preserve">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Перерабатывать полученную информацию: делать выводы в результате совместной работы всего класса.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Сравнивать и группировать произведения изобразительного искусства (по изобразительным средствам, жанрам и т.д.). 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 xml:space="preserve">– </w:t>
      </w:r>
      <w:r w:rsidRPr="00A57E19">
        <w:t xml:space="preserve"> Преобразовывать информацию из одной формы в другую на основе заданных в учебнике и рабочей тетради алгоритмов сам</w:t>
      </w:r>
      <w:r w:rsidRPr="00A57E19">
        <w:t>о</w:t>
      </w:r>
      <w:r w:rsidRPr="00A57E19">
        <w:t>стоятельно выполнять творческие задания.11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i/>
        </w:rPr>
        <w:t>Коммуникативные</w:t>
      </w:r>
      <w:r w:rsidRPr="00A57E19">
        <w:t xml:space="preserve"> </w:t>
      </w:r>
      <w:r w:rsidRPr="00A57E19">
        <w:rPr>
          <w:i/>
        </w:rPr>
        <w:t>универсальные учебные действия</w:t>
      </w:r>
      <w:r w:rsidRPr="00A57E19">
        <w:t xml:space="preserve"> 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 xml:space="preserve">– </w:t>
      </w:r>
      <w:r w:rsidRPr="00A57E19">
        <w:t>Уметь пользоваться языком изобразительного искусства:</w:t>
      </w:r>
    </w:p>
    <w:p w:rsidR="00C127D5" w:rsidRPr="00A57E19" w:rsidRDefault="00C127D5" w:rsidP="00C127D5">
      <w:pPr>
        <w:ind w:firstLine="708"/>
        <w:jc w:val="both"/>
      </w:pPr>
      <w:r w:rsidRPr="00A57E19">
        <w:t>а) донести свою позицию до собеседника;</w:t>
      </w:r>
    </w:p>
    <w:p w:rsidR="00C127D5" w:rsidRPr="00A57E19" w:rsidRDefault="00C127D5" w:rsidP="00C127D5">
      <w:pPr>
        <w:ind w:firstLine="708"/>
        <w:jc w:val="both"/>
      </w:pPr>
      <w:r w:rsidRPr="00A57E19">
        <w:t xml:space="preserve">б) оформить свою мысль в устной </w:t>
      </w:r>
      <w:r w:rsidR="00AA6B2B" w:rsidRPr="00A57E19">
        <w:t xml:space="preserve">форме (на уровне </w:t>
      </w:r>
      <w:r w:rsidRPr="00A57E19">
        <w:t xml:space="preserve">небольшого </w:t>
      </w:r>
      <w:r w:rsidR="00AA6B2B" w:rsidRPr="00A57E19">
        <w:t>высказывания</w:t>
      </w:r>
      <w:r w:rsidRPr="00A57E19">
        <w:t>).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 xml:space="preserve">– </w:t>
      </w:r>
      <w:r w:rsidRPr="00A57E19">
        <w:t>Уметь слушать и понимать высказывания собеседников.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Совместно договариваться о правилах общения и поведения в школе и на уроках изобразительного искусства и следовать им.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Учиться </w:t>
      </w:r>
      <w:proofErr w:type="gramStart"/>
      <w:r w:rsidRPr="00A57E19">
        <w:t>согласованно</w:t>
      </w:r>
      <w:proofErr w:type="gramEnd"/>
      <w:r w:rsidRPr="00A57E19">
        <w:t xml:space="preserve"> работать в группе:</w:t>
      </w:r>
    </w:p>
    <w:p w:rsidR="00C127D5" w:rsidRPr="00A57E19" w:rsidRDefault="00C127D5" w:rsidP="00C127D5">
      <w:pPr>
        <w:ind w:firstLine="708"/>
        <w:jc w:val="both"/>
      </w:pPr>
      <w:r w:rsidRPr="00A57E19">
        <w:t>а) учиться планировать работу в группе;</w:t>
      </w:r>
    </w:p>
    <w:p w:rsidR="00C127D5" w:rsidRPr="00A57E19" w:rsidRDefault="00C127D5" w:rsidP="00C127D5">
      <w:pPr>
        <w:ind w:firstLine="708"/>
        <w:jc w:val="both"/>
      </w:pPr>
      <w:r w:rsidRPr="00A57E19">
        <w:t>б) учиться распределять работу между участниками проекта;</w:t>
      </w:r>
    </w:p>
    <w:p w:rsidR="00C127D5" w:rsidRPr="00A57E19" w:rsidRDefault="00C127D5" w:rsidP="00C127D5">
      <w:pPr>
        <w:ind w:left="708"/>
        <w:jc w:val="both"/>
      </w:pPr>
      <w:r w:rsidRPr="00A57E19">
        <w:t xml:space="preserve">в) понимать общую задачу проекта и точно выполнять свою часть работы; </w:t>
      </w:r>
    </w:p>
    <w:p w:rsidR="00C127D5" w:rsidRPr="00A57E19" w:rsidRDefault="00C127D5" w:rsidP="00C127D5">
      <w:pPr>
        <w:ind w:firstLine="708"/>
        <w:jc w:val="both"/>
      </w:pPr>
      <w:r w:rsidRPr="00A57E19">
        <w:t>г) уметь выполнять различные роли в группе (лидера, исполнителя, критика).</w:t>
      </w:r>
    </w:p>
    <w:p w:rsidR="00B61F66" w:rsidRPr="00A57E19" w:rsidRDefault="00917006" w:rsidP="00B61F66">
      <w:pPr>
        <w:pStyle w:val="1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57E19">
        <w:rPr>
          <w:rFonts w:ascii="Times New Roman" w:hAnsi="Times New Roman"/>
          <w:sz w:val="24"/>
          <w:szCs w:val="24"/>
        </w:rPr>
        <w:t xml:space="preserve"> </w:t>
      </w:r>
      <w:r w:rsidR="00B73009" w:rsidRPr="00A57E19">
        <w:rPr>
          <w:rFonts w:ascii="Times New Roman" w:hAnsi="Times New Roman"/>
          <w:sz w:val="24"/>
          <w:szCs w:val="24"/>
        </w:rPr>
        <w:t>Предме</w:t>
      </w:r>
      <w:r w:rsidR="001151EC" w:rsidRPr="00A57E19">
        <w:rPr>
          <w:rFonts w:ascii="Times New Roman" w:hAnsi="Times New Roman"/>
          <w:sz w:val="24"/>
          <w:szCs w:val="24"/>
        </w:rPr>
        <w:t xml:space="preserve">тными результатами </w:t>
      </w:r>
      <w:r w:rsidR="001151EC" w:rsidRPr="00A57E19">
        <w:rPr>
          <w:rFonts w:ascii="Times New Roman" w:hAnsi="Times New Roman"/>
          <w:b w:val="0"/>
          <w:sz w:val="24"/>
          <w:szCs w:val="24"/>
        </w:rPr>
        <w:t>изуч</w:t>
      </w:r>
      <w:r w:rsidR="008D045A" w:rsidRPr="00A57E19">
        <w:rPr>
          <w:rFonts w:ascii="Times New Roman" w:hAnsi="Times New Roman"/>
          <w:b w:val="0"/>
          <w:sz w:val="24"/>
          <w:szCs w:val="24"/>
        </w:rPr>
        <w:t xml:space="preserve">ения курса </w:t>
      </w:r>
      <w:r w:rsidR="00B61F66" w:rsidRPr="00A57E19">
        <w:rPr>
          <w:rFonts w:ascii="Times New Roman" w:hAnsi="Times New Roman"/>
          <w:b w:val="0"/>
          <w:sz w:val="24"/>
          <w:szCs w:val="24"/>
        </w:rPr>
        <w:t>«</w:t>
      </w:r>
      <w:r w:rsidR="00C127D5" w:rsidRPr="00A57E19">
        <w:rPr>
          <w:rFonts w:ascii="Times New Roman" w:hAnsi="Times New Roman"/>
          <w:b w:val="0"/>
          <w:sz w:val="24"/>
          <w:szCs w:val="24"/>
        </w:rPr>
        <w:t>Изобразительное искусство</w:t>
      </w:r>
      <w:r w:rsidR="00B61F66" w:rsidRPr="00A57E19">
        <w:rPr>
          <w:rFonts w:ascii="Times New Roman" w:hAnsi="Times New Roman"/>
          <w:b w:val="0"/>
          <w:sz w:val="24"/>
          <w:szCs w:val="24"/>
        </w:rPr>
        <w:t>» является: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</w:t>
      </w:r>
      <w:proofErr w:type="spellStart"/>
      <w:r w:rsidRPr="00A57E19">
        <w:t>сформированность</w:t>
      </w:r>
      <w:proofErr w:type="spellEnd"/>
      <w:r w:rsidRPr="00A57E19">
        <w:t xml:space="preserve"> первоначальных представлений о роли изобразительного искусства в жизни и духовно-нравственном разв</w:t>
      </w:r>
      <w:r w:rsidRPr="00A57E19">
        <w:t>и</w:t>
      </w:r>
      <w:r w:rsidRPr="00A57E19">
        <w:t>тии человека;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 ознакомление учащихся с выразительными средствами различных видов изобразительного искусства и освоение некоторых из них; 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ознакомление учащихся с терминологией и классификацией изобразительного искусства; 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 первичное ознакомление учащихся с отечественной и мировой культурой; </w:t>
      </w:r>
    </w:p>
    <w:p w:rsidR="00C127D5" w:rsidRPr="00A57E19" w:rsidRDefault="00C127D5" w:rsidP="00C127D5">
      <w:pPr>
        <w:ind w:firstLine="708"/>
        <w:jc w:val="both"/>
      </w:pPr>
      <w:r w:rsidRPr="00A57E19">
        <w:rPr>
          <w:b/>
        </w:rPr>
        <w:t>–</w:t>
      </w:r>
      <w:r w:rsidRPr="00A57E19">
        <w:t xml:space="preserve"> </w:t>
      </w:r>
      <w:r w:rsidR="005A2BFC" w:rsidRPr="00A57E19">
        <w:t xml:space="preserve"> </w:t>
      </w:r>
      <w:r w:rsidRPr="00A57E19">
        <w:t xml:space="preserve"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 </w:t>
      </w:r>
    </w:p>
    <w:p w:rsidR="00C127D5" w:rsidRPr="00A57E19" w:rsidRDefault="00C127D5" w:rsidP="00B61F66">
      <w:pPr>
        <w:pStyle w:val="1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EF698A" w:rsidRPr="00A57E19" w:rsidRDefault="00EF698A" w:rsidP="00EF698A">
      <w:pPr>
        <w:ind w:firstLine="708"/>
        <w:jc w:val="both"/>
        <w:rPr>
          <w:b/>
        </w:rPr>
      </w:pPr>
      <w:r w:rsidRPr="00A57E19">
        <w:rPr>
          <w:b/>
        </w:rPr>
        <w:t>Основные требования к качеству знаний, предъявляемые на занятиях по изобразительному искусству:</w:t>
      </w:r>
    </w:p>
    <w:p w:rsidR="00EF698A" w:rsidRPr="00A57E19" w:rsidRDefault="00EF698A" w:rsidP="00EF698A">
      <w:pPr>
        <w:ind w:firstLine="708"/>
        <w:jc w:val="both"/>
      </w:pPr>
      <w:r w:rsidRPr="00A57E19">
        <w:t xml:space="preserve">1. Важны только те знания учащихся, которыми они могут пользоваться на практике. Фактически нужны навыки использования знаний, а не сами знания. Разнообразные теоретические знания, полученные школьниками, должны позволять грамотно анализировать </w:t>
      </w:r>
    </w:p>
    <w:p w:rsidR="00EF698A" w:rsidRPr="00A57E19" w:rsidRDefault="00EF698A" w:rsidP="00EF698A">
      <w:pPr>
        <w:jc w:val="both"/>
      </w:pPr>
      <w:r w:rsidRPr="00A57E19">
        <w:t>различные произведения искусства и формулировать,  в чём особенности их собственных работ.</w:t>
      </w:r>
    </w:p>
    <w:p w:rsidR="00EF698A" w:rsidRPr="00A57E19" w:rsidRDefault="00EF698A" w:rsidP="00EF698A">
      <w:pPr>
        <w:ind w:firstLine="708"/>
        <w:jc w:val="both"/>
      </w:pPr>
      <w:r w:rsidRPr="00A57E19">
        <w:t xml:space="preserve">2. Важны и нужны прочные знания, а не выученный к данному уроку материал. </w:t>
      </w:r>
    </w:p>
    <w:p w:rsidR="00EF698A" w:rsidRPr="00A57E19" w:rsidRDefault="00EF698A" w:rsidP="00EF698A">
      <w:pPr>
        <w:ind w:firstLine="708"/>
        <w:jc w:val="both"/>
      </w:pPr>
      <w:r w:rsidRPr="00A57E19">
        <w:t>3. Важно, чтобы школьники умели самостоятельно пользоваться полученными практическими умениями для выполнения собс</w:t>
      </w:r>
      <w:r w:rsidRPr="00A57E19">
        <w:t>т</w:t>
      </w:r>
      <w:r w:rsidRPr="00A57E19">
        <w:t>венных творческих работ: разнообразных открыток, календарей, панно и т. п.</w:t>
      </w:r>
    </w:p>
    <w:p w:rsidR="00EF698A" w:rsidRPr="00A57E19" w:rsidRDefault="00EF698A" w:rsidP="00EF698A">
      <w:pPr>
        <w:ind w:firstLine="708"/>
        <w:jc w:val="both"/>
      </w:pPr>
      <w:r w:rsidRPr="00A57E19">
        <w:lastRenderedPageBreak/>
        <w:t>Оценка усвоения знаний и умений осуществляется через выполнение учащимся продуктивных заданий в учебниках и рабочих те</w:t>
      </w:r>
      <w:r w:rsidRPr="00A57E19">
        <w:t>т</w:t>
      </w:r>
      <w:r w:rsidRPr="00A57E19">
        <w:t xml:space="preserve">радях. </w:t>
      </w:r>
    </w:p>
    <w:p w:rsidR="00EF698A" w:rsidRPr="00A57E19" w:rsidRDefault="00EF698A" w:rsidP="00EF698A">
      <w:pPr>
        <w:ind w:firstLine="708"/>
        <w:jc w:val="both"/>
      </w:pPr>
      <w:r w:rsidRPr="00A57E19">
        <w:t>Продуктивные задания требуют не столько найти готовый ответ в тексте, сколько применить полученные знания к конкретному практическому или творческому заданию. Учащийся, полностью выполнивший самостоятельно весь необходимый объём заданий в уче</w:t>
      </w:r>
      <w:r w:rsidRPr="00A57E19">
        <w:t>б</w:t>
      </w:r>
      <w:r w:rsidRPr="00A57E19">
        <w:t>нике и рабочей тетради, усвоит все необходимые в курсе знания. При этом он не столько будет помнить определение понятий и формул</w:t>
      </w:r>
      <w:r w:rsidRPr="00A57E19">
        <w:t>и</w:t>
      </w:r>
      <w:r w:rsidRPr="00A57E19">
        <w:t>ровки законов, сколько будет уметь их применять в жизни. Подобные задания должны удовлетворять всем изложенным критериям (пр</w:t>
      </w:r>
      <w:r w:rsidRPr="00A57E19">
        <w:t>е</w:t>
      </w:r>
      <w:r w:rsidRPr="00A57E19">
        <w:t xml:space="preserve">жде всего, требовать творческого применения знаний) и желательно быть связанными с какой-либо практической деятельностью (писать, рисовать, конструировать и тому подобное). </w:t>
      </w:r>
    </w:p>
    <w:p w:rsidR="00EF698A" w:rsidRPr="00A57E19" w:rsidRDefault="00EF698A" w:rsidP="00EF698A">
      <w:pPr>
        <w:ind w:firstLine="708"/>
        <w:jc w:val="both"/>
      </w:pPr>
      <w:r w:rsidRPr="00A57E19">
        <w:t>Очень важно, чтобы объём заданий учитель определял, исходя из уровня знаний и возможностей своих учеников. В любом случае нет необходимости выполнять все задания в учебниках и рабочих тетрадях (принцип минимакса). Оценка усвоения знаний и умений ос</w:t>
      </w:r>
      <w:r w:rsidRPr="00A57E19">
        <w:t>у</w:t>
      </w:r>
      <w:r w:rsidRPr="00A57E19">
        <w:t xml:space="preserve">ществляется через постоянное повторение важнейших понятий, законов и правил. </w:t>
      </w:r>
    </w:p>
    <w:p w:rsidR="00EF698A" w:rsidRPr="00A57E19" w:rsidRDefault="00EF698A" w:rsidP="00EF698A">
      <w:pPr>
        <w:ind w:firstLine="708"/>
        <w:jc w:val="both"/>
      </w:pPr>
      <w:r w:rsidRPr="00A57E19">
        <w:t>На этапе актуализации знаний перед началом изучения нового материала мы предлагаем учителю проводить блиц-опрос важне</w:t>
      </w:r>
      <w:r w:rsidRPr="00A57E19">
        <w:t>й</w:t>
      </w:r>
      <w:r w:rsidRPr="00A57E19">
        <w:t>ших понятий курса и их взаимосвязей, которые необходимо вспомнить для правильного понимания новой темы. Преимущество такой проверки состоит в том, что учитель оказывается постоянно в курсе тех знаний, которыми обладают дети. В том случае, когда никто из учащихся не может дать ответ на вопрос, они под руководством учителя обращаются к словарю. Это лишний раз учит работе с ним и п</w:t>
      </w:r>
      <w:r w:rsidRPr="00A57E19">
        <w:t>о</w:t>
      </w:r>
      <w:r w:rsidRPr="00A57E19">
        <w:t>казывает, как поступать человеку, если он хочет что-либо узнать.</w:t>
      </w:r>
    </w:p>
    <w:p w:rsidR="00EF698A" w:rsidRPr="00A57E19" w:rsidRDefault="00EF698A" w:rsidP="00EF698A">
      <w:pPr>
        <w:ind w:firstLine="708"/>
        <w:jc w:val="both"/>
      </w:pPr>
      <w:r w:rsidRPr="00A57E19">
        <w:t>Задания в учебнике и рабочей тетради  включают, в соответствии с принципом минимакса, не только обязательный минимум (тр</w:t>
      </w:r>
      <w:r w:rsidRPr="00A57E19">
        <w:t>е</w:t>
      </w:r>
      <w:r w:rsidRPr="00A57E19">
        <w:t>бования программы), который должны усвоить все ученики, но и максимум, который могут усвоить школьники. Таким образом, каждый ученик должен усвоить каждую тему, выполнив определённый объём заданий в учебнике и рабочей тетради. Положительные оценки и отметки за задания самостоятельных работ являются своеобразным зачётом по изученной теме. Каждая тема у каждого ученика должна быть зачтена, однако срок получения зачета не должен быть жёстко ограничен (например, ученики должны сдать все темы до конца че</w:t>
      </w:r>
      <w:r w:rsidRPr="00A57E19">
        <w:t>т</w:t>
      </w:r>
      <w:r w:rsidRPr="00A57E19">
        <w:t>верти). Это учит их планированию своих действий. Но видеть результаты своей работы учащиеся должны постоянно. Важно, чтобы после изучения каждой темы у каждого ученика оставались выполненные в рабочей тетради или на отдельных листах работы. Желательно, чт</w:t>
      </w:r>
      <w:r w:rsidRPr="00A57E19">
        <w:t>о</w:t>
      </w:r>
      <w:r w:rsidRPr="00A57E19">
        <w:t>бы в рабочей тетради к концу учебного года не осталось пустых мест (образцы, выполненные красками, нужно вклеивать в тетрадь после полного высыхания).</w:t>
      </w:r>
    </w:p>
    <w:p w:rsidR="00EF698A" w:rsidRPr="00A57E19" w:rsidRDefault="00EF698A" w:rsidP="00EF698A">
      <w:pPr>
        <w:jc w:val="both"/>
      </w:pPr>
      <w:r w:rsidRPr="00A57E19">
        <w:t xml:space="preserve"> </w:t>
      </w:r>
      <w:r w:rsidRPr="00A57E19">
        <w:tab/>
        <w:t>В особую папку  помещаются оригиналы или копии (бумажные, цифровые) выполненных учеником творческих заданий, содерж</w:t>
      </w:r>
      <w:r w:rsidRPr="00A57E19">
        <w:t>а</w:t>
      </w:r>
      <w:r w:rsidRPr="00A57E19">
        <w:t>щие не только отметку (балл), но и оценку (словесную характеристику его успехов и советов по улучшению, устранению возможных н</w:t>
      </w:r>
      <w:r w:rsidRPr="00A57E19">
        <w:t>е</w:t>
      </w:r>
      <w:r w:rsidRPr="00A57E19">
        <w:t>достатков). Накопление этих отметок и оценок показывает результаты продвижения в усвоении новых знаний и умений каждым учен</w:t>
      </w:r>
      <w:r w:rsidRPr="00A57E19">
        <w:t>и</w:t>
      </w:r>
      <w:r w:rsidRPr="00A57E19">
        <w:t xml:space="preserve">ком, развитие его умений действовать. </w:t>
      </w:r>
    </w:p>
    <w:p w:rsidR="00EF698A" w:rsidRPr="00A57E19" w:rsidRDefault="00EF698A" w:rsidP="00EF698A">
      <w:pPr>
        <w:rPr>
          <w:b/>
        </w:rPr>
        <w:sectPr w:rsidR="00EF698A" w:rsidRPr="00A57E19" w:rsidSect="00A57E1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618C6" w:rsidRPr="00A57E19" w:rsidRDefault="003618C6" w:rsidP="00901410">
      <w:pPr>
        <w:jc w:val="center"/>
        <w:rPr>
          <w:b/>
        </w:rPr>
      </w:pPr>
      <w:r w:rsidRPr="00A57E19">
        <w:rPr>
          <w:b/>
        </w:rPr>
        <w:lastRenderedPageBreak/>
        <w:t>Календарно-тематическое планирование</w:t>
      </w:r>
      <w:r w:rsidR="00266822" w:rsidRPr="00A57E19">
        <w:rPr>
          <w:b/>
        </w:rPr>
        <w:t xml:space="preserve"> по </w:t>
      </w:r>
      <w:r w:rsidR="001D36D5" w:rsidRPr="00A57E19">
        <w:rPr>
          <w:b/>
        </w:rPr>
        <w:t>изобразительному искусству</w:t>
      </w:r>
      <w:r w:rsidR="00266822" w:rsidRPr="00A57E19">
        <w:rPr>
          <w:b/>
        </w:rPr>
        <w:t xml:space="preserve"> для второго класса</w:t>
      </w:r>
    </w:p>
    <w:p w:rsidR="007448D3" w:rsidRPr="00A57E19" w:rsidRDefault="007448D3" w:rsidP="007448D3">
      <w:pPr>
        <w:jc w:val="center"/>
        <w:rPr>
          <w:b/>
        </w:rPr>
      </w:pP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2340"/>
        <w:gridCol w:w="1080"/>
        <w:gridCol w:w="2880"/>
        <w:gridCol w:w="2700"/>
        <w:gridCol w:w="2700"/>
        <w:gridCol w:w="1440"/>
      </w:tblGrid>
      <w:tr w:rsidR="005F4DBA" w:rsidRPr="00A57E19" w:rsidTr="00D218C5">
        <w:tc>
          <w:tcPr>
            <w:tcW w:w="648" w:type="dxa"/>
          </w:tcPr>
          <w:p w:rsidR="005F4DBA" w:rsidRPr="00D218C5" w:rsidRDefault="005F4DBA" w:rsidP="00D218C5">
            <w:pPr>
              <w:jc w:val="center"/>
              <w:rPr>
                <w:b/>
                <w:bCs/>
                <w:i/>
                <w:iCs/>
              </w:rPr>
            </w:pPr>
            <w:r w:rsidRPr="00D218C5">
              <w:rPr>
                <w:b/>
                <w:bCs/>
                <w:i/>
                <w:iCs/>
              </w:rPr>
              <w:t>№№</w:t>
            </w:r>
          </w:p>
        </w:tc>
        <w:tc>
          <w:tcPr>
            <w:tcW w:w="720" w:type="dxa"/>
          </w:tcPr>
          <w:p w:rsidR="005F4DBA" w:rsidRPr="00D218C5" w:rsidRDefault="005F4DBA" w:rsidP="00D218C5">
            <w:pPr>
              <w:jc w:val="center"/>
              <w:rPr>
                <w:b/>
                <w:bCs/>
                <w:i/>
                <w:iCs/>
              </w:rPr>
            </w:pPr>
            <w:r w:rsidRPr="00D218C5">
              <w:rPr>
                <w:b/>
                <w:bCs/>
                <w:i/>
                <w:iCs/>
              </w:rPr>
              <w:t>Д</w:t>
            </w:r>
            <w:r w:rsidRPr="00D218C5">
              <w:rPr>
                <w:b/>
                <w:bCs/>
                <w:i/>
                <w:iCs/>
              </w:rPr>
              <w:t>а</w:t>
            </w:r>
            <w:r w:rsidRPr="00D218C5">
              <w:rPr>
                <w:b/>
                <w:bCs/>
                <w:i/>
                <w:iCs/>
              </w:rPr>
              <w:t>та</w:t>
            </w:r>
          </w:p>
        </w:tc>
        <w:tc>
          <w:tcPr>
            <w:tcW w:w="2340" w:type="dxa"/>
          </w:tcPr>
          <w:p w:rsidR="005F4DBA" w:rsidRPr="00D218C5" w:rsidRDefault="005F4DBA" w:rsidP="00D218C5">
            <w:pPr>
              <w:jc w:val="center"/>
              <w:rPr>
                <w:b/>
                <w:bCs/>
                <w:i/>
                <w:iCs/>
              </w:rPr>
            </w:pPr>
            <w:r w:rsidRPr="00D218C5">
              <w:rPr>
                <w:b/>
                <w:bCs/>
                <w:i/>
                <w:iCs/>
              </w:rPr>
              <w:t>Тема</w:t>
            </w:r>
          </w:p>
        </w:tc>
        <w:tc>
          <w:tcPr>
            <w:tcW w:w="1080" w:type="dxa"/>
          </w:tcPr>
          <w:p w:rsidR="005F4DBA" w:rsidRPr="00D218C5" w:rsidRDefault="005F4DBA" w:rsidP="00D218C5">
            <w:pPr>
              <w:jc w:val="center"/>
              <w:rPr>
                <w:b/>
                <w:bCs/>
                <w:i/>
                <w:iCs/>
              </w:rPr>
            </w:pPr>
            <w:r w:rsidRPr="00D218C5">
              <w:rPr>
                <w:b/>
                <w:bCs/>
                <w:i/>
                <w:iCs/>
              </w:rPr>
              <w:t>Тип</w:t>
            </w:r>
          </w:p>
          <w:p w:rsidR="005F4DBA" w:rsidRPr="00D218C5" w:rsidRDefault="005F4DBA" w:rsidP="00D218C5">
            <w:pPr>
              <w:jc w:val="center"/>
              <w:rPr>
                <w:b/>
                <w:bCs/>
                <w:i/>
                <w:iCs/>
              </w:rPr>
            </w:pPr>
            <w:r w:rsidRPr="00D218C5">
              <w:rPr>
                <w:b/>
                <w:bCs/>
                <w:i/>
                <w:iCs/>
              </w:rPr>
              <w:t xml:space="preserve"> урока</w:t>
            </w:r>
          </w:p>
        </w:tc>
        <w:tc>
          <w:tcPr>
            <w:tcW w:w="2880" w:type="dxa"/>
          </w:tcPr>
          <w:p w:rsidR="005F4DBA" w:rsidRPr="00D218C5" w:rsidRDefault="005F4DBA" w:rsidP="00D218C5">
            <w:pPr>
              <w:jc w:val="center"/>
              <w:rPr>
                <w:b/>
                <w:bCs/>
                <w:i/>
                <w:iCs/>
              </w:rPr>
            </w:pPr>
            <w:r w:rsidRPr="00D218C5">
              <w:rPr>
                <w:b/>
                <w:bCs/>
                <w:i/>
                <w:iCs/>
              </w:rPr>
              <w:t>Цели</w:t>
            </w:r>
            <w:r w:rsidR="00F0388E" w:rsidRPr="00D218C5">
              <w:rPr>
                <w:b/>
                <w:bCs/>
                <w:i/>
                <w:iCs/>
              </w:rPr>
              <w:t>/основное соде</w:t>
            </w:r>
            <w:r w:rsidR="00F0388E" w:rsidRPr="00D218C5">
              <w:rPr>
                <w:b/>
                <w:bCs/>
                <w:i/>
                <w:iCs/>
              </w:rPr>
              <w:t>р</w:t>
            </w:r>
            <w:r w:rsidR="00F0388E" w:rsidRPr="00D218C5">
              <w:rPr>
                <w:b/>
                <w:bCs/>
                <w:i/>
                <w:iCs/>
              </w:rPr>
              <w:t>жание</w:t>
            </w:r>
          </w:p>
        </w:tc>
        <w:tc>
          <w:tcPr>
            <w:tcW w:w="2700" w:type="dxa"/>
          </w:tcPr>
          <w:p w:rsidR="005F4DBA" w:rsidRPr="00D218C5" w:rsidRDefault="005F4DBA" w:rsidP="00D218C5">
            <w:pPr>
              <w:jc w:val="center"/>
              <w:rPr>
                <w:b/>
                <w:bCs/>
                <w:i/>
                <w:iCs/>
              </w:rPr>
            </w:pPr>
            <w:r w:rsidRPr="00D218C5">
              <w:rPr>
                <w:b/>
                <w:bCs/>
                <w:i/>
                <w:iCs/>
              </w:rPr>
              <w:t>Предметные резул</w:t>
            </w:r>
            <w:r w:rsidRPr="00D218C5">
              <w:rPr>
                <w:b/>
                <w:bCs/>
                <w:i/>
                <w:iCs/>
              </w:rPr>
              <w:t>ь</w:t>
            </w:r>
            <w:r w:rsidRPr="00D218C5">
              <w:rPr>
                <w:b/>
                <w:bCs/>
                <w:i/>
                <w:iCs/>
              </w:rPr>
              <w:t>таты обучения</w:t>
            </w:r>
          </w:p>
        </w:tc>
        <w:tc>
          <w:tcPr>
            <w:tcW w:w="2700" w:type="dxa"/>
          </w:tcPr>
          <w:p w:rsidR="005F4DBA" w:rsidRPr="00D218C5" w:rsidRDefault="005F4DBA" w:rsidP="00D218C5">
            <w:pPr>
              <w:jc w:val="center"/>
              <w:rPr>
                <w:b/>
                <w:bCs/>
                <w:i/>
                <w:iCs/>
              </w:rPr>
            </w:pPr>
            <w:r w:rsidRPr="00D218C5">
              <w:rPr>
                <w:b/>
                <w:bCs/>
                <w:i/>
                <w:iCs/>
              </w:rPr>
              <w:t>Универсальные уче</w:t>
            </w:r>
            <w:r w:rsidRPr="00D218C5">
              <w:rPr>
                <w:b/>
                <w:bCs/>
                <w:i/>
                <w:iCs/>
              </w:rPr>
              <w:t>б</w:t>
            </w:r>
            <w:r w:rsidRPr="00D218C5">
              <w:rPr>
                <w:b/>
                <w:bCs/>
                <w:i/>
                <w:iCs/>
              </w:rPr>
              <w:t>ные действия</w:t>
            </w:r>
          </w:p>
        </w:tc>
        <w:tc>
          <w:tcPr>
            <w:tcW w:w="1440" w:type="dxa"/>
          </w:tcPr>
          <w:p w:rsidR="003914EF" w:rsidRPr="00D218C5" w:rsidRDefault="003914EF" w:rsidP="00D218C5">
            <w:pPr>
              <w:jc w:val="center"/>
              <w:rPr>
                <w:b/>
                <w:bCs/>
                <w:i/>
                <w:iCs/>
              </w:rPr>
            </w:pPr>
            <w:r w:rsidRPr="00D218C5">
              <w:rPr>
                <w:b/>
                <w:bCs/>
                <w:i/>
                <w:iCs/>
              </w:rPr>
              <w:t>Стр.</w:t>
            </w:r>
          </w:p>
          <w:p w:rsidR="005F4DBA" w:rsidRPr="00D218C5" w:rsidRDefault="003914EF" w:rsidP="00D218C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D218C5">
              <w:rPr>
                <w:b/>
                <w:bCs/>
                <w:i/>
                <w:iCs/>
              </w:rPr>
              <w:t>уч</w:t>
            </w:r>
            <w:proofErr w:type="spellEnd"/>
            <w:r w:rsidRPr="00D218C5">
              <w:rPr>
                <w:b/>
                <w:bCs/>
                <w:i/>
                <w:iCs/>
              </w:rPr>
              <w:t>.</w:t>
            </w:r>
          </w:p>
        </w:tc>
      </w:tr>
      <w:tr w:rsidR="00DA756A" w:rsidRPr="00A57E19" w:rsidTr="00D218C5">
        <w:tc>
          <w:tcPr>
            <w:tcW w:w="14508" w:type="dxa"/>
            <w:gridSpan w:val="8"/>
          </w:tcPr>
          <w:p w:rsidR="00DA756A" w:rsidRPr="00D218C5" w:rsidRDefault="00DA756A" w:rsidP="00D218C5">
            <w:pPr>
              <w:pStyle w:val="7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6BC6" w:rsidRPr="00D218C5" w:rsidRDefault="00A06BC6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BA" w:rsidRPr="00A57E19" w:rsidTr="00D218C5">
        <w:tc>
          <w:tcPr>
            <w:tcW w:w="648" w:type="dxa"/>
          </w:tcPr>
          <w:p w:rsidR="005F4DBA" w:rsidRPr="00D218C5" w:rsidRDefault="006B085C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F4DBA" w:rsidRPr="00D218C5" w:rsidRDefault="005F4DB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698A" w:rsidRPr="00D218C5" w:rsidRDefault="00EF698A" w:rsidP="00AC7AA8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Виды изобрази-</w:t>
            </w:r>
          </w:p>
          <w:p w:rsidR="00EF698A" w:rsidRPr="00D218C5" w:rsidRDefault="00EF698A" w:rsidP="00D218C5">
            <w:pPr>
              <w:pStyle w:val="3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тельной деятельн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 xml:space="preserve">сти: архитектура, </w:t>
            </w:r>
            <w:r w:rsidR="00114AE5" w:rsidRPr="00D218C5">
              <w:rPr>
                <w:rFonts w:ascii="Times New Roman" w:hAnsi="Times New Roman"/>
                <w:sz w:val="24"/>
                <w:szCs w:val="24"/>
              </w:rPr>
              <w:t>графика, скульпт</w:t>
            </w:r>
            <w:r w:rsidR="00114AE5" w:rsidRPr="00D218C5">
              <w:rPr>
                <w:rFonts w:ascii="Times New Roman" w:hAnsi="Times New Roman"/>
                <w:sz w:val="24"/>
                <w:szCs w:val="24"/>
              </w:rPr>
              <w:t>у</w:t>
            </w:r>
            <w:r w:rsidR="00114AE5" w:rsidRPr="00D218C5">
              <w:rPr>
                <w:rFonts w:ascii="Times New Roman" w:hAnsi="Times New Roman"/>
                <w:sz w:val="24"/>
                <w:szCs w:val="24"/>
              </w:rPr>
              <w:t>ра, живо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 xml:space="preserve">пись, </w:t>
            </w:r>
          </w:p>
          <w:p w:rsidR="005F4DBA" w:rsidRPr="00D218C5" w:rsidRDefault="00EF698A" w:rsidP="00D218C5">
            <w:pPr>
              <w:pStyle w:val="6"/>
              <w:spacing w:after="0"/>
              <w:rPr>
                <w:rFonts w:ascii="Times New Roman" w:hAnsi="Times New Roman"/>
                <w:i/>
                <w:iCs/>
                <w:sz w:val="24"/>
              </w:rPr>
            </w:pPr>
            <w:r w:rsidRPr="00D218C5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5F4DBA" w:rsidRPr="00D218C5" w:rsidRDefault="00303C9C" w:rsidP="00D218C5">
            <w:pPr>
              <w:pStyle w:val="6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218C5">
              <w:rPr>
                <w:rFonts w:ascii="Times New Roman" w:hAnsi="Times New Roman"/>
                <w:sz w:val="24"/>
              </w:rPr>
              <w:t>Комб</w:t>
            </w:r>
            <w:r w:rsidRPr="00D218C5">
              <w:rPr>
                <w:rFonts w:ascii="Times New Roman" w:hAnsi="Times New Roman"/>
                <w:sz w:val="24"/>
              </w:rPr>
              <w:t>и</w:t>
            </w:r>
            <w:r w:rsidRPr="00D218C5">
              <w:rPr>
                <w:rFonts w:ascii="Times New Roman" w:hAnsi="Times New Roman"/>
                <w:sz w:val="24"/>
              </w:rPr>
              <w:t>нир</w:t>
            </w:r>
            <w:r w:rsidRPr="00D218C5">
              <w:rPr>
                <w:rFonts w:ascii="Times New Roman" w:hAnsi="Times New Roman"/>
                <w:sz w:val="24"/>
              </w:rPr>
              <w:t>о</w:t>
            </w:r>
            <w:r w:rsidRPr="00D218C5">
              <w:rPr>
                <w:rFonts w:ascii="Times New Roman" w:hAnsi="Times New Roman"/>
                <w:sz w:val="24"/>
              </w:rPr>
              <w:t>ванный</w:t>
            </w:r>
          </w:p>
        </w:tc>
        <w:tc>
          <w:tcPr>
            <w:tcW w:w="2880" w:type="dxa"/>
          </w:tcPr>
          <w:p w:rsidR="005F4DBA" w:rsidRPr="00D218C5" w:rsidRDefault="00A047F4" w:rsidP="00D218C5">
            <w:pPr>
              <w:pStyle w:val="6"/>
              <w:spacing w:after="0"/>
              <w:rPr>
                <w:rFonts w:ascii="Times New Roman" w:hAnsi="Times New Roman"/>
                <w:sz w:val="24"/>
              </w:rPr>
            </w:pPr>
            <w:r w:rsidRPr="00D218C5">
              <w:rPr>
                <w:rFonts w:ascii="Times New Roman" w:hAnsi="Times New Roman"/>
                <w:sz w:val="24"/>
              </w:rPr>
              <w:t>Знакомство с основными видами изобразительной деятельности: архитект</w:t>
            </w:r>
            <w:r w:rsidRPr="00D218C5">
              <w:rPr>
                <w:rFonts w:ascii="Times New Roman" w:hAnsi="Times New Roman"/>
                <w:sz w:val="24"/>
              </w:rPr>
              <w:t>у</w:t>
            </w:r>
            <w:r w:rsidRPr="00D218C5">
              <w:rPr>
                <w:rFonts w:ascii="Times New Roman" w:hAnsi="Times New Roman"/>
                <w:sz w:val="24"/>
              </w:rPr>
              <w:t>ра, скульптура, графика, живопись. Развитие и</w:t>
            </w:r>
            <w:r w:rsidRPr="00D218C5">
              <w:rPr>
                <w:rFonts w:ascii="Times New Roman" w:hAnsi="Times New Roman"/>
                <w:sz w:val="24"/>
              </w:rPr>
              <w:t>н</w:t>
            </w:r>
            <w:r w:rsidRPr="00D218C5">
              <w:rPr>
                <w:rFonts w:ascii="Times New Roman" w:hAnsi="Times New Roman"/>
                <w:sz w:val="24"/>
              </w:rPr>
              <w:t>тереса к изучению пре</w:t>
            </w:r>
            <w:r w:rsidRPr="00D218C5">
              <w:rPr>
                <w:rFonts w:ascii="Times New Roman" w:hAnsi="Times New Roman"/>
                <w:sz w:val="24"/>
              </w:rPr>
              <w:t>д</w:t>
            </w:r>
            <w:r w:rsidRPr="00D218C5">
              <w:rPr>
                <w:rFonts w:ascii="Times New Roman" w:hAnsi="Times New Roman"/>
                <w:sz w:val="24"/>
              </w:rPr>
              <w:t>мета.</w:t>
            </w:r>
          </w:p>
        </w:tc>
        <w:tc>
          <w:tcPr>
            <w:tcW w:w="2700" w:type="dxa"/>
          </w:tcPr>
          <w:p w:rsidR="005F4DBA" w:rsidRPr="00D218C5" w:rsidRDefault="00EF698A" w:rsidP="00D218C5">
            <w:pPr>
              <w:pStyle w:val="6"/>
              <w:spacing w:after="0"/>
              <w:rPr>
                <w:rFonts w:ascii="Times New Roman" w:hAnsi="Times New Roman"/>
                <w:sz w:val="24"/>
              </w:rPr>
            </w:pPr>
            <w:r w:rsidRPr="00D218C5">
              <w:rPr>
                <w:rFonts w:ascii="Times New Roman" w:hAnsi="Times New Roman"/>
                <w:i/>
                <w:sz w:val="24"/>
              </w:rPr>
              <w:t>Иметь представление</w:t>
            </w:r>
            <w:r w:rsidRPr="00D218C5">
              <w:rPr>
                <w:rFonts w:ascii="Times New Roman" w:hAnsi="Times New Roman"/>
                <w:sz w:val="24"/>
              </w:rPr>
              <w:t xml:space="preserve">  о видах изобразител</w:t>
            </w:r>
            <w:r w:rsidRPr="00D218C5">
              <w:rPr>
                <w:rFonts w:ascii="Times New Roman" w:hAnsi="Times New Roman"/>
                <w:sz w:val="24"/>
              </w:rPr>
              <w:t>ь</w:t>
            </w:r>
            <w:r w:rsidRPr="00D218C5">
              <w:rPr>
                <w:rFonts w:ascii="Times New Roman" w:hAnsi="Times New Roman"/>
                <w:sz w:val="24"/>
              </w:rPr>
              <w:t>ной деятельности и их особенностях</w:t>
            </w:r>
            <w:r w:rsidR="00BA4F75" w:rsidRPr="00D218C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00" w:type="dxa"/>
          </w:tcPr>
          <w:p w:rsidR="00DA756A" w:rsidRPr="00D218C5" w:rsidRDefault="00B420D4" w:rsidP="00D218C5">
            <w:pPr>
              <w:pStyle w:val="6"/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 w:rsidRPr="00D218C5">
              <w:rPr>
                <w:rFonts w:ascii="Times New Roman" w:hAnsi="Times New Roman"/>
                <w:sz w:val="24"/>
              </w:rPr>
              <w:t>Определять цели уче</w:t>
            </w:r>
            <w:r w:rsidRPr="00D218C5">
              <w:rPr>
                <w:rFonts w:ascii="Times New Roman" w:hAnsi="Times New Roman"/>
                <w:sz w:val="24"/>
              </w:rPr>
              <w:t>б</w:t>
            </w:r>
            <w:r w:rsidRPr="00D218C5">
              <w:rPr>
                <w:rFonts w:ascii="Times New Roman" w:hAnsi="Times New Roman"/>
                <w:sz w:val="24"/>
              </w:rPr>
              <w:t>ной деятельности с п</w:t>
            </w:r>
            <w:r w:rsidRPr="00D218C5">
              <w:rPr>
                <w:rFonts w:ascii="Times New Roman" w:hAnsi="Times New Roman"/>
                <w:sz w:val="24"/>
              </w:rPr>
              <w:t>о</w:t>
            </w:r>
            <w:r w:rsidRPr="00D218C5">
              <w:rPr>
                <w:rFonts w:ascii="Times New Roman" w:hAnsi="Times New Roman"/>
                <w:sz w:val="24"/>
              </w:rPr>
              <w:t>мощью учителя и сам</w:t>
            </w:r>
            <w:r w:rsidRPr="00D218C5">
              <w:rPr>
                <w:rFonts w:ascii="Times New Roman" w:hAnsi="Times New Roman"/>
                <w:sz w:val="24"/>
              </w:rPr>
              <w:t>о</w:t>
            </w:r>
            <w:r w:rsidRPr="00D218C5">
              <w:rPr>
                <w:rFonts w:ascii="Times New Roman" w:hAnsi="Times New Roman"/>
                <w:sz w:val="24"/>
              </w:rPr>
              <w:t>стоятельно, поиск сре</w:t>
            </w:r>
            <w:r w:rsidRPr="00D218C5">
              <w:rPr>
                <w:rFonts w:ascii="Times New Roman" w:hAnsi="Times New Roman"/>
                <w:sz w:val="24"/>
              </w:rPr>
              <w:t>д</w:t>
            </w:r>
            <w:r w:rsidRPr="00D218C5">
              <w:rPr>
                <w:rFonts w:ascii="Times New Roman" w:hAnsi="Times New Roman"/>
                <w:sz w:val="24"/>
              </w:rPr>
              <w:t>ства её осуществления.</w:t>
            </w:r>
          </w:p>
          <w:p w:rsidR="005F4DBA" w:rsidRPr="00D218C5" w:rsidRDefault="005F4DBA" w:rsidP="00D218C5">
            <w:pPr>
              <w:pStyle w:val="6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114AE5" w:rsidRPr="00A57E19" w:rsidRDefault="00114AE5" w:rsidP="00AC7AA8">
            <w:r w:rsidRPr="00A57E19">
              <w:t xml:space="preserve">стр. 4–7 </w:t>
            </w:r>
          </w:p>
          <w:p w:rsidR="005F4DBA" w:rsidRPr="00D218C5" w:rsidRDefault="005F4DB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EF" w:rsidRPr="00A57E19" w:rsidTr="00D218C5">
        <w:tc>
          <w:tcPr>
            <w:tcW w:w="648" w:type="dxa"/>
          </w:tcPr>
          <w:p w:rsidR="003914EF" w:rsidRPr="00D218C5" w:rsidRDefault="003914EF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914EF" w:rsidRPr="00D218C5" w:rsidRDefault="003914EF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698A" w:rsidRPr="00D218C5" w:rsidRDefault="00EF698A" w:rsidP="00AC7AA8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 xml:space="preserve">Рисуем цветными </w:t>
            </w:r>
          </w:p>
          <w:p w:rsidR="00EF698A" w:rsidRPr="00D218C5" w:rsidRDefault="00EF698A" w:rsidP="00AC7AA8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карандашами.</w:t>
            </w:r>
          </w:p>
          <w:p w:rsidR="003914EF" w:rsidRPr="00D218C5" w:rsidRDefault="00EF698A" w:rsidP="00D218C5">
            <w:pPr>
              <w:pStyle w:val="3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114AE5" w:rsidRPr="00D218C5">
              <w:rPr>
                <w:rFonts w:ascii="Times New Roman" w:hAnsi="Times New Roman"/>
                <w:sz w:val="24"/>
                <w:szCs w:val="24"/>
              </w:rPr>
              <w:t>ваем наблю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д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а</w:t>
            </w:r>
            <w:r w:rsidR="00114AE5" w:rsidRPr="00D218C5">
              <w:rPr>
                <w:rFonts w:ascii="Times New Roman" w:hAnsi="Times New Roman"/>
                <w:sz w:val="24"/>
                <w:szCs w:val="24"/>
              </w:rPr>
              <w:t>тельность: взаи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м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действие цветов</w:t>
            </w:r>
          </w:p>
        </w:tc>
        <w:tc>
          <w:tcPr>
            <w:tcW w:w="1080" w:type="dxa"/>
          </w:tcPr>
          <w:p w:rsidR="003914EF" w:rsidRPr="00D218C5" w:rsidRDefault="00C56E26" w:rsidP="00D218C5">
            <w:pPr>
              <w:pStyle w:val="6"/>
              <w:spacing w:after="0"/>
              <w:rPr>
                <w:rFonts w:ascii="Times New Roman" w:hAnsi="Times New Roman"/>
                <w:sz w:val="24"/>
              </w:rPr>
            </w:pPr>
            <w:r w:rsidRPr="00D218C5">
              <w:rPr>
                <w:rFonts w:ascii="Times New Roman" w:hAnsi="Times New Roman"/>
                <w:sz w:val="24"/>
              </w:rPr>
              <w:t>Комб</w:t>
            </w:r>
            <w:r w:rsidRPr="00D218C5">
              <w:rPr>
                <w:rFonts w:ascii="Times New Roman" w:hAnsi="Times New Roman"/>
                <w:sz w:val="24"/>
              </w:rPr>
              <w:t>и</w:t>
            </w:r>
            <w:r w:rsidRPr="00D218C5">
              <w:rPr>
                <w:rFonts w:ascii="Times New Roman" w:hAnsi="Times New Roman"/>
                <w:sz w:val="24"/>
              </w:rPr>
              <w:t>нир</w:t>
            </w:r>
            <w:r w:rsidRPr="00D218C5">
              <w:rPr>
                <w:rFonts w:ascii="Times New Roman" w:hAnsi="Times New Roman"/>
                <w:sz w:val="24"/>
              </w:rPr>
              <w:t>о</w:t>
            </w:r>
            <w:r w:rsidRPr="00D218C5">
              <w:rPr>
                <w:rFonts w:ascii="Times New Roman" w:hAnsi="Times New Roman"/>
                <w:sz w:val="24"/>
              </w:rPr>
              <w:t>ванный</w:t>
            </w:r>
          </w:p>
        </w:tc>
        <w:tc>
          <w:tcPr>
            <w:tcW w:w="2880" w:type="dxa"/>
          </w:tcPr>
          <w:p w:rsidR="003914EF" w:rsidRPr="00D218C5" w:rsidRDefault="0049753A" w:rsidP="00D218C5">
            <w:pPr>
              <w:pStyle w:val="3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Развит</w:t>
            </w:r>
            <w:r w:rsidR="00DD53B0" w:rsidRPr="00D218C5">
              <w:rPr>
                <w:rFonts w:ascii="Times New Roman" w:hAnsi="Times New Roman"/>
                <w:sz w:val="24"/>
                <w:szCs w:val="24"/>
              </w:rPr>
              <w:t>ие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 xml:space="preserve"> у детей умение наблюдать и видеть кр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соту окружающего мира.</w:t>
            </w:r>
            <w:r w:rsidR="00DD53B0" w:rsidRPr="00D21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Закрепление приобретё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н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ных на предыдущих з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нятиях навыков по раб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те с карандаша</w:t>
            </w:r>
            <w:r w:rsidR="00DD53B0" w:rsidRPr="00D218C5">
              <w:rPr>
                <w:rFonts w:ascii="Times New Roman" w:hAnsi="Times New Roman"/>
                <w:sz w:val="24"/>
                <w:szCs w:val="24"/>
              </w:rPr>
              <w:t>ми.</w:t>
            </w:r>
            <w:r w:rsidR="00C56E26" w:rsidRPr="00D218C5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C56E26" w:rsidRPr="00D218C5">
              <w:rPr>
                <w:rFonts w:ascii="Times New Roman" w:hAnsi="Times New Roman"/>
                <w:sz w:val="24"/>
                <w:szCs w:val="24"/>
              </w:rPr>
              <w:t>у</w:t>
            </w:r>
            <w:r w:rsidR="00C56E26" w:rsidRPr="00D218C5">
              <w:rPr>
                <w:rFonts w:ascii="Times New Roman" w:hAnsi="Times New Roman"/>
                <w:sz w:val="24"/>
                <w:szCs w:val="24"/>
              </w:rPr>
              <w:t>чение умению планир</w:t>
            </w:r>
            <w:r w:rsidR="00C56E26" w:rsidRPr="00D218C5">
              <w:rPr>
                <w:rFonts w:ascii="Times New Roman" w:hAnsi="Times New Roman"/>
                <w:sz w:val="24"/>
                <w:szCs w:val="24"/>
              </w:rPr>
              <w:t>о</w:t>
            </w:r>
            <w:r w:rsidR="00C56E26" w:rsidRPr="00D218C5">
              <w:rPr>
                <w:rFonts w:ascii="Times New Roman" w:hAnsi="Times New Roman"/>
                <w:sz w:val="24"/>
                <w:szCs w:val="24"/>
              </w:rPr>
              <w:t>вать и анализировать предстоящую работу.</w:t>
            </w:r>
          </w:p>
        </w:tc>
        <w:tc>
          <w:tcPr>
            <w:tcW w:w="2700" w:type="dxa"/>
          </w:tcPr>
          <w:p w:rsidR="003914EF" w:rsidRPr="00D218C5" w:rsidRDefault="00C56E26" w:rsidP="00D218C5">
            <w:pPr>
              <w:pStyle w:val="6"/>
              <w:spacing w:after="0"/>
              <w:rPr>
                <w:rFonts w:ascii="Times New Roman" w:hAnsi="Times New Roman"/>
                <w:sz w:val="24"/>
              </w:rPr>
            </w:pPr>
            <w:r w:rsidRPr="00D218C5">
              <w:rPr>
                <w:rFonts w:ascii="Times New Roman" w:hAnsi="Times New Roman"/>
                <w:i/>
                <w:sz w:val="24"/>
              </w:rPr>
              <w:t xml:space="preserve">Знать, </w:t>
            </w:r>
            <w:r w:rsidRPr="00D218C5">
              <w:rPr>
                <w:rFonts w:ascii="Times New Roman" w:hAnsi="Times New Roman"/>
                <w:sz w:val="24"/>
              </w:rPr>
              <w:t xml:space="preserve">что такое </w:t>
            </w:r>
            <w:r w:rsidRPr="00D218C5">
              <w:rPr>
                <w:rFonts w:ascii="Times New Roman" w:hAnsi="Times New Roman"/>
                <w:i/>
                <w:sz w:val="24"/>
              </w:rPr>
              <w:t>цвет</w:t>
            </w:r>
            <w:r w:rsidRPr="00D218C5">
              <w:rPr>
                <w:rFonts w:ascii="Times New Roman" w:hAnsi="Times New Roman"/>
                <w:sz w:val="24"/>
              </w:rPr>
              <w:t xml:space="preserve">, </w:t>
            </w:r>
            <w:r w:rsidRPr="00D218C5">
              <w:rPr>
                <w:rFonts w:ascii="Times New Roman" w:hAnsi="Times New Roman"/>
                <w:i/>
                <w:sz w:val="24"/>
              </w:rPr>
              <w:t>холодные</w:t>
            </w:r>
            <w:r w:rsidRPr="00D218C5">
              <w:rPr>
                <w:rFonts w:ascii="Times New Roman" w:hAnsi="Times New Roman"/>
                <w:sz w:val="24"/>
              </w:rPr>
              <w:t xml:space="preserve"> и </w:t>
            </w:r>
            <w:r w:rsidRPr="00D218C5">
              <w:rPr>
                <w:rFonts w:ascii="Times New Roman" w:hAnsi="Times New Roman"/>
                <w:i/>
                <w:sz w:val="24"/>
              </w:rPr>
              <w:t>теплые</w:t>
            </w:r>
            <w:r w:rsidRPr="00D218C5">
              <w:rPr>
                <w:rFonts w:ascii="Times New Roman" w:hAnsi="Times New Roman"/>
                <w:sz w:val="24"/>
              </w:rPr>
              <w:t xml:space="preserve"> цвета, особенности п</w:t>
            </w:r>
            <w:r w:rsidRPr="00D218C5">
              <w:rPr>
                <w:rFonts w:ascii="Times New Roman" w:hAnsi="Times New Roman"/>
                <w:sz w:val="24"/>
              </w:rPr>
              <w:t>е</w:t>
            </w:r>
            <w:r w:rsidRPr="00D218C5">
              <w:rPr>
                <w:rFonts w:ascii="Times New Roman" w:hAnsi="Times New Roman"/>
                <w:sz w:val="24"/>
              </w:rPr>
              <w:t>редачи холодного и т</w:t>
            </w:r>
            <w:r w:rsidRPr="00D218C5">
              <w:rPr>
                <w:rFonts w:ascii="Times New Roman" w:hAnsi="Times New Roman"/>
                <w:sz w:val="24"/>
              </w:rPr>
              <w:t>е</w:t>
            </w:r>
            <w:r w:rsidRPr="00D218C5">
              <w:rPr>
                <w:rFonts w:ascii="Times New Roman" w:hAnsi="Times New Roman"/>
                <w:sz w:val="24"/>
              </w:rPr>
              <w:t xml:space="preserve">плого цвета. </w:t>
            </w:r>
            <w:r w:rsidRPr="00D218C5">
              <w:rPr>
                <w:rFonts w:ascii="Times New Roman" w:hAnsi="Times New Roman"/>
                <w:i/>
                <w:sz w:val="24"/>
              </w:rPr>
              <w:t>Уметь</w:t>
            </w:r>
            <w:r w:rsidRPr="00D218C5">
              <w:rPr>
                <w:rFonts w:ascii="Times New Roman" w:hAnsi="Times New Roman"/>
                <w:sz w:val="24"/>
              </w:rPr>
              <w:t xml:space="preserve"> раскрашивать бабочку с помощью карандашей, смешивая основные цвета для получения промежуточных.</w:t>
            </w:r>
          </w:p>
        </w:tc>
        <w:tc>
          <w:tcPr>
            <w:tcW w:w="2700" w:type="dxa"/>
          </w:tcPr>
          <w:p w:rsidR="003914EF" w:rsidRPr="00D218C5" w:rsidRDefault="00C4126D" w:rsidP="00D218C5">
            <w:pPr>
              <w:pStyle w:val="6"/>
              <w:spacing w:after="0"/>
              <w:rPr>
                <w:rFonts w:ascii="Times New Roman" w:hAnsi="Times New Roman"/>
                <w:sz w:val="24"/>
              </w:rPr>
            </w:pPr>
            <w:r w:rsidRPr="00D218C5">
              <w:rPr>
                <w:rFonts w:ascii="Times New Roman" w:hAnsi="Times New Roman"/>
                <w:sz w:val="24"/>
              </w:rPr>
              <w:t>Определять причины успеха в учебной де</w:t>
            </w:r>
            <w:r w:rsidRPr="00D218C5">
              <w:rPr>
                <w:rFonts w:ascii="Times New Roman" w:hAnsi="Times New Roman"/>
                <w:sz w:val="24"/>
              </w:rPr>
              <w:t>я</w:t>
            </w:r>
            <w:r w:rsidRPr="00D218C5">
              <w:rPr>
                <w:rFonts w:ascii="Times New Roman" w:hAnsi="Times New Roman"/>
                <w:sz w:val="24"/>
              </w:rPr>
              <w:t>тельности. Планировать свое действие в соо</w:t>
            </w:r>
            <w:r w:rsidRPr="00D218C5">
              <w:rPr>
                <w:rFonts w:ascii="Times New Roman" w:hAnsi="Times New Roman"/>
                <w:sz w:val="24"/>
              </w:rPr>
              <w:t>т</w:t>
            </w:r>
            <w:r w:rsidRPr="00D218C5">
              <w:rPr>
                <w:rFonts w:ascii="Times New Roman" w:hAnsi="Times New Roman"/>
                <w:sz w:val="24"/>
              </w:rPr>
              <w:t>ветствии с поставле</w:t>
            </w:r>
            <w:r w:rsidRPr="00D218C5">
              <w:rPr>
                <w:rFonts w:ascii="Times New Roman" w:hAnsi="Times New Roman"/>
                <w:sz w:val="24"/>
              </w:rPr>
              <w:t>н</w:t>
            </w:r>
            <w:r w:rsidRPr="00D218C5">
              <w:rPr>
                <w:rFonts w:ascii="Times New Roman" w:hAnsi="Times New Roman"/>
                <w:sz w:val="24"/>
              </w:rPr>
              <w:t>ной</w:t>
            </w:r>
            <w:r w:rsidR="00EC0F36" w:rsidRPr="00D218C5">
              <w:rPr>
                <w:rFonts w:ascii="Times New Roman" w:hAnsi="Times New Roman"/>
                <w:sz w:val="24"/>
              </w:rPr>
              <w:t xml:space="preserve"> </w:t>
            </w:r>
            <w:r w:rsidRPr="00D218C5">
              <w:rPr>
                <w:rFonts w:ascii="Times New Roman" w:hAnsi="Times New Roman"/>
                <w:sz w:val="24"/>
              </w:rPr>
              <w:t>задачей и услови</w:t>
            </w:r>
            <w:r w:rsidRPr="00D218C5">
              <w:rPr>
                <w:rFonts w:ascii="Times New Roman" w:hAnsi="Times New Roman"/>
                <w:sz w:val="24"/>
              </w:rPr>
              <w:t>я</w:t>
            </w:r>
            <w:r w:rsidRPr="00D218C5">
              <w:rPr>
                <w:rFonts w:ascii="Times New Roman" w:hAnsi="Times New Roman"/>
                <w:sz w:val="24"/>
              </w:rPr>
              <w:t>ми ее реализации</w:t>
            </w:r>
            <w:r w:rsidR="00EC0F36" w:rsidRPr="00D218C5">
              <w:rPr>
                <w:rFonts w:ascii="Times New Roman" w:hAnsi="Times New Roman"/>
                <w:sz w:val="24"/>
              </w:rPr>
              <w:t>.</w:t>
            </w:r>
            <w:r w:rsidR="00F938F0" w:rsidRPr="00D218C5">
              <w:rPr>
                <w:rFonts w:ascii="Times New Roman" w:hAnsi="Times New Roman"/>
                <w:sz w:val="24"/>
              </w:rPr>
              <w:t xml:space="preserve"> </w:t>
            </w:r>
            <w:r w:rsidR="00F938F0" w:rsidRPr="00D218C5">
              <w:rPr>
                <w:rFonts w:ascii="Times New Roman" w:hAnsi="Times New Roman"/>
                <w:iCs/>
                <w:sz w:val="24"/>
              </w:rPr>
              <w:t>Ад</w:t>
            </w:r>
            <w:r w:rsidR="00F938F0" w:rsidRPr="00D218C5">
              <w:rPr>
                <w:rFonts w:ascii="Times New Roman" w:hAnsi="Times New Roman"/>
                <w:iCs/>
                <w:sz w:val="24"/>
              </w:rPr>
              <w:t>е</w:t>
            </w:r>
            <w:r w:rsidR="00F938F0" w:rsidRPr="00D218C5">
              <w:rPr>
                <w:rFonts w:ascii="Times New Roman" w:hAnsi="Times New Roman"/>
                <w:iCs/>
                <w:sz w:val="24"/>
              </w:rPr>
              <w:t>кватно воспринимать оценку своей работы учителем.</w:t>
            </w:r>
          </w:p>
        </w:tc>
        <w:tc>
          <w:tcPr>
            <w:tcW w:w="1440" w:type="dxa"/>
          </w:tcPr>
          <w:p w:rsidR="003914EF" w:rsidRPr="00D218C5" w:rsidRDefault="00114AE5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тр. 8–9 </w:t>
            </w:r>
          </w:p>
        </w:tc>
      </w:tr>
      <w:tr w:rsidR="003914EF" w:rsidRPr="00A57E19" w:rsidTr="00D218C5">
        <w:tc>
          <w:tcPr>
            <w:tcW w:w="648" w:type="dxa"/>
          </w:tcPr>
          <w:p w:rsidR="003914EF" w:rsidRPr="00D218C5" w:rsidRDefault="00713993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914EF" w:rsidRPr="00D218C5" w:rsidRDefault="003914EF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914EF" w:rsidRPr="00D218C5" w:rsidRDefault="00164A83" w:rsidP="00D218C5">
            <w:pPr>
              <w:pStyle w:val="6"/>
              <w:spacing w:after="0"/>
              <w:rPr>
                <w:rFonts w:ascii="Times New Roman" w:hAnsi="Times New Roman"/>
                <w:sz w:val="24"/>
              </w:rPr>
            </w:pPr>
            <w:r w:rsidRPr="00D218C5">
              <w:rPr>
                <w:rFonts w:ascii="Times New Roman" w:hAnsi="Times New Roman"/>
                <w:sz w:val="24"/>
              </w:rPr>
              <w:t>Аппликация</w:t>
            </w:r>
          </w:p>
        </w:tc>
        <w:tc>
          <w:tcPr>
            <w:tcW w:w="1080" w:type="dxa"/>
          </w:tcPr>
          <w:p w:rsidR="003914EF" w:rsidRPr="00D218C5" w:rsidRDefault="00C56E26" w:rsidP="00D218C5">
            <w:pPr>
              <w:pStyle w:val="6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218C5">
              <w:rPr>
                <w:rFonts w:ascii="Times New Roman" w:hAnsi="Times New Roman"/>
                <w:sz w:val="24"/>
              </w:rPr>
              <w:t>УОНМ</w:t>
            </w:r>
            <w:r w:rsidRPr="00D218C5">
              <w:rPr>
                <w:rStyle w:val="a6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2880" w:type="dxa"/>
          </w:tcPr>
          <w:p w:rsidR="003914EF" w:rsidRPr="00D218C5" w:rsidRDefault="00450C5F" w:rsidP="00D218C5">
            <w:pPr>
              <w:pStyle w:val="6"/>
              <w:spacing w:after="0"/>
              <w:rPr>
                <w:rFonts w:ascii="Times New Roman" w:hAnsi="Times New Roman"/>
                <w:sz w:val="24"/>
              </w:rPr>
            </w:pPr>
            <w:r w:rsidRPr="00D218C5">
              <w:rPr>
                <w:rFonts w:ascii="Times New Roman" w:hAnsi="Times New Roman"/>
                <w:sz w:val="24"/>
              </w:rPr>
              <w:t>Углубление представл</w:t>
            </w:r>
            <w:r w:rsidRPr="00D218C5">
              <w:rPr>
                <w:rFonts w:ascii="Times New Roman" w:hAnsi="Times New Roman"/>
                <w:sz w:val="24"/>
              </w:rPr>
              <w:t>е</w:t>
            </w:r>
            <w:r w:rsidRPr="00D218C5">
              <w:rPr>
                <w:rFonts w:ascii="Times New Roman" w:hAnsi="Times New Roman"/>
                <w:sz w:val="24"/>
              </w:rPr>
              <w:t>ний о технике апплик</w:t>
            </w:r>
            <w:r w:rsidRPr="00D218C5">
              <w:rPr>
                <w:rFonts w:ascii="Times New Roman" w:hAnsi="Times New Roman"/>
                <w:sz w:val="24"/>
              </w:rPr>
              <w:t>а</w:t>
            </w:r>
            <w:r w:rsidRPr="00D218C5">
              <w:rPr>
                <w:rFonts w:ascii="Times New Roman" w:hAnsi="Times New Roman"/>
                <w:sz w:val="24"/>
              </w:rPr>
              <w:t>ц</w:t>
            </w:r>
            <w:proofErr w:type="gramStart"/>
            <w:r w:rsidRPr="00D218C5">
              <w:rPr>
                <w:rFonts w:ascii="Times New Roman" w:hAnsi="Times New Roman"/>
                <w:sz w:val="24"/>
              </w:rPr>
              <w:t>ии и её</w:t>
            </w:r>
            <w:proofErr w:type="gramEnd"/>
            <w:r w:rsidRPr="00D218C5">
              <w:rPr>
                <w:rFonts w:ascii="Times New Roman" w:hAnsi="Times New Roman"/>
                <w:sz w:val="24"/>
              </w:rPr>
              <w:t xml:space="preserve"> особенностях.  Анализ выполненных в этой технике работ А. </w:t>
            </w:r>
            <w:proofErr w:type="spellStart"/>
            <w:r w:rsidRPr="00D218C5">
              <w:rPr>
                <w:rFonts w:ascii="Times New Roman" w:hAnsi="Times New Roman"/>
                <w:sz w:val="24"/>
              </w:rPr>
              <w:t>Матисса</w:t>
            </w:r>
            <w:proofErr w:type="spellEnd"/>
            <w:r w:rsidRPr="00D218C5">
              <w:rPr>
                <w:rFonts w:ascii="Times New Roman" w:hAnsi="Times New Roman"/>
                <w:sz w:val="24"/>
              </w:rPr>
              <w:t xml:space="preserve"> и их эмоци</w:t>
            </w:r>
            <w:r w:rsidRPr="00D218C5">
              <w:rPr>
                <w:rFonts w:ascii="Times New Roman" w:hAnsi="Times New Roman"/>
                <w:sz w:val="24"/>
              </w:rPr>
              <w:t>о</w:t>
            </w:r>
            <w:r w:rsidRPr="00D218C5">
              <w:rPr>
                <w:rFonts w:ascii="Times New Roman" w:hAnsi="Times New Roman"/>
                <w:sz w:val="24"/>
              </w:rPr>
              <w:t xml:space="preserve">нального воздействия на </w:t>
            </w:r>
            <w:r w:rsidRPr="00D218C5">
              <w:rPr>
                <w:rFonts w:ascii="Times New Roman" w:hAnsi="Times New Roman"/>
                <w:sz w:val="24"/>
              </w:rPr>
              <w:lastRenderedPageBreak/>
              <w:t>зрителя.</w:t>
            </w:r>
            <w:r w:rsidR="00933026" w:rsidRPr="00D218C5">
              <w:rPr>
                <w:rFonts w:ascii="Times New Roman" w:hAnsi="Times New Roman"/>
                <w:sz w:val="24"/>
              </w:rPr>
              <w:t xml:space="preserve"> Повторение п</w:t>
            </w:r>
            <w:r w:rsidR="00933026" w:rsidRPr="00D218C5">
              <w:rPr>
                <w:rFonts w:ascii="Times New Roman" w:hAnsi="Times New Roman"/>
                <w:sz w:val="24"/>
              </w:rPr>
              <w:t>о</w:t>
            </w:r>
            <w:r w:rsidR="00933026" w:rsidRPr="00D218C5">
              <w:rPr>
                <w:rFonts w:ascii="Times New Roman" w:hAnsi="Times New Roman"/>
                <w:sz w:val="24"/>
              </w:rPr>
              <w:t xml:space="preserve">нятия </w:t>
            </w:r>
            <w:r w:rsidR="00933026" w:rsidRPr="00D218C5">
              <w:rPr>
                <w:rFonts w:ascii="Times New Roman" w:hAnsi="Times New Roman"/>
                <w:i/>
                <w:sz w:val="24"/>
              </w:rPr>
              <w:t xml:space="preserve">симметрия </w:t>
            </w:r>
            <w:r w:rsidR="00F0388E" w:rsidRPr="00D218C5">
              <w:rPr>
                <w:rFonts w:ascii="Times New Roman" w:hAnsi="Times New Roman"/>
                <w:sz w:val="24"/>
              </w:rPr>
              <w:t>на о</w:t>
            </w:r>
            <w:r w:rsidR="00F0388E" w:rsidRPr="00D218C5">
              <w:rPr>
                <w:rFonts w:ascii="Times New Roman" w:hAnsi="Times New Roman"/>
                <w:sz w:val="24"/>
              </w:rPr>
              <w:t>с</w:t>
            </w:r>
            <w:r w:rsidR="00F0388E" w:rsidRPr="00D218C5">
              <w:rPr>
                <w:rFonts w:ascii="Times New Roman" w:hAnsi="Times New Roman"/>
                <w:sz w:val="24"/>
              </w:rPr>
              <w:t>нове жизненных впеча</w:t>
            </w:r>
            <w:r w:rsidR="00F0388E" w:rsidRPr="00D218C5">
              <w:rPr>
                <w:rFonts w:ascii="Times New Roman" w:hAnsi="Times New Roman"/>
                <w:sz w:val="24"/>
              </w:rPr>
              <w:t>т</w:t>
            </w:r>
            <w:r w:rsidR="00F0388E" w:rsidRPr="00D218C5">
              <w:rPr>
                <w:rFonts w:ascii="Times New Roman" w:hAnsi="Times New Roman"/>
                <w:sz w:val="24"/>
              </w:rPr>
              <w:t>лений</w:t>
            </w:r>
            <w:r w:rsidR="00933026" w:rsidRPr="00D218C5">
              <w:rPr>
                <w:rFonts w:ascii="Times New Roman" w:hAnsi="Times New Roman"/>
                <w:sz w:val="24"/>
              </w:rPr>
              <w:t>, способа определ</w:t>
            </w:r>
            <w:r w:rsidR="00933026" w:rsidRPr="00D218C5">
              <w:rPr>
                <w:rFonts w:ascii="Times New Roman" w:hAnsi="Times New Roman"/>
                <w:sz w:val="24"/>
              </w:rPr>
              <w:t>е</w:t>
            </w:r>
            <w:r w:rsidR="00933026" w:rsidRPr="00D218C5">
              <w:rPr>
                <w:rFonts w:ascii="Times New Roman" w:hAnsi="Times New Roman"/>
                <w:sz w:val="24"/>
              </w:rPr>
              <w:t>ния симметричности ф</w:t>
            </w:r>
            <w:r w:rsidR="00933026" w:rsidRPr="00D218C5">
              <w:rPr>
                <w:rFonts w:ascii="Times New Roman" w:hAnsi="Times New Roman"/>
                <w:sz w:val="24"/>
              </w:rPr>
              <w:t>и</w:t>
            </w:r>
            <w:r w:rsidR="00933026" w:rsidRPr="00D218C5">
              <w:rPr>
                <w:rFonts w:ascii="Times New Roman" w:hAnsi="Times New Roman"/>
                <w:sz w:val="24"/>
              </w:rPr>
              <w:t>гур, способа нахождения оси  симметрии.</w:t>
            </w:r>
          </w:p>
        </w:tc>
        <w:tc>
          <w:tcPr>
            <w:tcW w:w="2700" w:type="dxa"/>
          </w:tcPr>
          <w:p w:rsidR="003914EF" w:rsidRPr="00D218C5" w:rsidRDefault="00933026" w:rsidP="00D218C5">
            <w:pPr>
              <w:pStyle w:val="6"/>
              <w:spacing w:after="0"/>
              <w:rPr>
                <w:rFonts w:ascii="Times New Roman" w:hAnsi="Times New Roman"/>
                <w:sz w:val="24"/>
              </w:rPr>
            </w:pPr>
            <w:r w:rsidRPr="00D218C5">
              <w:rPr>
                <w:rFonts w:ascii="Times New Roman" w:hAnsi="Times New Roman"/>
                <w:i/>
                <w:sz w:val="24"/>
              </w:rPr>
              <w:lastRenderedPageBreak/>
              <w:t xml:space="preserve">Знать, </w:t>
            </w:r>
            <w:r w:rsidRPr="00D218C5">
              <w:rPr>
                <w:rFonts w:ascii="Times New Roman" w:hAnsi="Times New Roman"/>
                <w:sz w:val="24"/>
              </w:rPr>
              <w:t xml:space="preserve">что такое </w:t>
            </w:r>
            <w:r w:rsidRPr="00D218C5">
              <w:rPr>
                <w:rFonts w:ascii="Times New Roman" w:hAnsi="Times New Roman"/>
                <w:i/>
                <w:sz w:val="24"/>
              </w:rPr>
              <w:t>си</w:t>
            </w:r>
            <w:r w:rsidRPr="00D218C5">
              <w:rPr>
                <w:rFonts w:ascii="Times New Roman" w:hAnsi="Times New Roman"/>
                <w:i/>
                <w:sz w:val="24"/>
              </w:rPr>
              <w:t>м</w:t>
            </w:r>
            <w:r w:rsidRPr="00D218C5">
              <w:rPr>
                <w:rFonts w:ascii="Times New Roman" w:hAnsi="Times New Roman"/>
                <w:i/>
                <w:sz w:val="24"/>
              </w:rPr>
              <w:t xml:space="preserve">метрия.  </w:t>
            </w:r>
            <w:r w:rsidR="00942A75" w:rsidRPr="00D218C5">
              <w:rPr>
                <w:rFonts w:ascii="Times New Roman" w:hAnsi="Times New Roman"/>
                <w:i/>
                <w:sz w:val="24"/>
              </w:rPr>
              <w:t>Уметь</w:t>
            </w:r>
            <w:r w:rsidR="00942A75" w:rsidRPr="00D218C5">
              <w:rPr>
                <w:rFonts w:ascii="Times New Roman" w:hAnsi="Times New Roman"/>
                <w:sz w:val="24"/>
              </w:rPr>
              <w:t xml:space="preserve"> выск</w:t>
            </w:r>
            <w:r w:rsidR="00942A75" w:rsidRPr="00D218C5">
              <w:rPr>
                <w:rFonts w:ascii="Times New Roman" w:hAnsi="Times New Roman"/>
                <w:sz w:val="24"/>
              </w:rPr>
              <w:t>а</w:t>
            </w:r>
            <w:r w:rsidR="00942A75" w:rsidRPr="00D218C5">
              <w:rPr>
                <w:rFonts w:ascii="Times New Roman" w:hAnsi="Times New Roman"/>
                <w:sz w:val="24"/>
              </w:rPr>
              <w:t>зывать оценоч</w:t>
            </w:r>
            <w:r w:rsidR="00942A75" w:rsidRPr="00D218C5">
              <w:rPr>
                <w:rFonts w:ascii="Times New Roman" w:hAnsi="Times New Roman"/>
                <w:sz w:val="24"/>
              </w:rPr>
              <w:softHyphen/>
              <w:t>ные су</w:t>
            </w:r>
            <w:r w:rsidR="00942A75" w:rsidRPr="00D218C5">
              <w:rPr>
                <w:rFonts w:ascii="Times New Roman" w:hAnsi="Times New Roman"/>
                <w:sz w:val="24"/>
              </w:rPr>
              <w:t>ж</w:t>
            </w:r>
            <w:r w:rsidR="00942A75" w:rsidRPr="00D218C5">
              <w:rPr>
                <w:rFonts w:ascii="Times New Roman" w:hAnsi="Times New Roman"/>
                <w:sz w:val="24"/>
              </w:rPr>
              <w:t>дения при воспри</w:t>
            </w:r>
            <w:r w:rsidR="00942A75" w:rsidRPr="00D218C5">
              <w:rPr>
                <w:rFonts w:ascii="Times New Roman" w:hAnsi="Times New Roman"/>
                <w:sz w:val="24"/>
              </w:rPr>
              <w:softHyphen/>
              <w:t>ятии произведений изобрази</w:t>
            </w:r>
            <w:r w:rsidR="00942A75" w:rsidRPr="00D218C5">
              <w:rPr>
                <w:rFonts w:ascii="Times New Roman" w:hAnsi="Times New Roman"/>
                <w:sz w:val="24"/>
              </w:rPr>
              <w:softHyphen/>
              <w:t>тельного искусства</w:t>
            </w:r>
            <w:r w:rsidRPr="00D218C5">
              <w:rPr>
                <w:rFonts w:ascii="Times New Roman" w:hAnsi="Times New Roman"/>
                <w:sz w:val="24"/>
              </w:rPr>
              <w:t>, уметь переносить рис</w:t>
            </w:r>
            <w:r w:rsidRPr="00D218C5">
              <w:rPr>
                <w:rFonts w:ascii="Times New Roman" w:hAnsi="Times New Roman"/>
                <w:sz w:val="24"/>
              </w:rPr>
              <w:t>у</w:t>
            </w:r>
            <w:r w:rsidRPr="00D218C5">
              <w:rPr>
                <w:rFonts w:ascii="Times New Roman" w:hAnsi="Times New Roman"/>
                <w:sz w:val="24"/>
              </w:rPr>
              <w:lastRenderedPageBreak/>
              <w:t>нок по клеточкам, п</w:t>
            </w:r>
            <w:r w:rsidRPr="00D218C5">
              <w:rPr>
                <w:rFonts w:ascii="Times New Roman" w:hAnsi="Times New Roman"/>
                <w:sz w:val="24"/>
              </w:rPr>
              <w:t>е</w:t>
            </w:r>
            <w:r w:rsidRPr="00D218C5">
              <w:rPr>
                <w:rFonts w:ascii="Times New Roman" w:hAnsi="Times New Roman"/>
                <w:sz w:val="24"/>
              </w:rPr>
              <w:t>редавать в рисунке форму бабочки и пр</w:t>
            </w:r>
            <w:r w:rsidRPr="00D218C5">
              <w:rPr>
                <w:rFonts w:ascii="Times New Roman" w:hAnsi="Times New Roman"/>
                <w:sz w:val="24"/>
              </w:rPr>
              <w:t>о</w:t>
            </w:r>
            <w:r w:rsidRPr="00D218C5">
              <w:rPr>
                <w:rFonts w:ascii="Times New Roman" w:hAnsi="Times New Roman"/>
                <w:sz w:val="24"/>
              </w:rPr>
              <w:t>порции частей, анал</w:t>
            </w:r>
            <w:r w:rsidRPr="00D218C5">
              <w:rPr>
                <w:rFonts w:ascii="Times New Roman" w:hAnsi="Times New Roman"/>
                <w:sz w:val="24"/>
              </w:rPr>
              <w:t>и</w:t>
            </w:r>
            <w:r w:rsidRPr="00D218C5">
              <w:rPr>
                <w:rFonts w:ascii="Times New Roman" w:hAnsi="Times New Roman"/>
                <w:sz w:val="24"/>
              </w:rPr>
              <w:t>зировать изображения бабочек (схожие и ра</w:t>
            </w:r>
            <w:r w:rsidRPr="00D218C5">
              <w:rPr>
                <w:rFonts w:ascii="Times New Roman" w:hAnsi="Times New Roman"/>
                <w:sz w:val="24"/>
              </w:rPr>
              <w:t>з</w:t>
            </w:r>
            <w:r w:rsidRPr="00D218C5">
              <w:rPr>
                <w:rFonts w:ascii="Times New Roman" w:hAnsi="Times New Roman"/>
                <w:sz w:val="24"/>
              </w:rPr>
              <w:t>личные черты)</w:t>
            </w:r>
          </w:p>
        </w:tc>
        <w:tc>
          <w:tcPr>
            <w:tcW w:w="2700" w:type="dxa"/>
          </w:tcPr>
          <w:p w:rsidR="003914EF" w:rsidRPr="00D218C5" w:rsidRDefault="00BD2235" w:rsidP="00D218C5">
            <w:pPr>
              <w:pStyle w:val="6"/>
              <w:spacing w:after="0"/>
              <w:rPr>
                <w:rFonts w:ascii="Times New Roman" w:hAnsi="Times New Roman"/>
                <w:sz w:val="24"/>
              </w:rPr>
            </w:pPr>
            <w:r w:rsidRPr="00D218C5">
              <w:rPr>
                <w:rFonts w:ascii="Times New Roman" w:hAnsi="Times New Roman"/>
                <w:sz w:val="24"/>
              </w:rPr>
              <w:lastRenderedPageBreak/>
              <w:t>Воспринимать учебное задание, выбирать п</w:t>
            </w:r>
            <w:r w:rsidRPr="00D218C5">
              <w:rPr>
                <w:rFonts w:ascii="Times New Roman" w:hAnsi="Times New Roman"/>
                <w:sz w:val="24"/>
              </w:rPr>
              <w:t>о</w:t>
            </w:r>
            <w:r w:rsidRPr="00D218C5">
              <w:rPr>
                <w:rFonts w:ascii="Times New Roman" w:hAnsi="Times New Roman"/>
                <w:sz w:val="24"/>
              </w:rPr>
              <w:t>следовательность де</w:t>
            </w:r>
            <w:r w:rsidRPr="00D218C5">
              <w:rPr>
                <w:rFonts w:ascii="Times New Roman" w:hAnsi="Times New Roman"/>
                <w:sz w:val="24"/>
              </w:rPr>
              <w:t>й</w:t>
            </w:r>
            <w:r w:rsidRPr="00D218C5">
              <w:rPr>
                <w:rFonts w:ascii="Times New Roman" w:hAnsi="Times New Roman"/>
                <w:sz w:val="24"/>
              </w:rPr>
              <w:t>ствий, оценивать ход и результат выполнения.</w:t>
            </w:r>
            <w:r w:rsidR="001E74D7" w:rsidRPr="00D218C5">
              <w:rPr>
                <w:rFonts w:ascii="Times New Roman" w:hAnsi="Times New Roman"/>
                <w:sz w:val="24"/>
              </w:rPr>
              <w:t xml:space="preserve"> Задавать вопросы, н</w:t>
            </w:r>
            <w:r w:rsidR="001E74D7" w:rsidRPr="00D218C5">
              <w:rPr>
                <w:rFonts w:ascii="Times New Roman" w:hAnsi="Times New Roman"/>
                <w:sz w:val="24"/>
              </w:rPr>
              <w:t>е</w:t>
            </w:r>
            <w:r w:rsidR="001E74D7" w:rsidRPr="00D218C5">
              <w:rPr>
                <w:rFonts w:ascii="Times New Roman" w:hAnsi="Times New Roman"/>
                <w:sz w:val="24"/>
              </w:rPr>
              <w:t>обходимые для орган</w:t>
            </w:r>
            <w:r w:rsidR="001E74D7" w:rsidRPr="00D218C5">
              <w:rPr>
                <w:rFonts w:ascii="Times New Roman" w:hAnsi="Times New Roman"/>
                <w:sz w:val="24"/>
              </w:rPr>
              <w:t>и</w:t>
            </w:r>
            <w:r w:rsidR="001E74D7" w:rsidRPr="00D218C5">
              <w:rPr>
                <w:rFonts w:ascii="Times New Roman" w:hAnsi="Times New Roman"/>
                <w:sz w:val="24"/>
              </w:rPr>
              <w:lastRenderedPageBreak/>
              <w:t>зации собственной де</w:t>
            </w:r>
            <w:r w:rsidR="001E74D7" w:rsidRPr="00D218C5">
              <w:rPr>
                <w:rFonts w:ascii="Times New Roman" w:hAnsi="Times New Roman"/>
                <w:sz w:val="24"/>
              </w:rPr>
              <w:t>я</w:t>
            </w:r>
            <w:r w:rsidR="001E74D7" w:rsidRPr="00D218C5">
              <w:rPr>
                <w:rFonts w:ascii="Times New Roman" w:hAnsi="Times New Roman"/>
                <w:sz w:val="24"/>
              </w:rPr>
              <w:t>тельности и сотрудн</w:t>
            </w:r>
            <w:r w:rsidR="001E74D7" w:rsidRPr="00D218C5">
              <w:rPr>
                <w:rFonts w:ascii="Times New Roman" w:hAnsi="Times New Roman"/>
                <w:sz w:val="24"/>
              </w:rPr>
              <w:t>и</w:t>
            </w:r>
            <w:r w:rsidR="001E74D7" w:rsidRPr="00D218C5">
              <w:rPr>
                <w:rFonts w:ascii="Times New Roman" w:hAnsi="Times New Roman"/>
                <w:sz w:val="24"/>
              </w:rPr>
              <w:t>чества с партнерами. Адекватно использ</w:t>
            </w:r>
            <w:r w:rsidR="001E74D7" w:rsidRPr="00D218C5">
              <w:rPr>
                <w:rFonts w:ascii="Times New Roman" w:hAnsi="Times New Roman"/>
                <w:sz w:val="24"/>
              </w:rPr>
              <w:t>о</w:t>
            </w:r>
            <w:r w:rsidR="001E74D7" w:rsidRPr="00D218C5">
              <w:rPr>
                <w:rFonts w:ascii="Times New Roman" w:hAnsi="Times New Roman"/>
                <w:sz w:val="24"/>
              </w:rPr>
              <w:t>вать речь для планир</w:t>
            </w:r>
            <w:r w:rsidR="001E74D7" w:rsidRPr="00D218C5">
              <w:rPr>
                <w:rFonts w:ascii="Times New Roman" w:hAnsi="Times New Roman"/>
                <w:sz w:val="24"/>
              </w:rPr>
              <w:t>о</w:t>
            </w:r>
            <w:r w:rsidR="001E74D7" w:rsidRPr="00D218C5">
              <w:rPr>
                <w:rFonts w:ascii="Times New Roman" w:hAnsi="Times New Roman"/>
                <w:sz w:val="24"/>
              </w:rPr>
              <w:t>вания и регуляции св</w:t>
            </w:r>
            <w:r w:rsidR="001E74D7" w:rsidRPr="00D218C5">
              <w:rPr>
                <w:rFonts w:ascii="Times New Roman" w:hAnsi="Times New Roman"/>
                <w:sz w:val="24"/>
              </w:rPr>
              <w:t>о</w:t>
            </w:r>
            <w:r w:rsidR="001E74D7" w:rsidRPr="00D218C5">
              <w:rPr>
                <w:rFonts w:ascii="Times New Roman" w:hAnsi="Times New Roman"/>
                <w:sz w:val="24"/>
              </w:rPr>
              <w:t>ей деятельности.</w:t>
            </w:r>
          </w:p>
        </w:tc>
        <w:tc>
          <w:tcPr>
            <w:tcW w:w="1440" w:type="dxa"/>
          </w:tcPr>
          <w:p w:rsidR="00164A83" w:rsidRPr="00A57E19" w:rsidRDefault="00164A83" w:rsidP="00AC7AA8">
            <w:proofErr w:type="gramStart"/>
            <w:r w:rsidRPr="00A57E19">
              <w:lastRenderedPageBreak/>
              <w:t>с</w:t>
            </w:r>
            <w:proofErr w:type="gramEnd"/>
            <w:r w:rsidRPr="00A57E19">
              <w:t xml:space="preserve">тр. 10–11 </w:t>
            </w:r>
          </w:p>
          <w:p w:rsidR="003914EF" w:rsidRPr="00D218C5" w:rsidRDefault="003914EF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DA" w:rsidRPr="00A57E19" w:rsidTr="00D218C5">
        <w:tc>
          <w:tcPr>
            <w:tcW w:w="648" w:type="dxa"/>
          </w:tcPr>
          <w:p w:rsidR="008D4DDA" w:rsidRPr="00D218C5" w:rsidRDefault="008D4DDA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</w:tcPr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4DDA" w:rsidRPr="00D218C5" w:rsidRDefault="008D4DDA" w:rsidP="00D218C5">
            <w:pPr>
              <w:pStyle w:val="6"/>
              <w:spacing w:after="0"/>
              <w:rPr>
                <w:rFonts w:ascii="Times New Roman" w:hAnsi="Times New Roman"/>
                <w:sz w:val="24"/>
              </w:rPr>
            </w:pPr>
            <w:r w:rsidRPr="00D218C5">
              <w:rPr>
                <w:rFonts w:ascii="Times New Roman" w:hAnsi="Times New Roman"/>
                <w:sz w:val="24"/>
              </w:rPr>
              <w:t>Аппликация. Ко</w:t>
            </w:r>
            <w:r w:rsidRPr="00D218C5">
              <w:rPr>
                <w:rFonts w:ascii="Times New Roman" w:hAnsi="Times New Roman"/>
                <w:sz w:val="24"/>
              </w:rPr>
              <w:t>л</w:t>
            </w:r>
            <w:r w:rsidRPr="00D218C5">
              <w:rPr>
                <w:rFonts w:ascii="Times New Roman" w:hAnsi="Times New Roman"/>
                <w:sz w:val="24"/>
              </w:rPr>
              <w:t>лективное панно: «Цветочный луг»</w:t>
            </w:r>
          </w:p>
        </w:tc>
        <w:tc>
          <w:tcPr>
            <w:tcW w:w="1080" w:type="dxa"/>
          </w:tcPr>
          <w:p w:rsidR="008D4DDA" w:rsidRPr="00D218C5" w:rsidRDefault="00F96B6F" w:rsidP="00D218C5">
            <w:pPr>
              <w:pStyle w:val="6"/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218C5">
              <w:rPr>
                <w:rFonts w:ascii="Times New Roman" w:hAnsi="Times New Roman"/>
                <w:sz w:val="24"/>
              </w:rPr>
              <w:t>УРУиН</w:t>
            </w:r>
            <w:proofErr w:type="spellEnd"/>
          </w:p>
        </w:tc>
        <w:tc>
          <w:tcPr>
            <w:tcW w:w="2880" w:type="dxa"/>
          </w:tcPr>
          <w:p w:rsidR="008D4DDA" w:rsidRPr="00D218C5" w:rsidRDefault="00F0388E" w:rsidP="00D218C5">
            <w:pPr>
              <w:pStyle w:val="6"/>
              <w:spacing w:after="0"/>
              <w:rPr>
                <w:rFonts w:ascii="Times New Roman" w:hAnsi="Times New Roman"/>
                <w:sz w:val="24"/>
              </w:rPr>
            </w:pPr>
            <w:r w:rsidRPr="00D218C5">
              <w:rPr>
                <w:rFonts w:ascii="Times New Roman" w:hAnsi="Times New Roman"/>
                <w:sz w:val="24"/>
              </w:rPr>
              <w:t xml:space="preserve">Закрепление понятия </w:t>
            </w:r>
            <w:r w:rsidRPr="00D218C5">
              <w:rPr>
                <w:rFonts w:ascii="Times New Roman" w:hAnsi="Times New Roman"/>
                <w:i/>
                <w:sz w:val="24"/>
              </w:rPr>
              <w:t xml:space="preserve">симметрия. </w:t>
            </w:r>
            <w:r w:rsidRPr="00D218C5">
              <w:rPr>
                <w:rFonts w:ascii="Times New Roman" w:hAnsi="Times New Roman"/>
                <w:sz w:val="24"/>
              </w:rPr>
              <w:t>Обучение приемам определения смыслового центра ра</w:t>
            </w:r>
            <w:r w:rsidRPr="00D218C5">
              <w:rPr>
                <w:rFonts w:ascii="Times New Roman" w:hAnsi="Times New Roman"/>
                <w:sz w:val="24"/>
              </w:rPr>
              <w:t>с</w:t>
            </w:r>
            <w:r w:rsidRPr="00D218C5">
              <w:rPr>
                <w:rFonts w:ascii="Times New Roman" w:hAnsi="Times New Roman"/>
                <w:sz w:val="24"/>
              </w:rPr>
              <w:t>положения объектов на коллективной работе, умению размещать гот</w:t>
            </w:r>
            <w:r w:rsidRPr="00D218C5">
              <w:rPr>
                <w:rFonts w:ascii="Times New Roman" w:hAnsi="Times New Roman"/>
                <w:sz w:val="24"/>
              </w:rPr>
              <w:t>о</w:t>
            </w:r>
            <w:r w:rsidRPr="00D218C5">
              <w:rPr>
                <w:rFonts w:ascii="Times New Roman" w:hAnsi="Times New Roman"/>
                <w:sz w:val="24"/>
              </w:rPr>
              <w:t>вой композиции на одн</w:t>
            </w:r>
            <w:r w:rsidRPr="00D218C5">
              <w:rPr>
                <w:rFonts w:ascii="Times New Roman" w:hAnsi="Times New Roman"/>
                <w:sz w:val="24"/>
              </w:rPr>
              <w:t>о</w:t>
            </w:r>
            <w:r w:rsidRPr="00D218C5">
              <w:rPr>
                <w:rFonts w:ascii="Times New Roman" w:hAnsi="Times New Roman"/>
                <w:sz w:val="24"/>
              </w:rPr>
              <w:t>тонном фоне.</w:t>
            </w:r>
            <w:r w:rsidR="00564D0E" w:rsidRPr="00D218C5">
              <w:rPr>
                <w:rFonts w:ascii="Times New Roman" w:hAnsi="Times New Roman"/>
                <w:sz w:val="24"/>
              </w:rPr>
              <w:t xml:space="preserve"> Развитие творческих способностей учащихся.</w:t>
            </w:r>
          </w:p>
        </w:tc>
        <w:tc>
          <w:tcPr>
            <w:tcW w:w="2700" w:type="dxa"/>
          </w:tcPr>
          <w:p w:rsidR="008D4DDA" w:rsidRPr="00D218C5" w:rsidRDefault="008D4DDA" w:rsidP="00D218C5">
            <w:pPr>
              <w:pStyle w:val="6"/>
              <w:spacing w:after="0"/>
              <w:rPr>
                <w:rFonts w:ascii="Times New Roman" w:hAnsi="Times New Roman"/>
                <w:sz w:val="24"/>
              </w:rPr>
            </w:pPr>
            <w:r w:rsidRPr="00D218C5">
              <w:rPr>
                <w:rFonts w:ascii="Times New Roman" w:hAnsi="Times New Roman"/>
                <w:i/>
                <w:sz w:val="24"/>
              </w:rPr>
              <w:t>Знать</w:t>
            </w:r>
            <w:r w:rsidRPr="00D218C5">
              <w:rPr>
                <w:rFonts w:ascii="Times New Roman" w:hAnsi="Times New Roman"/>
                <w:sz w:val="24"/>
              </w:rPr>
              <w:t xml:space="preserve"> основные прав</w:t>
            </w:r>
            <w:r w:rsidRPr="00D218C5">
              <w:rPr>
                <w:rFonts w:ascii="Times New Roman" w:hAnsi="Times New Roman"/>
                <w:sz w:val="24"/>
              </w:rPr>
              <w:t>и</w:t>
            </w:r>
            <w:r w:rsidRPr="00D218C5">
              <w:rPr>
                <w:rFonts w:ascii="Times New Roman" w:hAnsi="Times New Roman"/>
                <w:sz w:val="24"/>
              </w:rPr>
              <w:t xml:space="preserve">ла </w:t>
            </w:r>
          </w:p>
          <w:p w:rsidR="008D4DDA" w:rsidRPr="00D218C5" w:rsidRDefault="008D4DDA" w:rsidP="00D218C5">
            <w:pPr>
              <w:pStyle w:val="6"/>
              <w:spacing w:after="0"/>
              <w:rPr>
                <w:rFonts w:ascii="Times New Roman" w:hAnsi="Times New Roman"/>
                <w:sz w:val="24"/>
              </w:rPr>
            </w:pPr>
            <w:r w:rsidRPr="00D218C5">
              <w:rPr>
                <w:rFonts w:ascii="Times New Roman" w:hAnsi="Times New Roman"/>
                <w:sz w:val="24"/>
              </w:rPr>
              <w:t>выполнения коллекти</w:t>
            </w:r>
            <w:r w:rsidRPr="00D218C5">
              <w:rPr>
                <w:rFonts w:ascii="Times New Roman" w:hAnsi="Times New Roman"/>
                <w:sz w:val="24"/>
              </w:rPr>
              <w:t>в</w:t>
            </w:r>
            <w:r w:rsidRPr="00D218C5">
              <w:rPr>
                <w:rFonts w:ascii="Times New Roman" w:hAnsi="Times New Roman"/>
                <w:sz w:val="24"/>
              </w:rPr>
              <w:t xml:space="preserve">ной работы. </w:t>
            </w:r>
            <w:r w:rsidRPr="00D218C5">
              <w:rPr>
                <w:rFonts w:ascii="Times New Roman" w:hAnsi="Times New Roman"/>
                <w:i/>
                <w:sz w:val="24"/>
              </w:rPr>
              <w:t>Уметь</w:t>
            </w:r>
            <w:r w:rsidRPr="00D218C5">
              <w:rPr>
                <w:rFonts w:ascii="Times New Roman" w:hAnsi="Times New Roman"/>
                <w:sz w:val="24"/>
              </w:rPr>
              <w:t xml:space="preserve"> и</w:t>
            </w:r>
            <w:r w:rsidRPr="00D218C5">
              <w:rPr>
                <w:rFonts w:ascii="Times New Roman" w:hAnsi="Times New Roman"/>
                <w:sz w:val="24"/>
              </w:rPr>
              <w:t>с</w:t>
            </w:r>
            <w:r w:rsidRPr="00D218C5">
              <w:rPr>
                <w:rFonts w:ascii="Times New Roman" w:hAnsi="Times New Roman"/>
                <w:sz w:val="24"/>
              </w:rPr>
              <w:t>пользовать в изгото</w:t>
            </w:r>
            <w:r w:rsidRPr="00D218C5">
              <w:rPr>
                <w:rFonts w:ascii="Times New Roman" w:hAnsi="Times New Roman"/>
                <w:sz w:val="24"/>
              </w:rPr>
              <w:t>в</w:t>
            </w:r>
            <w:r w:rsidRPr="00D218C5">
              <w:rPr>
                <w:rFonts w:ascii="Times New Roman" w:hAnsi="Times New Roman"/>
                <w:sz w:val="24"/>
              </w:rPr>
              <w:t>лении элементов панно тёплые и холодные цвета</w:t>
            </w:r>
            <w:r w:rsidR="004351AA" w:rsidRPr="00D218C5">
              <w:rPr>
                <w:rFonts w:ascii="Times New Roman" w:hAnsi="Times New Roman"/>
                <w:sz w:val="24"/>
              </w:rPr>
              <w:t>,  использовать различные приемы в</w:t>
            </w:r>
            <w:r w:rsidR="004351AA" w:rsidRPr="00D218C5">
              <w:rPr>
                <w:rFonts w:ascii="Times New Roman" w:hAnsi="Times New Roman"/>
                <w:sz w:val="24"/>
              </w:rPr>
              <w:t>ы</w:t>
            </w:r>
            <w:r w:rsidR="004351AA" w:rsidRPr="00D218C5">
              <w:rPr>
                <w:rFonts w:ascii="Times New Roman" w:hAnsi="Times New Roman"/>
                <w:sz w:val="24"/>
              </w:rPr>
              <w:t>резания ножницами, украшать бабочку а</w:t>
            </w:r>
            <w:r w:rsidR="004351AA" w:rsidRPr="00D218C5">
              <w:rPr>
                <w:rFonts w:ascii="Times New Roman" w:hAnsi="Times New Roman"/>
                <w:sz w:val="24"/>
              </w:rPr>
              <w:t>п</w:t>
            </w:r>
            <w:r w:rsidR="004351AA" w:rsidRPr="00D218C5">
              <w:rPr>
                <w:rFonts w:ascii="Times New Roman" w:hAnsi="Times New Roman"/>
                <w:sz w:val="24"/>
              </w:rPr>
              <w:t>пликацией или росп</w:t>
            </w:r>
            <w:r w:rsidR="004351AA" w:rsidRPr="00D218C5">
              <w:rPr>
                <w:rFonts w:ascii="Times New Roman" w:hAnsi="Times New Roman"/>
                <w:sz w:val="24"/>
              </w:rPr>
              <w:t>и</w:t>
            </w:r>
            <w:r w:rsidR="004351AA" w:rsidRPr="00D218C5">
              <w:rPr>
                <w:rFonts w:ascii="Times New Roman" w:hAnsi="Times New Roman"/>
                <w:sz w:val="24"/>
              </w:rPr>
              <w:t>сью.</w:t>
            </w:r>
          </w:p>
        </w:tc>
        <w:tc>
          <w:tcPr>
            <w:tcW w:w="2700" w:type="dxa"/>
          </w:tcPr>
          <w:p w:rsidR="008D4DDA" w:rsidRPr="00D218C5" w:rsidRDefault="008D4DDA" w:rsidP="00D218C5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следовательность де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ствий, оценивать ход и результат выполнения.</w:t>
            </w:r>
            <w:r w:rsidR="004351AA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D0E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Сотрудничать с учит</w:t>
            </w:r>
            <w:r w:rsidR="00564D0E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564D0E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лем и сверстниками в разных ситуациях. Уметь не создавать конфликты и находить выходы из спорных с</w:t>
            </w:r>
            <w:r w:rsidR="00564D0E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564D0E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туаций</w:t>
            </w:r>
          </w:p>
        </w:tc>
        <w:tc>
          <w:tcPr>
            <w:tcW w:w="1440" w:type="dxa"/>
          </w:tcPr>
          <w:p w:rsidR="008D4DDA" w:rsidRPr="00A57E19" w:rsidRDefault="008D4DDA" w:rsidP="00AC7AA8">
            <w:r w:rsidRPr="00A57E19">
              <w:t xml:space="preserve">стр. 10–11 </w:t>
            </w:r>
          </w:p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DA" w:rsidRPr="00A57E19" w:rsidTr="00D218C5">
        <w:tc>
          <w:tcPr>
            <w:tcW w:w="648" w:type="dxa"/>
          </w:tcPr>
          <w:p w:rsidR="008D4DDA" w:rsidRPr="00D218C5" w:rsidRDefault="008D4DDA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4DDA" w:rsidRPr="00D218C5" w:rsidRDefault="008D4DDA" w:rsidP="00D218C5">
            <w:pPr>
              <w:pStyle w:val="7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Музей искусств. 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Третьяковская гал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рея.</w:t>
            </w:r>
          </w:p>
          <w:p w:rsidR="008D4DDA" w:rsidRPr="00D218C5" w:rsidRDefault="008D4DDA" w:rsidP="00D218C5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4DDA" w:rsidRPr="00D218C5" w:rsidRDefault="00634CC8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840C9E" w:rsidRPr="00D218C5">
              <w:rPr>
                <w:rFonts w:ascii="Times New Roman" w:hAnsi="Times New Roman" w:cs="Times New Roman"/>
                <w:sz w:val="24"/>
                <w:szCs w:val="24"/>
              </w:rPr>
              <w:t>к -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вирт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альная экску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880" w:type="dxa"/>
          </w:tcPr>
          <w:p w:rsidR="008D4DDA" w:rsidRPr="00D218C5" w:rsidRDefault="005C7217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 Треть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ковской галереи</w:t>
            </w:r>
            <w:r w:rsidR="008517F4" w:rsidRPr="00D218C5">
              <w:rPr>
                <w:rFonts w:ascii="Times New Roman" w:hAnsi="Times New Roman" w:cs="Times New Roman"/>
                <w:sz w:val="24"/>
                <w:szCs w:val="24"/>
              </w:rPr>
              <w:t>, знач</w:t>
            </w:r>
            <w:r w:rsidR="008517F4"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17F4" w:rsidRPr="00D218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C6045A" w:rsidRPr="00D218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17F4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музеев для сохр</w:t>
            </w:r>
            <w:r w:rsidR="008517F4"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17F4" w:rsidRPr="00D218C5">
              <w:rPr>
                <w:rFonts w:ascii="Times New Roman" w:hAnsi="Times New Roman" w:cs="Times New Roman"/>
                <w:sz w:val="24"/>
                <w:szCs w:val="24"/>
              </w:rPr>
              <w:t>нения культурного н</w:t>
            </w:r>
            <w:r w:rsidR="008517F4"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17F4" w:rsidRPr="00D218C5">
              <w:rPr>
                <w:rFonts w:ascii="Times New Roman" w:hAnsi="Times New Roman" w:cs="Times New Roman"/>
                <w:sz w:val="24"/>
                <w:szCs w:val="24"/>
              </w:rPr>
              <w:t>следия отечественных и зарубежных мастеров изобразительного иску</w:t>
            </w:r>
            <w:r w:rsidR="008517F4"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17F4" w:rsidRPr="00D218C5">
              <w:rPr>
                <w:rFonts w:ascii="Times New Roman" w:hAnsi="Times New Roman" w:cs="Times New Roman"/>
                <w:sz w:val="24"/>
                <w:szCs w:val="24"/>
              </w:rPr>
              <w:t>ства. Расширение знаний учащихся о жанрах из</w:t>
            </w:r>
            <w:r w:rsidR="008517F4"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17F4" w:rsidRPr="00D218C5">
              <w:rPr>
                <w:rFonts w:ascii="Times New Roman" w:hAnsi="Times New Roman" w:cs="Times New Roman"/>
                <w:sz w:val="24"/>
                <w:szCs w:val="24"/>
              </w:rPr>
              <w:t>бразительного искусства.</w:t>
            </w:r>
          </w:p>
        </w:tc>
        <w:tc>
          <w:tcPr>
            <w:tcW w:w="2700" w:type="dxa"/>
          </w:tcPr>
          <w:p w:rsidR="008D4DDA" w:rsidRPr="00D218C5" w:rsidRDefault="008517F4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об истории со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дания Третьяковской галереи. </w:t>
            </w:r>
            <w:r w:rsidR="00933026"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="00933026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разл</w:t>
            </w:r>
            <w:r w:rsidR="00933026"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3026" w:rsidRPr="00D218C5">
              <w:rPr>
                <w:rFonts w:ascii="Times New Roman" w:hAnsi="Times New Roman" w:cs="Times New Roman"/>
                <w:sz w:val="24"/>
                <w:szCs w:val="24"/>
              </w:rPr>
              <w:t>чать виды художес</w:t>
            </w:r>
            <w:r w:rsidR="00933026" w:rsidRPr="00D21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3026" w:rsidRPr="00D218C5">
              <w:rPr>
                <w:rFonts w:ascii="Times New Roman" w:hAnsi="Times New Roman" w:cs="Times New Roman"/>
                <w:sz w:val="24"/>
                <w:szCs w:val="24"/>
              </w:rPr>
              <w:t>венной деятельности (рисунок, живопись, скульптура, художес</w:t>
            </w:r>
            <w:r w:rsidR="00933026" w:rsidRPr="00D21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3026" w:rsidRPr="00D218C5">
              <w:rPr>
                <w:rFonts w:ascii="Times New Roman" w:hAnsi="Times New Roman" w:cs="Times New Roman"/>
                <w:sz w:val="24"/>
                <w:szCs w:val="24"/>
              </w:rPr>
              <w:t>венное конструиров</w:t>
            </w:r>
            <w:r w:rsidR="00933026"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3026" w:rsidRPr="00D218C5">
              <w:rPr>
                <w:rFonts w:ascii="Times New Roman" w:hAnsi="Times New Roman" w:cs="Times New Roman"/>
                <w:sz w:val="24"/>
                <w:szCs w:val="24"/>
              </w:rPr>
              <w:t>ние и дизайн, декор</w:t>
            </w:r>
            <w:r w:rsidR="00933026"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3026" w:rsidRPr="00D218C5">
              <w:rPr>
                <w:rFonts w:ascii="Times New Roman" w:hAnsi="Times New Roman" w:cs="Times New Roman"/>
                <w:sz w:val="24"/>
                <w:szCs w:val="24"/>
              </w:rPr>
              <w:t>тивно-прикладное и</w:t>
            </w:r>
            <w:r w:rsidR="00933026"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3026" w:rsidRPr="00D218C5">
              <w:rPr>
                <w:rFonts w:ascii="Times New Roman" w:hAnsi="Times New Roman" w:cs="Times New Roman"/>
                <w:sz w:val="24"/>
                <w:szCs w:val="24"/>
              </w:rPr>
              <w:t>кусство).</w:t>
            </w:r>
          </w:p>
        </w:tc>
        <w:tc>
          <w:tcPr>
            <w:tcW w:w="2700" w:type="dxa"/>
          </w:tcPr>
          <w:p w:rsidR="008D4DDA" w:rsidRPr="00D218C5" w:rsidRDefault="00EC0F36" w:rsidP="00D218C5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Планировать свое де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ствие в соответствии с поставленной задачей и условиями ее реализ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  <w:r w:rsidR="00C6045A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нескол</w:t>
            </w:r>
            <w:r w:rsidR="00C6045A" w:rsidRPr="00D218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045A" w:rsidRPr="00D218C5">
              <w:rPr>
                <w:rFonts w:ascii="Times New Roman" w:hAnsi="Times New Roman" w:cs="Times New Roman"/>
                <w:sz w:val="24"/>
                <w:szCs w:val="24"/>
              </w:rPr>
              <w:t>ко источников инфо</w:t>
            </w:r>
            <w:r w:rsidR="00C6045A" w:rsidRPr="00D21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045A" w:rsidRPr="00D218C5">
              <w:rPr>
                <w:rFonts w:ascii="Times New Roman" w:hAnsi="Times New Roman" w:cs="Times New Roman"/>
                <w:sz w:val="24"/>
                <w:szCs w:val="24"/>
              </w:rPr>
              <w:t>мации, пользоваться словарями и справо</w:t>
            </w:r>
            <w:r w:rsidR="00C6045A" w:rsidRPr="00D218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6045A" w:rsidRPr="00D218C5">
              <w:rPr>
                <w:rFonts w:ascii="Times New Roman" w:hAnsi="Times New Roman" w:cs="Times New Roman"/>
                <w:sz w:val="24"/>
                <w:szCs w:val="24"/>
              </w:rPr>
              <w:t>никами на электронных носителях</w:t>
            </w:r>
          </w:p>
        </w:tc>
        <w:tc>
          <w:tcPr>
            <w:tcW w:w="1440" w:type="dxa"/>
          </w:tcPr>
          <w:p w:rsidR="008D4DDA" w:rsidRPr="00A57E19" w:rsidRDefault="006C4C2E" w:rsidP="00AC7AA8">
            <w:r w:rsidRPr="00A57E19">
              <w:t xml:space="preserve">стр. 12–13 </w:t>
            </w:r>
          </w:p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DA" w:rsidRPr="00A57E19" w:rsidTr="00D218C5">
        <w:tc>
          <w:tcPr>
            <w:tcW w:w="648" w:type="dxa"/>
          </w:tcPr>
          <w:p w:rsidR="008D4DDA" w:rsidRPr="00D218C5" w:rsidRDefault="008D4DDA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Обрамление карт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080" w:type="dxa"/>
          </w:tcPr>
          <w:p w:rsidR="008D4DDA" w:rsidRPr="00D218C5" w:rsidRDefault="00F96B6F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880" w:type="dxa"/>
          </w:tcPr>
          <w:p w:rsidR="008D4DDA" w:rsidRPr="00D218C5" w:rsidRDefault="00C6045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Обучение способам ро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ного сгибания картонной заготовки, изготовлению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рамки по схеме, ее укр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шению и росписи с 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мощью акварельных и гуашевых красок. Разв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тие творческих спосо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ностей учащихся.</w:t>
            </w:r>
          </w:p>
        </w:tc>
        <w:tc>
          <w:tcPr>
            <w:tcW w:w="2700" w:type="dxa"/>
          </w:tcPr>
          <w:p w:rsidR="008D4DDA" w:rsidRPr="00D218C5" w:rsidRDefault="00C6045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ра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ки для произведения искусства.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лизовывать творческий замысел на основе жа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ровых закономерн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стей, изготавливать рамку для фотографии.</w:t>
            </w:r>
          </w:p>
        </w:tc>
        <w:tc>
          <w:tcPr>
            <w:tcW w:w="2700" w:type="dxa"/>
          </w:tcPr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свое де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ствие в соответствии с поставленной задачей и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ее реализ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ции. Осуществлять анализ объектов с 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делением существе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ных и несущественных признаков.</w:t>
            </w:r>
          </w:p>
        </w:tc>
        <w:tc>
          <w:tcPr>
            <w:tcW w:w="1440" w:type="dxa"/>
          </w:tcPr>
          <w:p w:rsidR="008D4DDA" w:rsidRPr="00A57E19" w:rsidRDefault="006C4C2E" w:rsidP="00D16E27">
            <w:proofErr w:type="gramStart"/>
            <w:r w:rsidRPr="00A57E19">
              <w:lastRenderedPageBreak/>
              <w:t>с</w:t>
            </w:r>
            <w:proofErr w:type="gramEnd"/>
            <w:r w:rsidRPr="00A57E19">
              <w:t>тр. 12–15</w:t>
            </w:r>
            <w:r w:rsidR="008D4DDA" w:rsidRPr="00A57E19">
              <w:t xml:space="preserve"> </w:t>
            </w:r>
          </w:p>
        </w:tc>
      </w:tr>
      <w:tr w:rsidR="008D4DDA" w:rsidRPr="00A57E19" w:rsidTr="00D218C5">
        <w:tc>
          <w:tcPr>
            <w:tcW w:w="648" w:type="dxa"/>
          </w:tcPr>
          <w:p w:rsidR="008D4DDA" w:rsidRPr="00D218C5" w:rsidRDefault="008D4DDA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0" w:type="dxa"/>
          </w:tcPr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3D13" w:rsidRPr="00D218C5" w:rsidRDefault="001B3D13" w:rsidP="001B3D1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 xml:space="preserve">Изучаем работу </w:t>
            </w:r>
          </w:p>
          <w:p w:rsidR="001B3D13" w:rsidRPr="00D218C5" w:rsidRDefault="001B3D13" w:rsidP="001B3D1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мастера.</w:t>
            </w:r>
          </w:p>
          <w:p w:rsidR="008D4DDA" w:rsidRPr="00D218C5" w:rsidRDefault="008D4DDA" w:rsidP="00CD7B2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Иллюстрация.</w:t>
            </w:r>
          </w:p>
          <w:p w:rsidR="008D4DDA" w:rsidRPr="00D218C5" w:rsidRDefault="008D4DDA" w:rsidP="00CD7B2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Композиция ил-</w:t>
            </w:r>
          </w:p>
          <w:p w:rsidR="008D4DDA" w:rsidRPr="00D218C5" w:rsidRDefault="008D4DDA" w:rsidP="00CD7B2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 xml:space="preserve">люстрации. </w:t>
            </w:r>
          </w:p>
          <w:p w:rsidR="008D4DDA" w:rsidRPr="00D218C5" w:rsidRDefault="008D4DDA" w:rsidP="00CD7B2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4DDA" w:rsidRPr="00D218C5" w:rsidRDefault="00F96B6F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80" w:type="dxa"/>
          </w:tcPr>
          <w:p w:rsidR="008D4DDA" w:rsidRPr="00D218C5" w:rsidRDefault="001B3D13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206699"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анализу прои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="00E235F2" w:rsidRPr="00D218C5">
              <w:rPr>
                <w:rFonts w:ascii="Times New Roman" w:hAnsi="Times New Roman" w:cs="Times New Roman"/>
                <w:sz w:val="24"/>
                <w:szCs w:val="24"/>
              </w:rPr>
              <w:t>изобразительн</w:t>
            </w:r>
            <w:r w:rsidR="00E235F2"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35F2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го искусства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В. Лебедева к книжке «Охота».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вершенствование умений иллюстрировать проч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танное произведение.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эскиз, набросок.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наблюдательности.</w:t>
            </w:r>
          </w:p>
        </w:tc>
        <w:tc>
          <w:tcPr>
            <w:tcW w:w="2700" w:type="dxa"/>
          </w:tcPr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о книжной иллюстр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ции и о значении ра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личных деталей при выполнении иллюстр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ций. </w:t>
            </w:r>
            <w:r w:rsidR="001B3D13"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Уметь о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бъяснять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, что такое композиция иллюстрации, что такое эскиз к ней</w:t>
            </w:r>
            <w:r w:rsidR="00206699" w:rsidRPr="00D218C5">
              <w:rPr>
                <w:rFonts w:ascii="Times New Roman" w:hAnsi="Times New Roman" w:cs="Times New Roman"/>
                <w:sz w:val="24"/>
                <w:szCs w:val="24"/>
              </w:rPr>
              <w:t>. Знать, что такое выразительные средства графики.</w:t>
            </w:r>
          </w:p>
        </w:tc>
        <w:tc>
          <w:tcPr>
            <w:tcW w:w="2700" w:type="dxa"/>
          </w:tcPr>
          <w:p w:rsidR="008D4DDA" w:rsidRPr="00D218C5" w:rsidRDefault="00F96B6F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Владеть логическими действиями сравнения, анализа, синтеза, обо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щения, классификации, установления аналогий и причинно-следственных связей, построения рассужд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ний, отнесения к и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вестным понятиям.</w:t>
            </w:r>
            <w:r w:rsidR="00F938F0"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восприн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мать оценку своей р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боты.</w:t>
            </w:r>
          </w:p>
        </w:tc>
        <w:tc>
          <w:tcPr>
            <w:tcW w:w="1440" w:type="dxa"/>
          </w:tcPr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тр. 1</w:t>
            </w:r>
            <w:r w:rsidR="006C4C2E" w:rsidRPr="00D21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6C4C2E" w:rsidRPr="00D21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4DDA" w:rsidRPr="00A57E19" w:rsidTr="00D218C5">
        <w:tc>
          <w:tcPr>
            <w:tcW w:w="648" w:type="dxa"/>
          </w:tcPr>
          <w:p w:rsidR="008D4DDA" w:rsidRPr="00D218C5" w:rsidRDefault="008D4DDA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4DDA" w:rsidRPr="00D218C5" w:rsidRDefault="008D4DDA" w:rsidP="00CD7B2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Иллюстрация.</w:t>
            </w:r>
          </w:p>
          <w:p w:rsidR="008D4DDA" w:rsidRPr="00D218C5" w:rsidRDefault="008D4DDA" w:rsidP="00CD7B2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 xml:space="preserve">Эскиз </w:t>
            </w:r>
          </w:p>
          <w:p w:rsidR="008D4DDA" w:rsidRPr="00D218C5" w:rsidRDefault="008D4DDA" w:rsidP="00CD7B2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к композиции.</w:t>
            </w:r>
          </w:p>
        </w:tc>
        <w:tc>
          <w:tcPr>
            <w:tcW w:w="1080" w:type="dxa"/>
          </w:tcPr>
          <w:p w:rsidR="008D4DDA" w:rsidRPr="00D218C5" w:rsidRDefault="00F96B6F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880" w:type="dxa"/>
          </w:tcPr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Подготовка к рисованию иллюстрации к басне</w:t>
            </w:r>
            <w:r w:rsidR="00865575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И.А.Крылова «Ворона и Лисица»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D0E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из</w:t>
            </w:r>
            <w:r w:rsidR="00564D0E"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4D0E" w:rsidRPr="00D218C5">
              <w:rPr>
                <w:rFonts w:ascii="Times New Roman" w:hAnsi="Times New Roman" w:cs="Times New Roman"/>
                <w:sz w:val="24"/>
                <w:szCs w:val="24"/>
              </w:rPr>
              <w:t>бражению животных: п</w:t>
            </w:r>
            <w:r w:rsidR="00564D0E"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4D0E" w:rsidRPr="00D218C5">
              <w:rPr>
                <w:rFonts w:ascii="Times New Roman" w:hAnsi="Times New Roman" w:cs="Times New Roman"/>
                <w:sz w:val="24"/>
                <w:szCs w:val="24"/>
              </w:rPr>
              <w:t>редаче характерных черт в деталях. Совершенс</w:t>
            </w:r>
            <w:r w:rsidR="00564D0E" w:rsidRPr="00D21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4D0E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вование </w:t>
            </w:r>
            <w:r w:rsidR="00AA6B2B" w:rsidRPr="00D218C5">
              <w:rPr>
                <w:rFonts w:ascii="Times New Roman" w:hAnsi="Times New Roman" w:cs="Times New Roman"/>
                <w:sz w:val="24"/>
                <w:szCs w:val="24"/>
              </w:rPr>
              <w:t>умений рисовать ворсом кисти и ее ко</w:t>
            </w:r>
            <w:r w:rsidR="00AA6B2B" w:rsidRPr="00D218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6B2B" w:rsidRPr="00D218C5">
              <w:rPr>
                <w:rFonts w:ascii="Times New Roman" w:hAnsi="Times New Roman" w:cs="Times New Roman"/>
                <w:sz w:val="24"/>
                <w:szCs w:val="24"/>
              </w:rPr>
              <w:t>цом, умения смешивать краски.</w:t>
            </w:r>
          </w:p>
        </w:tc>
        <w:tc>
          <w:tcPr>
            <w:tcW w:w="2700" w:type="dxa"/>
          </w:tcPr>
          <w:p w:rsidR="008D4DDA" w:rsidRPr="00D218C5" w:rsidRDefault="00564D0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позиция. </w:t>
            </w:r>
            <w:r w:rsidR="008D4DDA"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выск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t>зывать оценоч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су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t>дения при воспри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ятии произведений изобрази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искусства.</w:t>
            </w:r>
            <w:r w:rsidR="00AA6B2B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B2B"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="00AA6B2B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предварительный н</w:t>
            </w:r>
            <w:r w:rsidR="00AA6B2B"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6B2B" w:rsidRPr="00D218C5">
              <w:rPr>
                <w:rFonts w:ascii="Times New Roman" w:hAnsi="Times New Roman" w:cs="Times New Roman"/>
                <w:sz w:val="24"/>
                <w:szCs w:val="24"/>
              </w:rPr>
              <w:t>бросок  в карандаше.</w:t>
            </w:r>
          </w:p>
        </w:tc>
        <w:tc>
          <w:tcPr>
            <w:tcW w:w="2700" w:type="dxa"/>
          </w:tcPr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следовательность де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ствий, оценивать ход и результат выполнения.</w:t>
            </w:r>
            <w:r w:rsidR="00AA6B2B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</w:t>
            </w:r>
            <w:r w:rsidR="00AA6B2B"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6B2B" w:rsidRPr="00D218C5">
              <w:rPr>
                <w:rFonts w:ascii="Times New Roman" w:hAnsi="Times New Roman" w:cs="Times New Roman"/>
                <w:sz w:val="24"/>
                <w:szCs w:val="24"/>
              </w:rPr>
              <w:t>стоятельный поиск р</w:t>
            </w:r>
            <w:r w:rsidR="00AA6B2B"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6B2B" w:rsidRPr="00D218C5">
              <w:rPr>
                <w:rFonts w:ascii="Times New Roman" w:hAnsi="Times New Roman" w:cs="Times New Roman"/>
                <w:sz w:val="24"/>
                <w:szCs w:val="24"/>
              </w:rPr>
              <w:t>шения различных из</w:t>
            </w:r>
            <w:r w:rsidR="00AA6B2B"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6B2B" w:rsidRPr="00D218C5">
              <w:rPr>
                <w:rFonts w:ascii="Times New Roman" w:hAnsi="Times New Roman" w:cs="Times New Roman"/>
                <w:sz w:val="24"/>
                <w:szCs w:val="24"/>
              </w:rPr>
              <w:t>бразительных задач.</w:t>
            </w:r>
          </w:p>
        </w:tc>
        <w:tc>
          <w:tcPr>
            <w:tcW w:w="1440" w:type="dxa"/>
          </w:tcPr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стр. 16–17 </w:t>
            </w:r>
          </w:p>
        </w:tc>
      </w:tr>
      <w:tr w:rsidR="008D4DDA" w:rsidRPr="00A57E19" w:rsidTr="00D218C5">
        <w:trPr>
          <w:trHeight w:val="2374"/>
        </w:trPr>
        <w:tc>
          <w:tcPr>
            <w:tcW w:w="648" w:type="dxa"/>
          </w:tcPr>
          <w:p w:rsidR="008D4DDA" w:rsidRPr="00D218C5" w:rsidRDefault="008D4DDA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0" w:type="dxa"/>
          </w:tcPr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3D13" w:rsidRPr="00D218C5" w:rsidRDefault="001B3D13" w:rsidP="001B3D1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Иллюстрация.</w:t>
            </w:r>
          </w:p>
          <w:p w:rsidR="008D4DDA" w:rsidRPr="00D218C5" w:rsidRDefault="008D4DDA" w:rsidP="00CD7B2E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Развиваем наблюд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тельность: набр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ски.</w:t>
            </w:r>
          </w:p>
        </w:tc>
        <w:tc>
          <w:tcPr>
            <w:tcW w:w="1080" w:type="dxa"/>
          </w:tcPr>
          <w:p w:rsidR="008D4DDA" w:rsidRPr="00D218C5" w:rsidRDefault="00F96B6F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880" w:type="dxa"/>
          </w:tcPr>
          <w:p w:rsidR="008D4DDA" w:rsidRPr="00D218C5" w:rsidRDefault="00865575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анималистический пе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заж.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те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нике рисования простым карандашом, раскраш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вания акварелью, гу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шью. Совершенствовать умения прорисовывать мелкие детали. Развитие умения выполнять илл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страцию к прочитанному произведению.</w:t>
            </w:r>
          </w:p>
        </w:tc>
        <w:tc>
          <w:tcPr>
            <w:tcW w:w="2700" w:type="dxa"/>
          </w:tcPr>
          <w:p w:rsidR="008D4DDA" w:rsidRPr="00D218C5" w:rsidRDefault="008D4DDA" w:rsidP="00D218C5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определ</w:t>
            </w:r>
            <w:r w:rsidR="00865575" w:rsidRPr="00D218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ть х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рактерные детали ж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вотного и рисовать его по представлению или с исполь</w:t>
            </w:r>
            <w:r w:rsidR="00566EA6" w:rsidRPr="00D218C5">
              <w:rPr>
                <w:rFonts w:ascii="Times New Roman" w:hAnsi="Times New Roman" w:cs="Times New Roman"/>
                <w:sz w:val="24"/>
                <w:szCs w:val="24"/>
              </w:rPr>
              <w:t>зованием набр</w:t>
            </w:r>
            <w:r w:rsidR="00566EA6"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6EA6" w:rsidRPr="00D218C5">
              <w:rPr>
                <w:rFonts w:ascii="Times New Roman" w:hAnsi="Times New Roman" w:cs="Times New Roman"/>
                <w:sz w:val="24"/>
                <w:szCs w:val="24"/>
              </w:rPr>
              <w:t>сков, выполнять набро</w:t>
            </w:r>
            <w:r w:rsidR="00566EA6"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ски по своим замыслам с соблюдением пропо</w:t>
            </w:r>
            <w:r w:rsidR="00566EA6" w:rsidRPr="00D21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6EA6" w:rsidRPr="00D218C5">
              <w:rPr>
                <w:rFonts w:ascii="Times New Roman" w:hAnsi="Times New Roman" w:cs="Times New Roman"/>
                <w:sz w:val="24"/>
                <w:szCs w:val="24"/>
              </w:rPr>
              <w:t>ций предметов</w:t>
            </w:r>
            <w:r w:rsidR="00865575" w:rsidRPr="00D218C5">
              <w:rPr>
                <w:rFonts w:ascii="Times New Roman" w:hAnsi="Times New Roman" w:cs="Times New Roman"/>
                <w:sz w:val="24"/>
                <w:szCs w:val="24"/>
              </w:rPr>
              <w:t>, опред</w:t>
            </w:r>
            <w:r w:rsidR="00865575"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5575" w:rsidRPr="00D218C5">
              <w:rPr>
                <w:rFonts w:ascii="Times New Roman" w:hAnsi="Times New Roman" w:cs="Times New Roman"/>
                <w:sz w:val="24"/>
                <w:szCs w:val="24"/>
              </w:rPr>
              <w:t>лять место располож</w:t>
            </w:r>
            <w:r w:rsidR="00865575"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5575" w:rsidRPr="00D218C5">
              <w:rPr>
                <w:rFonts w:ascii="Times New Roman" w:hAnsi="Times New Roman" w:cs="Times New Roman"/>
                <w:sz w:val="24"/>
                <w:szCs w:val="24"/>
              </w:rPr>
              <w:t>ния персонажей  на и</w:t>
            </w:r>
            <w:r w:rsidR="00865575" w:rsidRPr="00D218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65575" w:rsidRPr="00D218C5">
              <w:rPr>
                <w:rFonts w:ascii="Times New Roman" w:hAnsi="Times New Roman" w:cs="Times New Roman"/>
                <w:sz w:val="24"/>
                <w:szCs w:val="24"/>
              </w:rPr>
              <w:t>люстрации.</w:t>
            </w:r>
          </w:p>
        </w:tc>
        <w:tc>
          <w:tcPr>
            <w:tcW w:w="2700" w:type="dxa"/>
          </w:tcPr>
          <w:p w:rsidR="008D4DDA" w:rsidRPr="00D218C5" w:rsidRDefault="00E87A0B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признаков.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дополнения, исправл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ния в свою работу, если она расходится с этал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ном (образцом). 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Аде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ватно воспринимать оценку своей работы учителем.</w:t>
            </w:r>
          </w:p>
        </w:tc>
        <w:tc>
          <w:tcPr>
            <w:tcW w:w="1440" w:type="dxa"/>
          </w:tcPr>
          <w:p w:rsidR="008D4DDA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тр. 18–19</w:t>
            </w:r>
          </w:p>
        </w:tc>
      </w:tr>
      <w:tr w:rsidR="008D4DDA" w:rsidRPr="00A57E19" w:rsidTr="00D218C5">
        <w:tc>
          <w:tcPr>
            <w:tcW w:w="14508" w:type="dxa"/>
            <w:gridSpan w:val="8"/>
          </w:tcPr>
          <w:p w:rsidR="008D4DDA" w:rsidRPr="00D218C5" w:rsidRDefault="008D4DDA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4DDA" w:rsidRPr="00D218C5" w:rsidRDefault="008D4DDA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DA" w:rsidRPr="00A57E19" w:rsidTr="00D218C5">
        <w:tc>
          <w:tcPr>
            <w:tcW w:w="648" w:type="dxa"/>
          </w:tcPr>
          <w:p w:rsidR="008D4DDA" w:rsidRPr="00D218C5" w:rsidRDefault="008D4DDA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4DDA" w:rsidRPr="00D218C5" w:rsidRDefault="008D4DDA" w:rsidP="006820B0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Гравюра. Фактура. Из истории грав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80" w:type="dxa"/>
          </w:tcPr>
          <w:p w:rsidR="008D4DDA" w:rsidRPr="00D218C5" w:rsidRDefault="00F96B6F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80" w:type="dxa"/>
          </w:tcPr>
          <w:p w:rsidR="008D4DDA" w:rsidRPr="00D218C5" w:rsidRDefault="00E235F2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 учащихся с видом изобразительной деятельности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– графикой. 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бучение анализу прои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ведения изобразительн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го искусства на примере иллюстраций к басне И.А. Крылова «Волк и Ягненок».</w:t>
            </w:r>
            <w:r w:rsidR="00661614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Развитие ум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ний сопоставлять хара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тер персонажей и хара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тер линий, которыми их можно изобразить.</w:t>
            </w:r>
          </w:p>
        </w:tc>
        <w:tc>
          <w:tcPr>
            <w:tcW w:w="2700" w:type="dxa"/>
          </w:tcPr>
          <w:p w:rsidR="008D4DDA" w:rsidRPr="00D218C5" w:rsidRDefault="00327A64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значение пон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графика, гравюра, фактура, иносказание;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содержание басни И.А. Крылова «Волк и Ягн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нок».  </w:t>
            </w:r>
            <w:r w:rsidR="008D4DDA"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</w:t>
            </w:r>
            <w:r w:rsidR="008D4DDA"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8D4DDA"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ставление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о гравюре и о технике выполнения ксилографии. </w:t>
            </w:r>
            <w:r w:rsidR="00661614"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самостоятельно созд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вать черно-белую ко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позицию на основе прочитанных (просл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шанных) басен</w:t>
            </w:r>
          </w:p>
        </w:tc>
        <w:tc>
          <w:tcPr>
            <w:tcW w:w="2700" w:type="dxa"/>
          </w:tcPr>
          <w:p w:rsidR="008D4DDA" w:rsidRPr="00D218C5" w:rsidRDefault="00EC0F36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Планировать свое де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ствие в соответствии с поставленной задачей и условиями ее реализ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о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суждении учебной з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дачи. 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анал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гии и использовать их при выполнении зад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ний.</w:t>
            </w:r>
          </w:p>
        </w:tc>
        <w:tc>
          <w:tcPr>
            <w:tcW w:w="1440" w:type="dxa"/>
          </w:tcPr>
          <w:p w:rsidR="008D4DDA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стр. 20–21</w:t>
            </w:r>
          </w:p>
        </w:tc>
      </w:tr>
      <w:tr w:rsidR="008D4DDA" w:rsidRPr="00A57E19" w:rsidTr="00D218C5">
        <w:tc>
          <w:tcPr>
            <w:tcW w:w="648" w:type="dxa"/>
          </w:tcPr>
          <w:p w:rsidR="008D4DDA" w:rsidRPr="00D218C5" w:rsidRDefault="008D4DDA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4DDA" w:rsidRPr="00D218C5" w:rsidRDefault="008D4DDA" w:rsidP="006820B0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Гравюра. Фактура. Из истории грав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80" w:type="dxa"/>
          </w:tcPr>
          <w:p w:rsidR="008D4DDA" w:rsidRPr="00D218C5" w:rsidRDefault="003C530B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880" w:type="dxa"/>
          </w:tcPr>
          <w:p w:rsidR="008D4DDA" w:rsidRPr="00D218C5" w:rsidRDefault="00661614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особенностями граф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ки, построения композ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ции, использованием контраста, сочетанием черного и белого, с ра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личными видами штр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ховки. 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t>Организация ко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t>лективной выставки и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t>люстраций к басням И.А. Крылова.</w:t>
            </w:r>
          </w:p>
        </w:tc>
        <w:tc>
          <w:tcPr>
            <w:tcW w:w="2700" w:type="dxa"/>
          </w:tcPr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Уметь </w:t>
            </w:r>
            <w:r w:rsidR="00661614"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уч</w:t>
            </w:r>
            <w:r w:rsidR="00661614"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61614"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>теля проводить анализ задания с опорой на схему, соблюдать то</w:t>
            </w:r>
            <w:r w:rsidR="00661614"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661614"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ность, аккуратность выполнения работы. </w:t>
            </w:r>
            <w:r w:rsidR="00840C9E"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еализовывать творче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замысел в созд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нии художественного образа</w:t>
            </w:r>
            <w:r w:rsidR="00E235F2" w:rsidRPr="00D218C5">
              <w:rPr>
                <w:rFonts w:ascii="Times New Roman" w:hAnsi="Times New Roman" w:cs="Times New Roman"/>
                <w:sz w:val="24"/>
                <w:szCs w:val="24"/>
              </w:rPr>
              <w:t>,  выполнять графическую иллюс</w:t>
            </w:r>
            <w:r w:rsidR="00E235F2" w:rsidRPr="00D21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35F2" w:rsidRPr="00D218C5">
              <w:rPr>
                <w:rFonts w:ascii="Times New Roman" w:hAnsi="Times New Roman" w:cs="Times New Roman"/>
                <w:sz w:val="24"/>
                <w:szCs w:val="24"/>
              </w:rPr>
              <w:t>рацию, похожую на гравюру.</w:t>
            </w:r>
          </w:p>
        </w:tc>
        <w:tc>
          <w:tcPr>
            <w:tcW w:w="2700" w:type="dxa"/>
          </w:tcPr>
          <w:p w:rsidR="008D4DDA" w:rsidRPr="00D218C5" w:rsidRDefault="0007773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Активное использов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речевых, муз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кальных, </w:t>
            </w:r>
            <w:r w:rsidR="001833C2"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знаково-символических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информационных и коммуникационных 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 в решении творческих коммуник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и познавател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задач.</w:t>
            </w:r>
            <w:r w:rsidR="00F938F0"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Вносить н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обходимые дополн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ния, исправления в свою работу.</w:t>
            </w:r>
          </w:p>
        </w:tc>
        <w:tc>
          <w:tcPr>
            <w:tcW w:w="1440" w:type="dxa"/>
          </w:tcPr>
          <w:p w:rsidR="008D4DDA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тр. 20–21</w:t>
            </w:r>
          </w:p>
        </w:tc>
      </w:tr>
      <w:tr w:rsidR="008D4DDA" w:rsidRPr="00A57E19" w:rsidTr="00D218C5">
        <w:tc>
          <w:tcPr>
            <w:tcW w:w="648" w:type="dxa"/>
          </w:tcPr>
          <w:p w:rsidR="008D4DDA" w:rsidRPr="00D218C5" w:rsidRDefault="008D4DDA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0" w:type="dxa"/>
          </w:tcPr>
          <w:p w:rsidR="008D4DDA" w:rsidRPr="00D218C5" w:rsidRDefault="008D4DDA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4DDA" w:rsidRPr="00D218C5" w:rsidRDefault="008D4DDA" w:rsidP="00D16E27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Для любознател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ных. Русский лубок и его выразител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ные средства.</w:t>
            </w:r>
          </w:p>
        </w:tc>
        <w:tc>
          <w:tcPr>
            <w:tcW w:w="1080" w:type="dxa"/>
          </w:tcPr>
          <w:p w:rsidR="008D4DDA" w:rsidRPr="00D218C5" w:rsidRDefault="003C530B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80" w:type="dxa"/>
          </w:tcPr>
          <w:p w:rsidR="008D4DDA" w:rsidRPr="00D218C5" w:rsidRDefault="00316D40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Знакомство с видом из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бразительно искусства – лубок, с историей поя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ления раскрашенной 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родной гравюры,  худ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жественными средствами лубка.</w:t>
            </w:r>
          </w:p>
        </w:tc>
        <w:tc>
          <w:tcPr>
            <w:tcW w:w="2700" w:type="dxa"/>
          </w:tcPr>
          <w:p w:rsidR="008D4DDA" w:rsidRPr="00D218C5" w:rsidRDefault="00316D40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представление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технологии изгото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ления лубка. Уметь 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полнять рисунок по собственному замыслу, стилизованный по 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бок.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8D4DDA" w:rsidRPr="00D218C5" w:rsidRDefault="00564D0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 при обсужд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нии плана выполнения учебного задания.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кватно воспринимать оценку своей работы учителем.</w:t>
            </w:r>
          </w:p>
        </w:tc>
        <w:tc>
          <w:tcPr>
            <w:tcW w:w="1440" w:type="dxa"/>
          </w:tcPr>
          <w:p w:rsidR="008D4DDA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стр. 22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DDA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8A2F58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Рисунок. Штрихо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штриховки с закономе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ностями света и тени (полутень, блики). Об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чение приемам передачи объема с помощью штриховки. Совершенс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вование умения анализ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ровать репродукции (н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тюрморты) на предмет передачи объема, из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бражения света, тени, 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лутени, бликов.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редачи светотени, виды материалов, их свойс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 и названия, виды и насыщенность штр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ховки, способа перед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чи объема с помощью штриховки.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мостоятельно орган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зовывать рабочее место  в соответствии с ос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бенностями использу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мого материала.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Владеть логическими действиями сравнения, анализа, синтеза, обо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щения, классификации, установления аналогий и причинно-следственных связей, построения рассужд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ний, отнесения к и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вестным понятиям.</w:t>
            </w:r>
            <w:r w:rsidR="00F938F0"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восприн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мать оценку своей р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боты учителем.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стр. 24-25 </w:t>
            </w: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8A2F58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Рисунок. Штрихо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Обогащение опыта во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приятия произведений изобразительного  иску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ства. Совершенствование умений передавать объем с помощью штриховки, выполнять штриховку в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направлениях и различной насыщенн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сти. Обучение выполн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нию изображения ге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метрических тел.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Уметь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реализовывать творче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замысел в создании ху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дожественного образа. Называть плоские и объемные предметы, находящиеся рядом,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объем с 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мощью штриховки, 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носить штриховку к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рандашом с небольшим нажимом.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свое де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ствие в соответствии с поставленной задачей и условиями ее реализ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рать последовател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действий, оцен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вать ход и результат выполнения. Участв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вать в обсуждении учебной задачи.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тр. 24-25 </w:t>
            </w: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D218C5">
            <w:pPr>
              <w:pStyle w:val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Натюрморт. Твоя мастерская: рисов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ние с натуры.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880" w:type="dxa"/>
          </w:tcPr>
          <w:p w:rsidR="006C4C2E" w:rsidRPr="00A57E19" w:rsidRDefault="006C4C2E" w:rsidP="0043344E">
            <w:r w:rsidRPr="00A57E19">
              <w:t>Знакомство с художес</w:t>
            </w:r>
            <w:r w:rsidRPr="00A57E19">
              <w:t>т</w:t>
            </w:r>
            <w:r w:rsidRPr="00A57E19">
              <w:t xml:space="preserve">венно-изобразительным жанром – </w:t>
            </w:r>
            <w:r w:rsidRPr="00D218C5">
              <w:rPr>
                <w:i/>
              </w:rPr>
              <w:t xml:space="preserve">натюрмортом. </w:t>
            </w:r>
            <w:r w:rsidRPr="00A57E19">
              <w:t>Содействие формиров</w:t>
            </w:r>
            <w:r w:rsidRPr="00A57E19">
              <w:t>а</w:t>
            </w:r>
            <w:r w:rsidRPr="00A57E19">
              <w:t>нию эстетического отн</w:t>
            </w:r>
            <w:r w:rsidRPr="00A57E19">
              <w:t>о</w:t>
            </w:r>
            <w:r w:rsidRPr="00A57E19">
              <w:t>шения к действительн</w:t>
            </w:r>
            <w:r w:rsidRPr="00A57E19">
              <w:t>о</w:t>
            </w:r>
            <w:r w:rsidRPr="00A57E19">
              <w:t>сти.  Развитие графич</w:t>
            </w:r>
            <w:r w:rsidRPr="00A57E19">
              <w:t>е</w:t>
            </w:r>
            <w:r w:rsidRPr="00A57E19">
              <w:t>ских навыков и умений передавать красоту р</w:t>
            </w:r>
            <w:r w:rsidRPr="00A57E19">
              <w:t>е</w:t>
            </w:r>
            <w:r w:rsidRPr="00A57E19">
              <w:t>альной формы предм</w:t>
            </w:r>
            <w:r w:rsidRPr="00A57E19">
              <w:t>е</w:t>
            </w:r>
            <w:r w:rsidRPr="00A57E19">
              <w:t>тов. Совершенствование умения выполнять рис</w:t>
            </w:r>
            <w:r w:rsidRPr="00A57E19">
              <w:t>у</w:t>
            </w:r>
            <w:r w:rsidRPr="00A57E19">
              <w:t>нок с натуры, используя графические навыки р</w:t>
            </w:r>
            <w:r w:rsidRPr="00A57E19">
              <w:t>а</w:t>
            </w:r>
            <w:r w:rsidRPr="00A57E19">
              <w:t>боты с акварелью, гу</w:t>
            </w:r>
            <w:r w:rsidRPr="00A57E19">
              <w:t>а</w:t>
            </w:r>
            <w:r w:rsidRPr="00A57E19">
              <w:t>шью, восковыми мелк</w:t>
            </w:r>
            <w:r w:rsidRPr="00A57E19">
              <w:t>а</w:t>
            </w:r>
            <w:r w:rsidRPr="00A57E19">
              <w:t>ми.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пон</w:t>
            </w:r>
            <w:r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>тий</w:t>
            </w:r>
            <w:r w:rsidRPr="00D218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эскиз, натю</w:t>
            </w:r>
            <w:r w:rsidRPr="00D218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морт. Уметь </w:t>
            </w:r>
            <w:r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желаемую композицию и удачное располож</w:t>
            </w:r>
            <w:r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>ние предметов на ка</w:t>
            </w:r>
            <w:r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>тине через рамку с прямоугольным выр</w:t>
            </w:r>
            <w:r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>зом, намечать границы всей композиции и ко</w:t>
            </w:r>
            <w:r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>туры отдельных пре</w:t>
            </w:r>
            <w:r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21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метов, наносить разные виды штриховки,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лизовывать творче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замысел в создании ху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дожественного образа.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собс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венную успешность в выполнения заданий.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 послед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вательность практич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ских действий для ре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лизации замысла, п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ставленной задачи. 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следовательность де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ствий, оценивать ход и результат выполнения. Участвовать в обсу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дении учебной задачи.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тр. 27 </w:t>
            </w: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Резервный урок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E" w:rsidRPr="00A57E19" w:rsidTr="00D218C5">
        <w:tc>
          <w:tcPr>
            <w:tcW w:w="14508" w:type="dxa"/>
            <w:gridSpan w:val="8"/>
          </w:tcPr>
          <w:p w:rsidR="006C4C2E" w:rsidRPr="00D218C5" w:rsidRDefault="006C4C2E" w:rsidP="00D218C5">
            <w:pPr>
              <w:pStyle w:val="7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Натюрморт. Твоя мастерская: рисов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ние с натуры.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Углубление знаний о жанре натюрморта. Ра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витие графических нав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ков и умений передавать красоту реальной формы предметов. Совершенс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вование умения выпо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нять рисунок с натуры, используя графические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работы с аквар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лью, гуашью, восковыми мелками.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Иметь понятие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об учебной и творческой задачах, стоящих перед художником. </w:t>
            </w:r>
            <w:r w:rsidR="001833C2"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="001833C2" w:rsidRPr="00D218C5">
              <w:rPr>
                <w:rFonts w:ascii="Times New Roman" w:hAnsi="Times New Roman" w:cs="Times New Roman"/>
                <w:sz w:val="24"/>
                <w:szCs w:val="24"/>
              </w:rPr>
              <w:t>рисовать с натуры н</w:t>
            </w:r>
            <w:r w:rsidR="001833C2"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33C2" w:rsidRPr="00D218C5">
              <w:rPr>
                <w:rFonts w:ascii="Times New Roman" w:hAnsi="Times New Roman" w:cs="Times New Roman"/>
                <w:sz w:val="24"/>
                <w:szCs w:val="24"/>
              </w:rPr>
              <w:t>сложный натюрморт, стараясь передать св</w:t>
            </w:r>
            <w:r w:rsidR="001833C2"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33C2" w:rsidRPr="00D218C5">
              <w:rPr>
                <w:rFonts w:ascii="Times New Roman" w:hAnsi="Times New Roman" w:cs="Times New Roman"/>
                <w:sz w:val="24"/>
                <w:szCs w:val="24"/>
              </w:rPr>
              <w:t>тотень на предметах, передавать эмоци</w:t>
            </w:r>
            <w:r w:rsidR="001833C2"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33C2"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нальные состояния, и</w:t>
            </w:r>
            <w:r w:rsidR="001833C2"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33C2" w:rsidRPr="00D218C5">
              <w:rPr>
                <w:rFonts w:ascii="Times New Roman" w:hAnsi="Times New Roman" w:cs="Times New Roman"/>
                <w:sz w:val="24"/>
                <w:szCs w:val="24"/>
              </w:rPr>
              <w:t>пользуя разные оттенки цвета.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цели уче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ной деятельности с 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мощью учителя и сам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стоятельно, поиск сре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ства её осуществления. 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Владеть логическими действиями сравнения, анализа, синтеза, обо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 xml:space="preserve">щения, классификации, 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установления аналогий и причинно-следственных связей.</w:t>
            </w:r>
          </w:p>
        </w:tc>
        <w:tc>
          <w:tcPr>
            <w:tcW w:w="1440" w:type="dxa"/>
          </w:tcPr>
          <w:p w:rsidR="006C4C2E" w:rsidRPr="00D218C5" w:rsidRDefault="001833C2" w:rsidP="00D218C5">
            <w:pPr>
              <w:pStyle w:val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27-28 </w:t>
            </w:r>
          </w:p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E" w:rsidRPr="00A57E19" w:rsidTr="00D218C5">
        <w:trPr>
          <w:trHeight w:val="1120"/>
        </w:trPr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Братья наши мен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шие. Твоя масте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ская. Развиваем 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блюдательность: рисуем домашнего любимца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Знакомство с художес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венно-изобразительным жанром –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анималистич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ский портрет.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анализу произведения изобразительного иску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ства на примере нату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ных рисунков В. </w:t>
            </w:r>
            <w:proofErr w:type="spell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Ватаг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и А. Дюрера. Выпо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нение эскиза композ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proofErr w:type="spell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листа для фона, рисунка ж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вотного по схеме.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зарисовок с натуры.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сколько  подготов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тельных зарисовок св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его любимца с натуры, планировать послед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вательность выполн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ния рисунка. 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оценоч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суждения при воспри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ятии произведений из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брази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следовательность де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ствий, оценивать ход и результат выполнения. Строить </w:t>
            </w:r>
            <w:proofErr w:type="gram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, пров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дить аналогии, испол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зовать обобщенные способы и осваивать новые приёмы дейс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 и результат действия.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стр. 28-29</w:t>
            </w:r>
          </w:p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Братья наши мен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шие. Твоя масте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ская. Развиваем 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блюдательность: рисуем домашнего любимца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Расширение знаний уч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щихся о художниках-анималистах. Формир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вание умений учащихся изображать домашних животных.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продумывать композицию своей 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боты и реализовывать творче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замысел в создании ху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дожественного образа.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Планировать свое де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ствие в соответствии с поставленной задачей и условиями ее реализ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во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принимать оценку св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ей работы учителем.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тр. 30–31 </w:t>
            </w:r>
          </w:p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Растительный 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намент. Как пол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чаются разные 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наменты?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ние  об искусстве орн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мента. Развитие умений передавать настроение через цветовые сочет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ния. Развитие умений 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поставлять элементы растительного орнамента с частями реальных ра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тений. Упражнение в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прорисовке элементов растительного орнаме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та. Развитие творческих способностей учащихся. Обогащение опыта во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приятия произведений изобразительного  иску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, что такое эл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мент орнамента. 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Иметь понятие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о ра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тительном орнаменте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. Уметь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эл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менты растительного орнамента из реальных растений, моделировать различные растител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ные и геометрические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орнаменты с использ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ванием одного элеме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та в разных сочетаниях и положениях, разл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чать простые типы композиции орнамента и уметь их создавать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цели уче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ной деятельности с 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мощью учителя и сам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стоятельно, поиск сре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ства её осуществления. 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Владеть логическими действиями сравнения, анализа, синтеза, обо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 xml:space="preserve">щения, классификации, установления аналогий 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 причинно-следственных связей.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Предлагать разные сп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собы выполнения зад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ний. Осуществлять анализ изучаемых об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ектов. 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32–33</w:t>
            </w: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Растительный 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намент. Как пол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чаются разные 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наменты?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знакомства учащихся с основными видами орнамента, его символами и принципами композиционного п</w:t>
            </w:r>
            <w:r w:rsidRPr="00D218C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218C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строения.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вание умений анализир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вать элементы орнаме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та. Упражнение в прор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совке элементов раст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орнамента. </w:t>
            </w:r>
            <w:r w:rsidRPr="00D218C5">
              <w:rPr>
                <w:rStyle w:val="60"/>
                <w:rFonts w:ascii="Times New Roman" w:hAnsi="Times New Roman" w:cs="Times New Roman"/>
                <w:sz w:val="24"/>
              </w:rPr>
              <w:t>У</w:t>
            </w:r>
            <w:r w:rsidRPr="00D218C5">
              <w:rPr>
                <w:rStyle w:val="60"/>
                <w:rFonts w:ascii="Times New Roman" w:hAnsi="Times New Roman" w:cs="Times New Roman"/>
                <w:sz w:val="24"/>
              </w:rPr>
              <w:t>г</w:t>
            </w:r>
            <w:r w:rsidRPr="00D218C5">
              <w:rPr>
                <w:rStyle w:val="60"/>
                <w:rFonts w:ascii="Times New Roman" w:hAnsi="Times New Roman" w:cs="Times New Roman"/>
                <w:sz w:val="24"/>
              </w:rPr>
              <w:t>лубление, систематиз</w:t>
            </w:r>
            <w:r w:rsidRPr="00D218C5">
              <w:rPr>
                <w:rStyle w:val="60"/>
                <w:rFonts w:ascii="Times New Roman" w:hAnsi="Times New Roman" w:cs="Times New Roman"/>
                <w:sz w:val="24"/>
              </w:rPr>
              <w:t>а</w:t>
            </w:r>
            <w:r w:rsidRPr="00D218C5">
              <w:rPr>
                <w:rStyle w:val="60"/>
                <w:rFonts w:ascii="Times New Roman" w:hAnsi="Times New Roman" w:cs="Times New Roman"/>
                <w:sz w:val="24"/>
              </w:rPr>
              <w:t>ция знаний о декорати</w:t>
            </w:r>
            <w:r w:rsidRPr="00D218C5">
              <w:rPr>
                <w:rStyle w:val="60"/>
                <w:rFonts w:ascii="Times New Roman" w:hAnsi="Times New Roman" w:cs="Times New Roman"/>
                <w:sz w:val="24"/>
              </w:rPr>
              <w:t>в</w:t>
            </w:r>
            <w:r w:rsidRPr="00D218C5">
              <w:rPr>
                <w:rStyle w:val="60"/>
                <w:rFonts w:ascii="Times New Roman" w:hAnsi="Times New Roman" w:cs="Times New Roman"/>
                <w:sz w:val="24"/>
              </w:rPr>
              <w:t>ном искусстве.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значение пон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тий: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орнамент, ритм, узор, геометрический орнамент, растител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ный орнамент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цветными к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рандашами, простым карандашом, аквар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лью, фломастерами, 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варелью, создавать элементы орнамента на основе любого раст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использов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речевых, </w:t>
            </w:r>
            <w:r w:rsidR="001833C2"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знаково-символических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информационных и коммуникационных технологий в решении творческих коммуник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и познавател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задач</w:t>
            </w:r>
            <w:r w:rsidR="00F938F0"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Вносить н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обходимые дополн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ния, исправления в свою работу, если она расходится с эталоном (образцом).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тр. 32–33 </w:t>
            </w: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Растительный 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намент. Как пол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чаются разные 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наменты?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различными видами орнаментов. Развитие умений составлять раст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тельный или геометрич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ский орнамент по собс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венному замыслу. </w:t>
            </w:r>
            <w:r w:rsidRPr="00D218C5">
              <w:rPr>
                <w:rStyle w:val="60"/>
                <w:rFonts w:ascii="Times New Roman" w:hAnsi="Times New Roman" w:cs="Times New Roman"/>
                <w:sz w:val="24"/>
              </w:rPr>
              <w:t>Фо</w:t>
            </w:r>
            <w:r w:rsidRPr="00D218C5">
              <w:rPr>
                <w:rStyle w:val="60"/>
                <w:rFonts w:ascii="Times New Roman" w:hAnsi="Times New Roman" w:cs="Times New Roman"/>
                <w:sz w:val="24"/>
              </w:rPr>
              <w:t>р</w:t>
            </w:r>
            <w:r w:rsidRPr="00D218C5">
              <w:rPr>
                <w:rStyle w:val="60"/>
                <w:rFonts w:ascii="Times New Roman" w:hAnsi="Times New Roman" w:cs="Times New Roman"/>
                <w:sz w:val="24"/>
              </w:rPr>
              <w:t>мирование умения нах</w:t>
            </w:r>
            <w:r w:rsidRPr="00D218C5">
              <w:rPr>
                <w:rStyle w:val="60"/>
                <w:rFonts w:ascii="Times New Roman" w:hAnsi="Times New Roman" w:cs="Times New Roman"/>
                <w:sz w:val="24"/>
              </w:rPr>
              <w:t>о</w:t>
            </w:r>
            <w:r w:rsidRPr="00D218C5">
              <w:rPr>
                <w:rStyle w:val="60"/>
                <w:rFonts w:ascii="Times New Roman" w:hAnsi="Times New Roman" w:cs="Times New Roman"/>
                <w:sz w:val="24"/>
              </w:rPr>
              <w:t>дить гармоничное соч</w:t>
            </w:r>
            <w:r w:rsidRPr="00D218C5">
              <w:rPr>
                <w:rStyle w:val="60"/>
                <w:rFonts w:ascii="Times New Roman" w:hAnsi="Times New Roman" w:cs="Times New Roman"/>
                <w:sz w:val="24"/>
              </w:rPr>
              <w:t>е</w:t>
            </w:r>
            <w:r w:rsidRPr="00D218C5">
              <w:rPr>
                <w:rStyle w:val="60"/>
                <w:rFonts w:ascii="Times New Roman" w:hAnsi="Times New Roman" w:cs="Times New Roman"/>
                <w:sz w:val="24"/>
              </w:rPr>
              <w:t>тание цветовых тонов в узоре/орнаменте.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Уметь называть виды композиции орнамента. Рисовать растительный орнамент в подход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щем цвете, в опред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ленной ритмической последовательности, выполнять коллекти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ную работу «Лоскутное одеяло».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Предлагать разные сп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собы выполнения зад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ний. Осуществлять анализ объектов с 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делением существе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ных и несущественных признаков.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Адекватно воспринимать оценку своей работы учителем. 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Различать способ и р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зультат действия.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стр. 34–35 </w:t>
            </w: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271833">
              <w:rPr>
                <w:rFonts w:ascii="Times New Roman" w:hAnsi="Times New Roman" w:cs="Times New Roman"/>
                <w:sz w:val="24"/>
                <w:szCs w:val="24"/>
              </w:rPr>
              <w:t xml:space="preserve">  « Праз</w:t>
            </w:r>
            <w:r w:rsidR="002718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1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ничная открытка »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творческих сп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собностей учащихся. 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вершенствование умений создавать рис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нок/открытку по собс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венному замыслу.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своими руками подарки родным и близким к праздникам. 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свое де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ствие в соответствии с поставленной задачей и условиями ее реализ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Мыслить ориг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нально и самостоятел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но решать творческие задачи.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271833">
              <w:rPr>
                <w:rFonts w:ascii="Times New Roman" w:hAnsi="Times New Roman" w:cs="Times New Roman"/>
                <w:sz w:val="24"/>
                <w:szCs w:val="24"/>
              </w:rPr>
              <w:t xml:space="preserve"> «Праз</w:t>
            </w:r>
            <w:r w:rsidR="002718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1833">
              <w:rPr>
                <w:rFonts w:ascii="Times New Roman" w:hAnsi="Times New Roman" w:cs="Times New Roman"/>
                <w:sz w:val="24"/>
                <w:szCs w:val="24"/>
              </w:rPr>
              <w:t>ничная открытка»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собностей учащихся. 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вершенствование умений создавать рис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нок/открытку по собс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венному замыслу.</w:t>
            </w:r>
          </w:p>
        </w:tc>
        <w:tc>
          <w:tcPr>
            <w:tcW w:w="2700" w:type="dxa"/>
          </w:tcPr>
          <w:p w:rsidR="006C4C2E" w:rsidRPr="00D218C5" w:rsidRDefault="006C4C2E" w:rsidP="001B3D13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продумывать композицию своей 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боты и реализовывать творче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замысел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Мыслить оригинально и самостоятельно р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шать творческие зад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чи. Уметь оценивать собственную успе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ность в выполнения з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даний.</w:t>
            </w:r>
          </w:p>
        </w:tc>
        <w:tc>
          <w:tcPr>
            <w:tcW w:w="1440" w:type="dxa"/>
          </w:tcPr>
          <w:p w:rsidR="006C4C2E" w:rsidRPr="00D218C5" w:rsidRDefault="006C4C2E" w:rsidP="001B3D13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Народные промы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лы России. Гор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децкая роспись.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Углубление знаний о 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коративно-прикладном искусстве, народных промыслах России. Озн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комление с характером городецкой росписи (к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лорит, составные элеме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ты). Развитие умений создавать композицию, гармонично располагать детали на заданной пл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щади. Обучение рисов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нию некоторых элеме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тов городецкой росписи. Развитие творческих сп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что такое 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родные промыслы, 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вестные центры наро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ных художественных ремесел России</w:t>
            </w:r>
            <w:r w:rsidR="001833C2"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. У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особенности городецкой росписи, выполнять элементы городецкой росписи,  создавать из элементов городецкой росписи композицию, смеш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вать краски на палитре, рисовать городецкий цветок – купавку, гор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децкого петушка.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Владеть логическими действиями сравнения, анализа, синтеза, обо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 xml:space="preserve">щения, классификации, установления аналогий и причинно-следственных связей. 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собс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венную успешность в выполнения заданий.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разные сп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собы выполнения зад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ний. Осуществлять анализ изучаемых об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стр. 36–37</w:t>
            </w: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Народные промы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лы России. Гор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децкая роспись.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Продолжение изучения особенностей городецкой  росписи.  Обогащение опыта восприятия прои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ведений изобразительн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го  искусства. Соверше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ствование навыков ро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писи, характерной для городецкого народного промысла (элементы, цветовая гамма)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выполнять ро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пись тарелки в стиле городецких мастеров, самостоятельно соста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лять законченную ко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позицию, выбирать для нее элементы, хара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терные для городецкой росписи, рисовать эл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менты с помощью ки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ти и ватных палочек.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Активное использов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речевых, </w:t>
            </w:r>
            <w:r w:rsidR="001833C2"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знаково-символических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информационных и 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коммуникационных технологий в решении творческих коммуник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и познавател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задач</w:t>
            </w:r>
            <w:r w:rsidR="00E87A0B"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87A0B" w:rsidRPr="00D218C5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E87A0B" w:rsidRPr="00D21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7A0B" w:rsidRPr="00D218C5">
              <w:rPr>
                <w:rFonts w:ascii="Times New Roman" w:hAnsi="Times New Roman" w:cs="Times New Roman"/>
                <w:sz w:val="24"/>
                <w:szCs w:val="24"/>
              </w:rPr>
              <w:t>лять анализ объектов.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 и р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зультат действия.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36–37</w:t>
            </w:r>
          </w:p>
        </w:tc>
      </w:tr>
      <w:tr w:rsidR="006C4C2E" w:rsidRPr="00A57E19" w:rsidTr="00D218C5">
        <w:tc>
          <w:tcPr>
            <w:tcW w:w="14508" w:type="dxa"/>
            <w:gridSpan w:val="8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AC518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Весенние впечатл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ния. Твоя масте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ская:</w:t>
            </w:r>
          </w:p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работаем аквар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лью, рисуем пейзаж.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80" w:type="dxa"/>
          </w:tcPr>
          <w:p w:rsidR="006C4C2E" w:rsidRPr="00D218C5" w:rsidRDefault="006C4C2E" w:rsidP="00E043D9">
            <w:pPr>
              <w:rPr>
                <w:iCs/>
              </w:rPr>
            </w:pPr>
            <w:r w:rsidRPr="00A57E19">
              <w:t>Расширение  понятие о пейзаже. Изучение пе</w:t>
            </w:r>
            <w:r w:rsidRPr="00A57E19">
              <w:t>й</w:t>
            </w:r>
            <w:r w:rsidRPr="00A57E19">
              <w:t xml:space="preserve">зажей А. </w:t>
            </w:r>
            <w:proofErr w:type="spellStart"/>
            <w:r w:rsidRPr="00A57E19">
              <w:t>Саврасова</w:t>
            </w:r>
            <w:proofErr w:type="spellEnd"/>
            <w:r w:rsidRPr="00A57E19">
              <w:t xml:space="preserve"> и В. </w:t>
            </w:r>
            <w:proofErr w:type="spellStart"/>
            <w:r w:rsidRPr="00A57E19">
              <w:t>Борисова-Мусатова</w:t>
            </w:r>
            <w:proofErr w:type="spellEnd"/>
            <w:r w:rsidRPr="00A57E19">
              <w:t>. Продолжение овладения техники акварелью (з</w:t>
            </w:r>
            <w:r w:rsidRPr="00A57E19">
              <w:t>а</w:t>
            </w:r>
            <w:r w:rsidRPr="00A57E19">
              <w:t xml:space="preserve">ливка и </w:t>
            </w:r>
            <w:proofErr w:type="spellStart"/>
            <w:r w:rsidRPr="00A57E19">
              <w:t>набрызг</w:t>
            </w:r>
            <w:proofErr w:type="spellEnd"/>
            <w:r w:rsidRPr="00A57E19">
              <w:t xml:space="preserve">). </w:t>
            </w:r>
            <w:r w:rsidRPr="00D218C5">
              <w:rPr>
                <w:iCs/>
              </w:rPr>
              <w:t>Об</w:t>
            </w:r>
            <w:r w:rsidRPr="00D218C5">
              <w:rPr>
                <w:iCs/>
              </w:rPr>
              <w:t>о</w:t>
            </w:r>
            <w:r w:rsidRPr="00D218C5">
              <w:rPr>
                <w:iCs/>
              </w:rPr>
              <w:t>гащение опыта воспр</w:t>
            </w:r>
            <w:r w:rsidRPr="00D218C5">
              <w:rPr>
                <w:iCs/>
              </w:rPr>
              <w:t>и</w:t>
            </w:r>
            <w:r w:rsidRPr="00D218C5">
              <w:rPr>
                <w:iCs/>
              </w:rPr>
              <w:t>ятия произведений из</w:t>
            </w:r>
            <w:r w:rsidRPr="00D218C5">
              <w:rPr>
                <w:iCs/>
              </w:rPr>
              <w:t>о</w:t>
            </w:r>
            <w:r w:rsidRPr="00D218C5">
              <w:rPr>
                <w:iCs/>
              </w:rPr>
              <w:t>бразительного  искусства</w:t>
            </w:r>
          </w:p>
        </w:tc>
        <w:tc>
          <w:tcPr>
            <w:tcW w:w="2700" w:type="dxa"/>
          </w:tcPr>
          <w:p w:rsidR="006C4C2E" w:rsidRPr="00D218C5" w:rsidRDefault="001833C2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оценоч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суждения при воспри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ятии прои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ведений изобрази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искусства, 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ботать акварельными красками с применение различных изученных приемов, создавать 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бросок будущего пе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зажа.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Владеть логическими действиями сравнения, анализа, синтеза, обо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D218C5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 xml:space="preserve">щения, классификации, установления аналогий и причинно-следственных связей. 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Предлагать разные сп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собы выполнения зад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 и результат действия.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стр. 38–39 </w:t>
            </w: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11077C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Весенние впечатл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ния. Твоя масте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ская:</w:t>
            </w:r>
          </w:p>
          <w:p w:rsidR="006C4C2E" w:rsidRPr="00D218C5" w:rsidRDefault="006C4C2E" w:rsidP="0011077C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работаем аквар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лью, рисуем пейзаж.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880" w:type="dxa"/>
          </w:tcPr>
          <w:p w:rsidR="006C4C2E" w:rsidRPr="00D218C5" w:rsidRDefault="006C4C2E" w:rsidP="00C537F5">
            <w:pPr>
              <w:rPr>
                <w:iCs/>
              </w:rPr>
            </w:pPr>
            <w:r w:rsidRPr="00D218C5">
              <w:rPr>
                <w:iCs/>
              </w:rPr>
              <w:t>Обучение анализу прои</w:t>
            </w:r>
            <w:r w:rsidRPr="00D218C5">
              <w:rPr>
                <w:iCs/>
              </w:rPr>
              <w:t>з</w:t>
            </w:r>
            <w:r w:rsidRPr="00D218C5">
              <w:rPr>
                <w:iCs/>
              </w:rPr>
              <w:t>ведения изобразительн</w:t>
            </w:r>
            <w:r w:rsidRPr="00D218C5">
              <w:rPr>
                <w:iCs/>
              </w:rPr>
              <w:t>о</w:t>
            </w:r>
            <w:r w:rsidRPr="00D218C5">
              <w:rPr>
                <w:iCs/>
              </w:rPr>
              <w:t xml:space="preserve">го искусства на примере работ </w:t>
            </w:r>
          </w:p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 </w:t>
            </w:r>
            <w:proofErr w:type="spellStart"/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Борисова-Мусатова</w:t>
            </w:r>
            <w:proofErr w:type="spellEnd"/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А.Саврасова</w:t>
            </w:r>
            <w:proofErr w:type="spellEnd"/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,  И.Шишкина, А.Рылова  и др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. Углубление знаний учащихся о жанре из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бразительного искусства –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пейзаже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тий: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пейзаж, композ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ция, перспектива, цв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товая палитра.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дение изобразительного искусства с опорой на вопросы учителя, раб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тать акварельными красками.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использов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речевых, муз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кальных, </w:t>
            </w:r>
            <w:r w:rsidR="001833C2"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знаково-символических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информационных и коммуникационных технологий в решении творческих коммуник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и познавател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2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задач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стр.40–41</w:t>
            </w: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11077C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Весенние впечатл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/>
                <w:sz w:val="24"/>
                <w:szCs w:val="24"/>
              </w:rPr>
              <w:lastRenderedPageBreak/>
              <w:t>ния. Твоя масте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/>
                <w:sz w:val="24"/>
                <w:szCs w:val="24"/>
              </w:rPr>
              <w:t>ская:</w:t>
            </w:r>
          </w:p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работаем аквар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лью, рисуем пейзаж.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  <w:proofErr w:type="spellEnd"/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Развитие умений тонир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бумагу акварельн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ми красками. Соверше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ствование умений 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пользовать в работе приемы «</w:t>
            </w:r>
            <w:proofErr w:type="spell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», «размывка»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акв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рельных красок.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смешивать краски на палитре, наносить краску широкой кистью для густого фона, пр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рисовывать мелкие 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тали.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цели уче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деятельности с 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мощью учителя и сам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стоятельно, поиск сре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ства её осуществления.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Адекватно восприн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мать оценку своей р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боты учителем.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тр. 42–43</w:t>
            </w: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A72DC5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Колорит – душа ж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вописи.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Обучение анализу прои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ведения изобразительн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го искусства на примере работ П. Кузнецова и М. Волошина. Закрепление знаний учащихся о ра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личных жанрах изобр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зительного искусства. Упражнение в прорисо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ке элементов натюрмо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та. Совершенствование умений работать акв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рельными красками в смешанной технике.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Иметь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кол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рите и некоторых его видах на примере работ П. Кузнецова и М. В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лошина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выск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зывать оценоч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дения при воспри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ятии произведений изобрази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искусства, 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совать натюрмо</w:t>
            </w:r>
            <w:proofErr w:type="gram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рт с цв</w:t>
            </w:r>
            <w:proofErr w:type="gram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етами (в технике </w:t>
            </w:r>
            <w:proofErr w:type="spell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уточнением деталей) в определённом колор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собс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венную успешность в выполнения заданий. </w:t>
            </w:r>
            <w:r w:rsidR="00E87A0B" w:rsidRPr="00D218C5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="00E87A0B" w:rsidRPr="00D21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7A0B" w:rsidRPr="00D218C5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признаков.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дополнения, исправл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ния в свою работу, если она расходится с этал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ном (образцом). Разл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чать способ и результат действия.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тр. 44-47 </w:t>
            </w: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A72DC5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Бытовая живопись.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Обогащение опыта во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приятия произведений изобразительного  иску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ства. Расширение пре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ставлений о бытовой ж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вописи.  Обучение анал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зу произведения изобр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зительного искусства на примере работ И. Влад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мирова, З. Серебряковой, И.Фирсова, </w:t>
            </w:r>
            <w:r w:rsidRPr="00D2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Решетн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кова.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живописных работах с использованием ранее изученных терминов и понятий, высказывать оценоч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суждения при воспри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ятии прои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ведений изобрази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искусства. Уметь рисовать сюже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ную картинку по собс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венному замыслу.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собс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венную успешность в выполнения заданий.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 послед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вательность практич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ских действий для ре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лизации замысла, п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F938F0"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ставленной задачи. 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личать способ и резул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тат действия. Участв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8F0" w:rsidRPr="00D218C5">
              <w:rPr>
                <w:rFonts w:ascii="Times New Roman" w:hAnsi="Times New Roman" w:cs="Times New Roman"/>
                <w:sz w:val="24"/>
                <w:szCs w:val="24"/>
              </w:rPr>
              <w:t>вать в обсуждении учебной задачи.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стр. 48-49</w:t>
            </w: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8A186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Искусство Древне-</w:t>
            </w:r>
          </w:p>
          <w:p w:rsidR="006C4C2E" w:rsidRPr="00D218C5" w:rsidRDefault="006C4C2E" w:rsidP="008A186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го Египта.</w:t>
            </w:r>
          </w:p>
          <w:p w:rsidR="006C4C2E" w:rsidRPr="00D218C5" w:rsidRDefault="006C4C2E" w:rsidP="008A186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 xml:space="preserve">Древнеегипетский </w:t>
            </w:r>
          </w:p>
          <w:p w:rsidR="006C4C2E" w:rsidRPr="00D218C5" w:rsidRDefault="006C4C2E" w:rsidP="008A1863">
            <w:pPr>
              <w:pStyle w:val="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  <w:proofErr w:type="gram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опыта во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приятия произведений изобразительного  иску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ства  разных времен</w:t>
            </w:r>
            <w:proofErr w:type="gram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и народов. Продолжение изучения истории мир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вого искусства.  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об искусстве Древнего Египта, о египетских письменах. </w:t>
            </w: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ентироваться в худож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ственных тенденциях искусства Древнего Египта и античности.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jc w:val="both"/>
              <w:rPr>
                <w:iCs/>
              </w:rPr>
            </w:pPr>
            <w:r w:rsidRPr="00D218C5">
              <w:rPr>
                <w:iCs/>
              </w:rPr>
              <w:t>Освоить выразительные особенности языка ра</w:t>
            </w:r>
            <w:r w:rsidRPr="00D218C5">
              <w:rPr>
                <w:iCs/>
              </w:rPr>
              <w:t>з</w:t>
            </w:r>
            <w:r w:rsidRPr="00D218C5">
              <w:rPr>
                <w:iCs/>
              </w:rPr>
              <w:t>ных искусств, интер</w:t>
            </w:r>
            <w:r w:rsidRPr="00D218C5">
              <w:rPr>
                <w:iCs/>
              </w:rPr>
              <w:t>е</w:t>
            </w:r>
            <w:r w:rsidRPr="00D218C5">
              <w:rPr>
                <w:iCs/>
              </w:rPr>
              <w:t>соваться  различными видами искусства. Мыслить оригинально и самостоятельно р</w:t>
            </w:r>
            <w:r w:rsidRPr="00D218C5">
              <w:rPr>
                <w:iCs/>
              </w:rPr>
              <w:t>е</w:t>
            </w:r>
            <w:r w:rsidRPr="00D218C5">
              <w:rPr>
                <w:iCs/>
              </w:rPr>
              <w:t>шать творческие зад</w:t>
            </w:r>
            <w:r w:rsidRPr="00D218C5">
              <w:rPr>
                <w:iCs/>
              </w:rPr>
              <w:t>а</w:t>
            </w:r>
            <w:r w:rsidRPr="00D218C5">
              <w:rPr>
                <w:iCs/>
              </w:rPr>
              <w:t>чи.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стр. 52–55</w:t>
            </w:r>
          </w:p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6C4C2E" w:rsidP="008A186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Искусство Древне-</w:t>
            </w:r>
          </w:p>
          <w:p w:rsidR="006C4C2E" w:rsidRPr="00D218C5" w:rsidRDefault="006C4C2E" w:rsidP="008A186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>го Египта.</w:t>
            </w:r>
          </w:p>
          <w:p w:rsidR="006C4C2E" w:rsidRPr="00D218C5" w:rsidRDefault="006C4C2E" w:rsidP="008A186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D218C5">
              <w:rPr>
                <w:rFonts w:ascii="Times New Roman" w:hAnsi="Times New Roman"/>
                <w:sz w:val="24"/>
                <w:szCs w:val="24"/>
              </w:rPr>
              <w:t xml:space="preserve">Древнеегипетский </w:t>
            </w:r>
          </w:p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080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88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Обучение изображению фигуры человека в стиле древнеегипетского рел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ефа, осуждению соде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жания и выразительных сре</w:t>
            </w:r>
            <w:proofErr w:type="gram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оизведений искусства Древнего Египта. 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ся в художественных тенденциях искусства Древнего Египта и 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тичности, изображать композиции по зада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ной теме.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ной деятельности с п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мощью учителя и сам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стоятельно, поиск сре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ства её осуществления.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Мыслить оригинально и самостоятельно р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шать творческие зад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218C5">
              <w:rPr>
                <w:rFonts w:ascii="Times New Roman" w:hAnsi="Times New Roman" w:cs="Times New Roman"/>
                <w:iCs/>
                <w:sz w:val="24"/>
                <w:szCs w:val="24"/>
              </w:rPr>
              <w:t>чи.</w:t>
            </w: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тр. 56–57 учебника</w:t>
            </w:r>
          </w:p>
        </w:tc>
      </w:tr>
      <w:tr w:rsidR="006C4C2E" w:rsidRPr="00A57E19" w:rsidTr="00D218C5">
        <w:tc>
          <w:tcPr>
            <w:tcW w:w="648" w:type="dxa"/>
          </w:tcPr>
          <w:p w:rsidR="006C4C2E" w:rsidRPr="00D218C5" w:rsidRDefault="006C4C2E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C4C2E" w:rsidRPr="00D218C5" w:rsidRDefault="00794F7B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усвоения программного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териала курса « Изобразительное искусство»</w:t>
            </w:r>
          </w:p>
        </w:tc>
        <w:tc>
          <w:tcPr>
            <w:tcW w:w="1080" w:type="dxa"/>
          </w:tcPr>
          <w:p w:rsidR="006C4C2E" w:rsidRPr="00D218C5" w:rsidRDefault="00794F7B" w:rsidP="00D218C5">
            <w:pPr>
              <w:pStyle w:val="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УУЗ</w:t>
            </w:r>
          </w:p>
        </w:tc>
        <w:tc>
          <w:tcPr>
            <w:tcW w:w="2880" w:type="dxa"/>
          </w:tcPr>
          <w:p w:rsidR="006C4C2E" w:rsidRDefault="00794F7B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знать в чём особенности различных видов изобразительной деятельности</w:t>
            </w:r>
          </w:p>
          <w:p w:rsidR="00794F7B" w:rsidRPr="00D218C5" w:rsidRDefault="00794F7B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енденциях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2700" w:type="dxa"/>
          </w:tcPr>
          <w:p w:rsidR="006C4C2E" w:rsidRPr="00D218C5" w:rsidRDefault="00794F7B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успешность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заданий, адекватно воспринимать оценку своей работы,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лем, одноклассниками, различать способ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действия</w:t>
            </w:r>
          </w:p>
        </w:tc>
        <w:tc>
          <w:tcPr>
            <w:tcW w:w="270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C4C2E" w:rsidRPr="00D218C5" w:rsidRDefault="006C4C2E" w:rsidP="00D218C5">
            <w:pPr>
              <w:pStyle w:val="7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2EB" w:rsidRPr="00A57E19" w:rsidRDefault="005212EB" w:rsidP="00BC4EBC">
      <w:pPr>
        <w:pStyle w:val="7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36BA7" w:rsidRPr="00BA3EB9" w:rsidRDefault="00736BA7" w:rsidP="00736BA7">
      <w:pPr>
        <w:pStyle w:val="a4"/>
        <w:rPr>
          <w:rFonts w:ascii="Arial" w:hAnsi="Arial" w:cs="Arial"/>
        </w:rPr>
      </w:pPr>
      <w:r w:rsidRPr="00BA3EB9">
        <w:rPr>
          <w:rFonts w:ascii="Arial" w:hAnsi="Arial" w:cs="Arial"/>
          <w:b/>
        </w:rPr>
        <w:t>УОНМ</w:t>
      </w:r>
      <w:r>
        <w:rPr>
          <w:rFonts w:ascii="Arial" w:hAnsi="Arial" w:cs="Arial"/>
        </w:rPr>
        <w:t xml:space="preserve"> – урок ознакомления с новым материалом; </w:t>
      </w:r>
      <w:proofErr w:type="spellStart"/>
      <w:r w:rsidRPr="00BA3EB9">
        <w:rPr>
          <w:rFonts w:ascii="Arial" w:hAnsi="Arial" w:cs="Arial"/>
          <w:b/>
        </w:rPr>
        <w:t>УРУиН</w:t>
      </w:r>
      <w:proofErr w:type="spellEnd"/>
      <w:r>
        <w:rPr>
          <w:rFonts w:ascii="Arial" w:hAnsi="Arial" w:cs="Arial"/>
        </w:rPr>
        <w:t xml:space="preserve"> – урок развития умений и навыков.</w:t>
      </w:r>
    </w:p>
    <w:p w:rsidR="00736BA7" w:rsidRDefault="00736BA7" w:rsidP="00736BA7">
      <w:pPr>
        <w:pStyle w:val="a4"/>
      </w:pPr>
    </w:p>
    <w:p w:rsidR="008F3091" w:rsidRPr="00A57E19" w:rsidRDefault="008F3091" w:rsidP="00BC4EBC">
      <w:pPr>
        <w:jc w:val="both"/>
      </w:pPr>
    </w:p>
    <w:p w:rsidR="007448D3" w:rsidRPr="00A57E19" w:rsidRDefault="007448D3" w:rsidP="00BC4EBC">
      <w:pPr>
        <w:jc w:val="center"/>
        <w:rPr>
          <w:b/>
        </w:rPr>
      </w:pPr>
    </w:p>
    <w:p w:rsidR="007448D3" w:rsidRPr="00A57E19" w:rsidRDefault="007448D3" w:rsidP="00BC4EBC">
      <w:pPr>
        <w:jc w:val="center"/>
        <w:rPr>
          <w:b/>
        </w:rPr>
      </w:pPr>
    </w:p>
    <w:p w:rsidR="007448D3" w:rsidRPr="00A57E19" w:rsidRDefault="007448D3" w:rsidP="00BC4EBC">
      <w:pPr>
        <w:jc w:val="center"/>
        <w:rPr>
          <w:b/>
        </w:rPr>
      </w:pPr>
    </w:p>
    <w:p w:rsidR="007448D3" w:rsidRPr="00A57E19" w:rsidRDefault="007448D3" w:rsidP="00BC4EBC">
      <w:pPr>
        <w:jc w:val="center"/>
        <w:rPr>
          <w:b/>
        </w:rPr>
      </w:pPr>
    </w:p>
    <w:p w:rsidR="00C01271" w:rsidRPr="00A57E19" w:rsidRDefault="00C01271" w:rsidP="00BC4EBC">
      <w:pPr>
        <w:ind w:left="360"/>
        <w:rPr>
          <w:b/>
        </w:rPr>
      </w:pPr>
    </w:p>
    <w:p w:rsidR="001E2821" w:rsidRPr="00A57E19" w:rsidRDefault="001E2821" w:rsidP="00BC4EBC">
      <w:pPr>
        <w:jc w:val="center"/>
        <w:sectPr w:rsidR="001E2821" w:rsidRPr="00A57E19" w:rsidSect="00C06F0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D0152" w:rsidRPr="00A57E19" w:rsidRDefault="001D0152" w:rsidP="00BC4EBC">
      <w:pPr>
        <w:jc w:val="center"/>
      </w:pPr>
    </w:p>
    <w:sectPr w:rsidR="001D0152" w:rsidRPr="00A57E19" w:rsidSect="00A57E1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8F" w:rsidRDefault="008F0B8F">
      <w:r>
        <w:separator/>
      </w:r>
    </w:p>
  </w:endnote>
  <w:endnote w:type="continuationSeparator" w:id="0">
    <w:p w:rsidR="008F0B8F" w:rsidRDefault="008F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8F" w:rsidRDefault="008F0B8F">
      <w:r>
        <w:separator/>
      </w:r>
    </w:p>
  </w:footnote>
  <w:footnote w:type="continuationSeparator" w:id="0">
    <w:p w:rsidR="008F0B8F" w:rsidRDefault="008F0B8F">
      <w:r>
        <w:continuationSeparator/>
      </w:r>
    </w:p>
  </w:footnote>
  <w:footnote w:id="1">
    <w:p w:rsidR="00527D19" w:rsidRPr="00BA3EB9" w:rsidRDefault="00527D19" w:rsidP="00C56E26">
      <w:pPr>
        <w:pStyle w:val="a4"/>
        <w:rPr>
          <w:rFonts w:ascii="Arial" w:hAnsi="Arial" w:cs="Arial"/>
        </w:rPr>
      </w:pPr>
    </w:p>
    <w:p w:rsidR="00527D19" w:rsidRDefault="00527D19" w:rsidP="00C56E26">
      <w:pPr>
        <w:pStyle w:val="a4"/>
      </w:pPr>
    </w:p>
    <w:p w:rsidR="00527D19" w:rsidRDefault="00527D19" w:rsidP="00C56E26">
      <w:pPr>
        <w:pStyle w:val="a4"/>
      </w:pPr>
    </w:p>
    <w:p w:rsidR="00527D19" w:rsidRDefault="00527D19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1F5"/>
    <w:multiLevelType w:val="hybridMultilevel"/>
    <w:tmpl w:val="709A5346"/>
    <w:lvl w:ilvl="0" w:tplc="82EAE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5ABD"/>
    <w:multiLevelType w:val="hybridMultilevel"/>
    <w:tmpl w:val="791E0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CD4"/>
    <w:multiLevelType w:val="hybridMultilevel"/>
    <w:tmpl w:val="B4826740"/>
    <w:lvl w:ilvl="0" w:tplc="82EAE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C5772"/>
    <w:multiLevelType w:val="hybridMultilevel"/>
    <w:tmpl w:val="1DA6B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153F4"/>
    <w:multiLevelType w:val="multilevel"/>
    <w:tmpl w:val="0FE6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C01C2"/>
    <w:multiLevelType w:val="hybridMultilevel"/>
    <w:tmpl w:val="F350F14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70613"/>
    <w:multiLevelType w:val="hybridMultilevel"/>
    <w:tmpl w:val="1B62FF54"/>
    <w:lvl w:ilvl="0" w:tplc="9CCCE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42F44"/>
    <w:multiLevelType w:val="hybridMultilevel"/>
    <w:tmpl w:val="7A14E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BD0B76"/>
    <w:multiLevelType w:val="multilevel"/>
    <w:tmpl w:val="F2D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E5C64"/>
    <w:multiLevelType w:val="hybridMultilevel"/>
    <w:tmpl w:val="5ABE884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C5E9C"/>
    <w:multiLevelType w:val="multilevel"/>
    <w:tmpl w:val="20CE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E26C7"/>
    <w:multiLevelType w:val="hybridMultilevel"/>
    <w:tmpl w:val="923CA622"/>
    <w:lvl w:ilvl="0" w:tplc="82EAE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A67BE"/>
    <w:multiLevelType w:val="hybridMultilevel"/>
    <w:tmpl w:val="8A3CB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AE6AE6"/>
    <w:multiLevelType w:val="hybridMultilevel"/>
    <w:tmpl w:val="6BCA9DFE"/>
    <w:lvl w:ilvl="0" w:tplc="82EAE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21E52"/>
    <w:multiLevelType w:val="hybridMultilevel"/>
    <w:tmpl w:val="50BC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12"/>
  </w:num>
  <w:num w:numId="12">
    <w:abstractNumId w:val="7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9"/>
  </w:num>
  <w:num w:numId="18">
    <w:abstractNumId w:val="8"/>
  </w:num>
  <w:num w:numId="1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1F5"/>
    <w:rsid w:val="00001B5E"/>
    <w:rsid w:val="0000369F"/>
    <w:rsid w:val="00005024"/>
    <w:rsid w:val="000233D3"/>
    <w:rsid w:val="00024C1F"/>
    <w:rsid w:val="00045718"/>
    <w:rsid w:val="00045C99"/>
    <w:rsid w:val="00050756"/>
    <w:rsid w:val="00051C24"/>
    <w:rsid w:val="000558A2"/>
    <w:rsid w:val="0005645D"/>
    <w:rsid w:val="00057A35"/>
    <w:rsid w:val="00062A35"/>
    <w:rsid w:val="0006687E"/>
    <w:rsid w:val="00072888"/>
    <w:rsid w:val="000745AE"/>
    <w:rsid w:val="0007773A"/>
    <w:rsid w:val="000861B0"/>
    <w:rsid w:val="00087F6F"/>
    <w:rsid w:val="00093D01"/>
    <w:rsid w:val="000958BD"/>
    <w:rsid w:val="00095FAE"/>
    <w:rsid w:val="000979A9"/>
    <w:rsid w:val="000A3D2F"/>
    <w:rsid w:val="000A637F"/>
    <w:rsid w:val="000B2138"/>
    <w:rsid w:val="000B420D"/>
    <w:rsid w:val="000B4874"/>
    <w:rsid w:val="000B6886"/>
    <w:rsid w:val="000B760B"/>
    <w:rsid w:val="000C155C"/>
    <w:rsid w:val="000C28E6"/>
    <w:rsid w:val="000C2FF9"/>
    <w:rsid w:val="000C3939"/>
    <w:rsid w:val="000C4007"/>
    <w:rsid w:val="000C4878"/>
    <w:rsid w:val="000C63D7"/>
    <w:rsid w:val="000C6C00"/>
    <w:rsid w:val="000C6FE1"/>
    <w:rsid w:val="000C7A75"/>
    <w:rsid w:val="000D2019"/>
    <w:rsid w:val="000E13D6"/>
    <w:rsid w:val="000E3A19"/>
    <w:rsid w:val="000E694A"/>
    <w:rsid w:val="000E6C4C"/>
    <w:rsid w:val="000F03DE"/>
    <w:rsid w:val="000F30D0"/>
    <w:rsid w:val="000F7167"/>
    <w:rsid w:val="00102FAD"/>
    <w:rsid w:val="00106877"/>
    <w:rsid w:val="0011021E"/>
    <w:rsid w:val="00110773"/>
    <w:rsid w:val="0011077C"/>
    <w:rsid w:val="00110AF4"/>
    <w:rsid w:val="00114AE5"/>
    <w:rsid w:val="00114D51"/>
    <w:rsid w:val="001151EC"/>
    <w:rsid w:val="001205C6"/>
    <w:rsid w:val="00120B90"/>
    <w:rsid w:val="00123D8B"/>
    <w:rsid w:val="00125759"/>
    <w:rsid w:val="001325BD"/>
    <w:rsid w:val="00133CEC"/>
    <w:rsid w:val="00134CA8"/>
    <w:rsid w:val="00135FAE"/>
    <w:rsid w:val="0014236B"/>
    <w:rsid w:val="00142B5D"/>
    <w:rsid w:val="00142D12"/>
    <w:rsid w:val="00145DEF"/>
    <w:rsid w:val="001476DA"/>
    <w:rsid w:val="00152974"/>
    <w:rsid w:val="001564AC"/>
    <w:rsid w:val="001574FD"/>
    <w:rsid w:val="00157A50"/>
    <w:rsid w:val="00163585"/>
    <w:rsid w:val="00163A4C"/>
    <w:rsid w:val="00164A83"/>
    <w:rsid w:val="00167013"/>
    <w:rsid w:val="00167FB0"/>
    <w:rsid w:val="0017281C"/>
    <w:rsid w:val="00175ED8"/>
    <w:rsid w:val="00177C3C"/>
    <w:rsid w:val="001833C2"/>
    <w:rsid w:val="00183A04"/>
    <w:rsid w:val="001843BB"/>
    <w:rsid w:val="00184EEC"/>
    <w:rsid w:val="00187768"/>
    <w:rsid w:val="00192D6E"/>
    <w:rsid w:val="00195067"/>
    <w:rsid w:val="001950F6"/>
    <w:rsid w:val="001A7A7F"/>
    <w:rsid w:val="001A7CAC"/>
    <w:rsid w:val="001B1FD0"/>
    <w:rsid w:val="001B2E04"/>
    <w:rsid w:val="001B3A65"/>
    <w:rsid w:val="001B3D13"/>
    <w:rsid w:val="001C0398"/>
    <w:rsid w:val="001C0DF5"/>
    <w:rsid w:val="001C5D57"/>
    <w:rsid w:val="001C7953"/>
    <w:rsid w:val="001D0152"/>
    <w:rsid w:val="001D0C6F"/>
    <w:rsid w:val="001D1F46"/>
    <w:rsid w:val="001D36D5"/>
    <w:rsid w:val="001E1507"/>
    <w:rsid w:val="001E2821"/>
    <w:rsid w:val="001E678C"/>
    <w:rsid w:val="001E74D7"/>
    <w:rsid w:val="001F1259"/>
    <w:rsid w:val="001F1803"/>
    <w:rsid w:val="00201403"/>
    <w:rsid w:val="0020193F"/>
    <w:rsid w:val="00202BF5"/>
    <w:rsid w:val="00206699"/>
    <w:rsid w:val="00207D42"/>
    <w:rsid w:val="00210771"/>
    <w:rsid w:val="00211EC7"/>
    <w:rsid w:val="00214B67"/>
    <w:rsid w:val="002167C5"/>
    <w:rsid w:val="00216F37"/>
    <w:rsid w:val="002221F2"/>
    <w:rsid w:val="00223861"/>
    <w:rsid w:val="00227AEE"/>
    <w:rsid w:val="00227F73"/>
    <w:rsid w:val="00230C86"/>
    <w:rsid w:val="0023692F"/>
    <w:rsid w:val="00241ABF"/>
    <w:rsid w:val="00242AE4"/>
    <w:rsid w:val="00247987"/>
    <w:rsid w:val="00250E30"/>
    <w:rsid w:val="00257A10"/>
    <w:rsid w:val="00261F1D"/>
    <w:rsid w:val="00263295"/>
    <w:rsid w:val="00266822"/>
    <w:rsid w:val="00271833"/>
    <w:rsid w:val="00275B97"/>
    <w:rsid w:val="00281FAA"/>
    <w:rsid w:val="00284C9C"/>
    <w:rsid w:val="00285499"/>
    <w:rsid w:val="00285DA1"/>
    <w:rsid w:val="00286208"/>
    <w:rsid w:val="002901C0"/>
    <w:rsid w:val="00291133"/>
    <w:rsid w:val="0029448D"/>
    <w:rsid w:val="002960A2"/>
    <w:rsid w:val="00297CA1"/>
    <w:rsid w:val="002A109A"/>
    <w:rsid w:val="002C2047"/>
    <w:rsid w:val="002C2F86"/>
    <w:rsid w:val="002C79FC"/>
    <w:rsid w:val="002C7B8E"/>
    <w:rsid w:val="002D3E4A"/>
    <w:rsid w:val="002D3F9B"/>
    <w:rsid w:val="002E1AC0"/>
    <w:rsid w:val="002E1F4D"/>
    <w:rsid w:val="002E4DB4"/>
    <w:rsid w:val="002F40FD"/>
    <w:rsid w:val="002F546A"/>
    <w:rsid w:val="00303C9C"/>
    <w:rsid w:val="003053B9"/>
    <w:rsid w:val="003055AC"/>
    <w:rsid w:val="003070FC"/>
    <w:rsid w:val="00307C73"/>
    <w:rsid w:val="003108EA"/>
    <w:rsid w:val="003132A6"/>
    <w:rsid w:val="0031366D"/>
    <w:rsid w:val="00316D40"/>
    <w:rsid w:val="00317544"/>
    <w:rsid w:val="00322115"/>
    <w:rsid w:val="00322444"/>
    <w:rsid w:val="00323A15"/>
    <w:rsid w:val="0032669E"/>
    <w:rsid w:val="00327161"/>
    <w:rsid w:val="00327A64"/>
    <w:rsid w:val="003339BC"/>
    <w:rsid w:val="00340444"/>
    <w:rsid w:val="00344B8F"/>
    <w:rsid w:val="00345717"/>
    <w:rsid w:val="003469C6"/>
    <w:rsid w:val="003546CC"/>
    <w:rsid w:val="00354835"/>
    <w:rsid w:val="003565EF"/>
    <w:rsid w:val="00357543"/>
    <w:rsid w:val="003606BF"/>
    <w:rsid w:val="003618C6"/>
    <w:rsid w:val="00361BF1"/>
    <w:rsid w:val="00362A3D"/>
    <w:rsid w:val="00366875"/>
    <w:rsid w:val="00371629"/>
    <w:rsid w:val="00373BA8"/>
    <w:rsid w:val="0037527E"/>
    <w:rsid w:val="003769D0"/>
    <w:rsid w:val="00376F59"/>
    <w:rsid w:val="00381617"/>
    <w:rsid w:val="00381DFE"/>
    <w:rsid w:val="00384DF8"/>
    <w:rsid w:val="003855D8"/>
    <w:rsid w:val="00390F48"/>
    <w:rsid w:val="003914EF"/>
    <w:rsid w:val="0039509F"/>
    <w:rsid w:val="003A0217"/>
    <w:rsid w:val="003A03E6"/>
    <w:rsid w:val="003A1012"/>
    <w:rsid w:val="003A2591"/>
    <w:rsid w:val="003A3787"/>
    <w:rsid w:val="003A3F84"/>
    <w:rsid w:val="003A4067"/>
    <w:rsid w:val="003A50B8"/>
    <w:rsid w:val="003B0D13"/>
    <w:rsid w:val="003B2510"/>
    <w:rsid w:val="003B4D9E"/>
    <w:rsid w:val="003B7B7C"/>
    <w:rsid w:val="003B7CC5"/>
    <w:rsid w:val="003C0A33"/>
    <w:rsid w:val="003C18D2"/>
    <w:rsid w:val="003C530B"/>
    <w:rsid w:val="003C6051"/>
    <w:rsid w:val="003D05E3"/>
    <w:rsid w:val="003D0776"/>
    <w:rsid w:val="003D5F6C"/>
    <w:rsid w:val="003E364F"/>
    <w:rsid w:val="003E3E12"/>
    <w:rsid w:val="003E588B"/>
    <w:rsid w:val="003F0EC2"/>
    <w:rsid w:val="003F1C69"/>
    <w:rsid w:val="003F6085"/>
    <w:rsid w:val="003F6A44"/>
    <w:rsid w:val="003F6F1D"/>
    <w:rsid w:val="003F75BB"/>
    <w:rsid w:val="0040090F"/>
    <w:rsid w:val="004013C4"/>
    <w:rsid w:val="00406ED3"/>
    <w:rsid w:val="00407321"/>
    <w:rsid w:val="00407703"/>
    <w:rsid w:val="004139C8"/>
    <w:rsid w:val="00416634"/>
    <w:rsid w:val="004212D5"/>
    <w:rsid w:val="00421859"/>
    <w:rsid w:val="00424AD0"/>
    <w:rsid w:val="00425057"/>
    <w:rsid w:val="00425F26"/>
    <w:rsid w:val="00432752"/>
    <w:rsid w:val="0043344E"/>
    <w:rsid w:val="004344B1"/>
    <w:rsid w:val="00434BA7"/>
    <w:rsid w:val="004351AA"/>
    <w:rsid w:val="0043630B"/>
    <w:rsid w:val="00436A88"/>
    <w:rsid w:val="00441C02"/>
    <w:rsid w:val="00444CD3"/>
    <w:rsid w:val="00445E57"/>
    <w:rsid w:val="004461E7"/>
    <w:rsid w:val="004478A5"/>
    <w:rsid w:val="004507A2"/>
    <w:rsid w:val="00450A6A"/>
    <w:rsid w:val="00450C5F"/>
    <w:rsid w:val="00451669"/>
    <w:rsid w:val="00455E2F"/>
    <w:rsid w:val="004561A7"/>
    <w:rsid w:val="00457635"/>
    <w:rsid w:val="004710C4"/>
    <w:rsid w:val="00471BDA"/>
    <w:rsid w:val="00475387"/>
    <w:rsid w:val="00480E8F"/>
    <w:rsid w:val="0048106B"/>
    <w:rsid w:val="00486FCB"/>
    <w:rsid w:val="004874BF"/>
    <w:rsid w:val="00487C58"/>
    <w:rsid w:val="00490E0B"/>
    <w:rsid w:val="00495361"/>
    <w:rsid w:val="0049753A"/>
    <w:rsid w:val="004978B1"/>
    <w:rsid w:val="004A0C74"/>
    <w:rsid w:val="004A18A0"/>
    <w:rsid w:val="004A77C3"/>
    <w:rsid w:val="004B09C0"/>
    <w:rsid w:val="004B67C4"/>
    <w:rsid w:val="004C2AEE"/>
    <w:rsid w:val="004C3683"/>
    <w:rsid w:val="004C49CE"/>
    <w:rsid w:val="004C64B4"/>
    <w:rsid w:val="004C7367"/>
    <w:rsid w:val="004D0BEB"/>
    <w:rsid w:val="004D43FD"/>
    <w:rsid w:val="004D5A9A"/>
    <w:rsid w:val="004E0F5A"/>
    <w:rsid w:val="004E187D"/>
    <w:rsid w:val="004E5881"/>
    <w:rsid w:val="004F048B"/>
    <w:rsid w:val="004F1DA9"/>
    <w:rsid w:val="004F767D"/>
    <w:rsid w:val="0050118B"/>
    <w:rsid w:val="005018FB"/>
    <w:rsid w:val="00503217"/>
    <w:rsid w:val="0050632E"/>
    <w:rsid w:val="005070FA"/>
    <w:rsid w:val="00511B00"/>
    <w:rsid w:val="005212EB"/>
    <w:rsid w:val="00527D19"/>
    <w:rsid w:val="005331C0"/>
    <w:rsid w:val="00534307"/>
    <w:rsid w:val="00540245"/>
    <w:rsid w:val="005409BA"/>
    <w:rsid w:val="0054449E"/>
    <w:rsid w:val="00544F8C"/>
    <w:rsid w:val="005458A1"/>
    <w:rsid w:val="00553570"/>
    <w:rsid w:val="00553618"/>
    <w:rsid w:val="00555839"/>
    <w:rsid w:val="0056017D"/>
    <w:rsid w:val="00560BE7"/>
    <w:rsid w:val="00564D0E"/>
    <w:rsid w:val="00566EA6"/>
    <w:rsid w:val="00567CEF"/>
    <w:rsid w:val="0057031F"/>
    <w:rsid w:val="00575D7A"/>
    <w:rsid w:val="005770EB"/>
    <w:rsid w:val="00577F3D"/>
    <w:rsid w:val="00580252"/>
    <w:rsid w:val="0058208B"/>
    <w:rsid w:val="00582930"/>
    <w:rsid w:val="005927CE"/>
    <w:rsid w:val="00593575"/>
    <w:rsid w:val="00595163"/>
    <w:rsid w:val="00595547"/>
    <w:rsid w:val="005964E3"/>
    <w:rsid w:val="005A2BFC"/>
    <w:rsid w:val="005A4ABA"/>
    <w:rsid w:val="005B11C8"/>
    <w:rsid w:val="005B2C1A"/>
    <w:rsid w:val="005B48D5"/>
    <w:rsid w:val="005B71CF"/>
    <w:rsid w:val="005C01B7"/>
    <w:rsid w:val="005C17C4"/>
    <w:rsid w:val="005C3193"/>
    <w:rsid w:val="005C334B"/>
    <w:rsid w:val="005C7217"/>
    <w:rsid w:val="005D2B60"/>
    <w:rsid w:val="005D5D6A"/>
    <w:rsid w:val="005E0352"/>
    <w:rsid w:val="005E7BFD"/>
    <w:rsid w:val="005F1806"/>
    <w:rsid w:val="005F3CA5"/>
    <w:rsid w:val="005F4113"/>
    <w:rsid w:val="005F49C1"/>
    <w:rsid w:val="005F4DBA"/>
    <w:rsid w:val="005F52A3"/>
    <w:rsid w:val="005F7283"/>
    <w:rsid w:val="0060687D"/>
    <w:rsid w:val="006111E4"/>
    <w:rsid w:val="00611BD9"/>
    <w:rsid w:val="00612B6A"/>
    <w:rsid w:val="00614485"/>
    <w:rsid w:val="00615E49"/>
    <w:rsid w:val="00621E2B"/>
    <w:rsid w:val="00632B9A"/>
    <w:rsid w:val="00634CC8"/>
    <w:rsid w:val="006418A8"/>
    <w:rsid w:val="0064496E"/>
    <w:rsid w:val="00650032"/>
    <w:rsid w:val="006507B5"/>
    <w:rsid w:val="00661614"/>
    <w:rsid w:val="00670570"/>
    <w:rsid w:val="00670CC6"/>
    <w:rsid w:val="006713EE"/>
    <w:rsid w:val="00672344"/>
    <w:rsid w:val="006820B0"/>
    <w:rsid w:val="006833EF"/>
    <w:rsid w:val="00694B7E"/>
    <w:rsid w:val="0069609F"/>
    <w:rsid w:val="00697150"/>
    <w:rsid w:val="006A22A0"/>
    <w:rsid w:val="006A4C91"/>
    <w:rsid w:val="006A69FE"/>
    <w:rsid w:val="006B037D"/>
    <w:rsid w:val="006B085C"/>
    <w:rsid w:val="006B1C04"/>
    <w:rsid w:val="006B21AE"/>
    <w:rsid w:val="006B2328"/>
    <w:rsid w:val="006B43DD"/>
    <w:rsid w:val="006B5D64"/>
    <w:rsid w:val="006B6622"/>
    <w:rsid w:val="006C2483"/>
    <w:rsid w:val="006C26DB"/>
    <w:rsid w:val="006C36F8"/>
    <w:rsid w:val="006C387C"/>
    <w:rsid w:val="006C4C2E"/>
    <w:rsid w:val="006C4C96"/>
    <w:rsid w:val="006C56C2"/>
    <w:rsid w:val="006C5F6F"/>
    <w:rsid w:val="006E1B22"/>
    <w:rsid w:val="006E2940"/>
    <w:rsid w:val="006E32BE"/>
    <w:rsid w:val="006F03B7"/>
    <w:rsid w:val="006F1AF9"/>
    <w:rsid w:val="006F347B"/>
    <w:rsid w:val="006F40D7"/>
    <w:rsid w:val="006F5A96"/>
    <w:rsid w:val="006F67C7"/>
    <w:rsid w:val="00700205"/>
    <w:rsid w:val="00701645"/>
    <w:rsid w:val="007019E1"/>
    <w:rsid w:val="0071182A"/>
    <w:rsid w:val="00713993"/>
    <w:rsid w:val="00713A54"/>
    <w:rsid w:val="0071429D"/>
    <w:rsid w:val="00715545"/>
    <w:rsid w:val="007224F7"/>
    <w:rsid w:val="0072289C"/>
    <w:rsid w:val="007231A0"/>
    <w:rsid w:val="00725504"/>
    <w:rsid w:val="00727326"/>
    <w:rsid w:val="00730B21"/>
    <w:rsid w:val="00736BA7"/>
    <w:rsid w:val="00737033"/>
    <w:rsid w:val="007422CA"/>
    <w:rsid w:val="00743050"/>
    <w:rsid w:val="007448D3"/>
    <w:rsid w:val="007466E0"/>
    <w:rsid w:val="00747615"/>
    <w:rsid w:val="0075233B"/>
    <w:rsid w:val="00762EF9"/>
    <w:rsid w:val="0076300F"/>
    <w:rsid w:val="007653F1"/>
    <w:rsid w:val="0076698C"/>
    <w:rsid w:val="007674CA"/>
    <w:rsid w:val="0076780F"/>
    <w:rsid w:val="00770C97"/>
    <w:rsid w:val="00770E6E"/>
    <w:rsid w:val="007714A1"/>
    <w:rsid w:val="007741F6"/>
    <w:rsid w:val="007776DA"/>
    <w:rsid w:val="00784536"/>
    <w:rsid w:val="00784FFE"/>
    <w:rsid w:val="00785D35"/>
    <w:rsid w:val="00786D26"/>
    <w:rsid w:val="00794F7B"/>
    <w:rsid w:val="00797334"/>
    <w:rsid w:val="007A2F2E"/>
    <w:rsid w:val="007A3D36"/>
    <w:rsid w:val="007A4E18"/>
    <w:rsid w:val="007B10E6"/>
    <w:rsid w:val="007B7722"/>
    <w:rsid w:val="007C24AB"/>
    <w:rsid w:val="007D175B"/>
    <w:rsid w:val="007D1A81"/>
    <w:rsid w:val="007D47F8"/>
    <w:rsid w:val="007D4B1B"/>
    <w:rsid w:val="007E473A"/>
    <w:rsid w:val="007F555A"/>
    <w:rsid w:val="007F6013"/>
    <w:rsid w:val="007F6A94"/>
    <w:rsid w:val="00800481"/>
    <w:rsid w:val="00802E63"/>
    <w:rsid w:val="00804A77"/>
    <w:rsid w:val="00806358"/>
    <w:rsid w:val="008158DA"/>
    <w:rsid w:val="00816C69"/>
    <w:rsid w:val="008178B7"/>
    <w:rsid w:val="00817DAD"/>
    <w:rsid w:val="00820F0A"/>
    <w:rsid w:val="00821FA5"/>
    <w:rsid w:val="008250F2"/>
    <w:rsid w:val="00826A4E"/>
    <w:rsid w:val="00831D9F"/>
    <w:rsid w:val="00831E45"/>
    <w:rsid w:val="00832045"/>
    <w:rsid w:val="008372FF"/>
    <w:rsid w:val="00837F51"/>
    <w:rsid w:val="00840574"/>
    <w:rsid w:val="00840C9E"/>
    <w:rsid w:val="00843683"/>
    <w:rsid w:val="008517F4"/>
    <w:rsid w:val="00854BB5"/>
    <w:rsid w:val="00854FB9"/>
    <w:rsid w:val="00856B41"/>
    <w:rsid w:val="00865575"/>
    <w:rsid w:val="00865BB0"/>
    <w:rsid w:val="00867922"/>
    <w:rsid w:val="00876FCD"/>
    <w:rsid w:val="00884051"/>
    <w:rsid w:val="00890770"/>
    <w:rsid w:val="008916D7"/>
    <w:rsid w:val="008958EE"/>
    <w:rsid w:val="00897B0C"/>
    <w:rsid w:val="008A1863"/>
    <w:rsid w:val="008A20CA"/>
    <w:rsid w:val="008A2F58"/>
    <w:rsid w:val="008A3BCB"/>
    <w:rsid w:val="008B2AC6"/>
    <w:rsid w:val="008B7566"/>
    <w:rsid w:val="008C19CC"/>
    <w:rsid w:val="008D01F3"/>
    <w:rsid w:val="008D045A"/>
    <w:rsid w:val="008D3637"/>
    <w:rsid w:val="008D4DDA"/>
    <w:rsid w:val="008D5874"/>
    <w:rsid w:val="008E3030"/>
    <w:rsid w:val="008E3725"/>
    <w:rsid w:val="008E4EF9"/>
    <w:rsid w:val="008E70E8"/>
    <w:rsid w:val="008F0518"/>
    <w:rsid w:val="008F0B8F"/>
    <w:rsid w:val="008F26AD"/>
    <w:rsid w:val="008F26C8"/>
    <w:rsid w:val="008F3091"/>
    <w:rsid w:val="008F6B01"/>
    <w:rsid w:val="00900786"/>
    <w:rsid w:val="0090119D"/>
    <w:rsid w:val="00901410"/>
    <w:rsid w:val="00902588"/>
    <w:rsid w:val="0090592D"/>
    <w:rsid w:val="0090664F"/>
    <w:rsid w:val="009115AA"/>
    <w:rsid w:val="009147B8"/>
    <w:rsid w:val="00917006"/>
    <w:rsid w:val="00920B43"/>
    <w:rsid w:val="00921175"/>
    <w:rsid w:val="00922D09"/>
    <w:rsid w:val="00927670"/>
    <w:rsid w:val="009307C9"/>
    <w:rsid w:val="00933026"/>
    <w:rsid w:val="009330EB"/>
    <w:rsid w:val="009347A8"/>
    <w:rsid w:val="00934CC5"/>
    <w:rsid w:val="009367A8"/>
    <w:rsid w:val="009410E6"/>
    <w:rsid w:val="0094151B"/>
    <w:rsid w:val="00942A75"/>
    <w:rsid w:val="00943177"/>
    <w:rsid w:val="009458D7"/>
    <w:rsid w:val="0094602D"/>
    <w:rsid w:val="009502B8"/>
    <w:rsid w:val="009531E8"/>
    <w:rsid w:val="0095430B"/>
    <w:rsid w:val="00963205"/>
    <w:rsid w:val="009712D6"/>
    <w:rsid w:val="00975AE1"/>
    <w:rsid w:val="00977F9A"/>
    <w:rsid w:val="00980CDA"/>
    <w:rsid w:val="009874DC"/>
    <w:rsid w:val="009924DA"/>
    <w:rsid w:val="00992B0E"/>
    <w:rsid w:val="0099304F"/>
    <w:rsid w:val="009A034B"/>
    <w:rsid w:val="009A2CDF"/>
    <w:rsid w:val="009A3338"/>
    <w:rsid w:val="009A5CEA"/>
    <w:rsid w:val="009C13B0"/>
    <w:rsid w:val="009E1208"/>
    <w:rsid w:val="009F04D1"/>
    <w:rsid w:val="009F29C0"/>
    <w:rsid w:val="00A01518"/>
    <w:rsid w:val="00A047F4"/>
    <w:rsid w:val="00A0565B"/>
    <w:rsid w:val="00A06BC6"/>
    <w:rsid w:val="00A06DD3"/>
    <w:rsid w:val="00A138E1"/>
    <w:rsid w:val="00A21625"/>
    <w:rsid w:val="00A2453C"/>
    <w:rsid w:val="00A26B00"/>
    <w:rsid w:val="00A3137E"/>
    <w:rsid w:val="00A356A0"/>
    <w:rsid w:val="00A40D9A"/>
    <w:rsid w:val="00A412CD"/>
    <w:rsid w:val="00A43984"/>
    <w:rsid w:val="00A460ED"/>
    <w:rsid w:val="00A47E67"/>
    <w:rsid w:val="00A51D71"/>
    <w:rsid w:val="00A52DBA"/>
    <w:rsid w:val="00A561FA"/>
    <w:rsid w:val="00A57E19"/>
    <w:rsid w:val="00A63899"/>
    <w:rsid w:val="00A671EF"/>
    <w:rsid w:val="00A708A8"/>
    <w:rsid w:val="00A72DC5"/>
    <w:rsid w:val="00A74E2F"/>
    <w:rsid w:val="00A7790C"/>
    <w:rsid w:val="00A827BA"/>
    <w:rsid w:val="00A83E57"/>
    <w:rsid w:val="00A92B13"/>
    <w:rsid w:val="00A94135"/>
    <w:rsid w:val="00A948E5"/>
    <w:rsid w:val="00A9499A"/>
    <w:rsid w:val="00A94D3E"/>
    <w:rsid w:val="00A971EB"/>
    <w:rsid w:val="00AA39BB"/>
    <w:rsid w:val="00AA496D"/>
    <w:rsid w:val="00AA6B2B"/>
    <w:rsid w:val="00AB0D64"/>
    <w:rsid w:val="00AB1A07"/>
    <w:rsid w:val="00AB1BAA"/>
    <w:rsid w:val="00AB2BB2"/>
    <w:rsid w:val="00AB5ABA"/>
    <w:rsid w:val="00AC1CFA"/>
    <w:rsid w:val="00AC5180"/>
    <w:rsid w:val="00AC5191"/>
    <w:rsid w:val="00AC7AA8"/>
    <w:rsid w:val="00AD405A"/>
    <w:rsid w:val="00AD5578"/>
    <w:rsid w:val="00AD7609"/>
    <w:rsid w:val="00AE01FD"/>
    <w:rsid w:val="00AE6ECC"/>
    <w:rsid w:val="00AE757C"/>
    <w:rsid w:val="00AE7843"/>
    <w:rsid w:val="00AF4EF8"/>
    <w:rsid w:val="00B0762B"/>
    <w:rsid w:val="00B11058"/>
    <w:rsid w:val="00B16B75"/>
    <w:rsid w:val="00B23888"/>
    <w:rsid w:val="00B24184"/>
    <w:rsid w:val="00B24ACF"/>
    <w:rsid w:val="00B271CB"/>
    <w:rsid w:val="00B34F54"/>
    <w:rsid w:val="00B3520B"/>
    <w:rsid w:val="00B3645E"/>
    <w:rsid w:val="00B36AA6"/>
    <w:rsid w:val="00B3731E"/>
    <w:rsid w:val="00B40C34"/>
    <w:rsid w:val="00B420D4"/>
    <w:rsid w:val="00B459D3"/>
    <w:rsid w:val="00B47AD5"/>
    <w:rsid w:val="00B53CF5"/>
    <w:rsid w:val="00B53CFD"/>
    <w:rsid w:val="00B54B85"/>
    <w:rsid w:val="00B55ABC"/>
    <w:rsid w:val="00B61E87"/>
    <w:rsid w:val="00B61F66"/>
    <w:rsid w:val="00B73009"/>
    <w:rsid w:val="00B77839"/>
    <w:rsid w:val="00B80871"/>
    <w:rsid w:val="00B819BB"/>
    <w:rsid w:val="00B81ACC"/>
    <w:rsid w:val="00B8565E"/>
    <w:rsid w:val="00B86951"/>
    <w:rsid w:val="00B871F5"/>
    <w:rsid w:val="00B92076"/>
    <w:rsid w:val="00B94F46"/>
    <w:rsid w:val="00B956AB"/>
    <w:rsid w:val="00B96072"/>
    <w:rsid w:val="00B96488"/>
    <w:rsid w:val="00B9760D"/>
    <w:rsid w:val="00BA2285"/>
    <w:rsid w:val="00BA3D67"/>
    <w:rsid w:val="00BA3EB9"/>
    <w:rsid w:val="00BA400C"/>
    <w:rsid w:val="00BA4F75"/>
    <w:rsid w:val="00BA71CD"/>
    <w:rsid w:val="00BB205B"/>
    <w:rsid w:val="00BB6B26"/>
    <w:rsid w:val="00BC0859"/>
    <w:rsid w:val="00BC26AF"/>
    <w:rsid w:val="00BC2D74"/>
    <w:rsid w:val="00BC4EBC"/>
    <w:rsid w:val="00BC5E44"/>
    <w:rsid w:val="00BC62DC"/>
    <w:rsid w:val="00BD0A9B"/>
    <w:rsid w:val="00BD10D4"/>
    <w:rsid w:val="00BD13BD"/>
    <w:rsid w:val="00BD1623"/>
    <w:rsid w:val="00BD210B"/>
    <w:rsid w:val="00BD2235"/>
    <w:rsid w:val="00BD555F"/>
    <w:rsid w:val="00BD595A"/>
    <w:rsid w:val="00BE26A9"/>
    <w:rsid w:val="00BE487F"/>
    <w:rsid w:val="00BE6544"/>
    <w:rsid w:val="00BE6BBF"/>
    <w:rsid w:val="00BF0984"/>
    <w:rsid w:val="00BF136B"/>
    <w:rsid w:val="00BF4D9F"/>
    <w:rsid w:val="00C00643"/>
    <w:rsid w:val="00C01271"/>
    <w:rsid w:val="00C028CA"/>
    <w:rsid w:val="00C042A2"/>
    <w:rsid w:val="00C05726"/>
    <w:rsid w:val="00C05CD3"/>
    <w:rsid w:val="00C064ED"/>
    <w:rsid w:val="00C06F0F"/>
    <w:rsid w:val="00C1208B"/>
    <w:rsid w:val="00C127D5"/>
    <w:rsid w:val="00C14924"/>
    <w:rsid w:val="00C20E39"/>
    <w:rsid w:val="00C2132D"/>
    <w:rsid w:val="00C230B0"/>
    <w:rsid w:val="00C238E6"/>
    <w:rsid w:val="00C2474A"/>
    <w:rsid w:val="00C30AA4"/>
    <w:rsid w:val="00C4126D"/>
    <w:rsid w:val="00C42A7F"/>
    <w:rsid w:val="00C44550"/>
    <w:rsid w:val="00C44A6C"/>
    <w:rsid w:val="00C47232"/>
    <w:rsid w:val="00C537F5"/>
    <w:rsid w:val="00C56E26"/>
    <w:rsid w:val="00C6045A"/>
    <w:rsid w:val="00C61C3D"/>
    <w:rsid w:val="00C67C20"/>
    <w:rsid w:val="00C67DD0"/>
    <w:rsid w:val="00C67F6D"/>
    <w:rsid w:val="00C70165"/>
    <w:rsid w:val="00C743F8"/>
    <w:rsid w:val="00C77096"/>
    <w:rsid w:val="00C85631"/>
    <w:rsid w:val="00C93F0D"/>
    <w:rsid w:val="00C9458C"/>
    <w:rsid w:val="00C951EC"/>
    <w:rsid w:val="00C95470"/>
    <w:rsid w:val="00C9631F"/>
    <w:rsid w:val="00CA4327"/>
    <w:rsid w:val="00CB2930"/>
    <w:rsid w:val="00CB3C4D"/>
    <w:rsid w:val="00CC07EE"/>
    <w:rsid w:val="00CC0E3E"/>
    <w:rsid w:val="00CC3F51"/>
    <w:rsid w:val="00CC5CE6"/>
    <w:rsid w:val="00CD1E5B"/>
    <w:rsid w:val="00CD2513"/>
    <w:rsid w:val="00CD26D5"/>
    <w:rsid w:val="00CD7B2E"/>
    <w:rsid w:val="00CE1971"/>
    <w:rsid w:val="00CE4461"/>
    <w:rsid w:val="00CE46E8"/>
    <w:rsid w:val="00CF5F58"/>
    <w:rsid w:val="00D00B1B"/>
    <w:rsid w:val="00D0423D"/>
    <w:rsid w:val="00D04EE7"/>
    <w:rsid w:val="00D05CBC"/>
    <w:rsid w:val="00D076C5"/>
    <w:rsid w:val="00D16974"/>
    <w:rsid w:val="00D16E27"/>
    <w:rsid w:val="00D218C5"/>
    <w:rsid w:val="00D24226"/>
    <w:rsid w:val="00D247C0"/>
    <w:rsid w:val="00D30E6A"/>
    <w:rsid w:val="00D4694C"/>
    <w:rsid w:val="00D478A8"/>
    <w:rsid w:val="00D50729"/>
    <w:rsid w:val="00D51D0B"/>
    <w:rsid w:val="00D52302"/>
    <w:rsid w:val="00D57B35"/>
    <w:rsid w:val="00D6748B"/>
    <w:rsid w:val="00D72C4B"/>
    <w:rsid w:val="00D74823"/>
    <w:rsid w:val="00D82F93"/>
    <w:rsid w:val="00D858EB"/>
    <w:rsid w:val="00D865C0"/>
    <w:rsid w:val="00D91A7C"/>
    <w:rsid w:val="00D92793"/>
    <w:rsid w:val="00DA756A"/>
    <w:rsid w:val="00DB305F"/>
    <w:rsid w:val="00DC2329"/>
    <w:rsid w:val="00DC3607"/>
    <w:rsid w:val="00DC5D5C"/>
    <w:rsid w:val="00DC7D7A"/>
    <w:rsid w:val="00DC7F19"/>
    <w:rsid w:val="00DD0D6B"/>
    <w:rsid w:val="00DD4AEC"/>
    <w:rsid w:val="00DD53B0"/>
    <w:rsid w:val="00DD58DA"/>
    <w:rsid w:val="00DD75DC"/>
    <w:rsid w:val="00DE1291"/>
    <w:rsid w:val="00DE196F"/>
    <w:rsid w:val="00DF1656"/>
    <w:rsid w:val="00DF299A"/>
    <w:rsid w:val="00E01337"/>
    <w:rsid w:val="00E043D9"/>
    <w:rsid w:val="00E04EF5"/>
    <w:rsid w:val="00E1249A"/>
    <w:rsid w:val="00E12BEE"/>
    <w:rsid w:val="00E13FE2"/>
    <w:rsid w:val="00E149D4"/>
    <w:rsid w:val="00E16449"/>
    <w:rsid w:val="00E17686"/>
    <w:rsid w:val="00E21146"/>
    <w:rsid w:val="00E22C1F"/>
    <w:rsid w:val="00E235F2"/>
    <w:rsid w:val="00E24892"/>
    <w:rsid w:val="00E24C89"/>
    <w:rsid w:val="00E26F09"/>
    <w:rsid w:val="00E308AB"/>
    <w:rsid w:val="00E32FB9"/>
    <w:rsid w:val="00E40E8A"/>
    <w:rsid w:val="00E423D8"/>
    <w:rsid w:val="00E44267"/>
    <w:rsid w:val="00E46A2A"/>
    <w:rsid w:val="00E512B6"/>
    <w:rsid w:val="00E5252A"/>
    <w:rsid w:val="00E62CF5"/>
    <w:rsid w:val="00E72C29"/>
    <w:rsid w:val="00E745AF"/>
    <w:rsid w:val="00E771A8"/>
    <w:rsid w:val="00E773F4"/>
    <w:rsid w:val="00E813AD"/>
    <w:rsid w:val="00E8149C"/>
    <w:rsid w:val="00E81E06"/>
    <w:rsid w:val="00E8337D"/>
    <w:rsid w:val="00E87A0B"/>
    <w:rsid w:val="00E946A7"/>
    <w:rsid w:val="00E95991"/>
    <w:rsid w:val="00EA08DA"/>
    <w:rsid w:val="00EA13FE"/>
    <w:rsid w:val="00EA4FCD"/>
    <w:rsid w:val="00EB15A6"/>
    <w:rsid w:val="00EB2649"/>
    <w:rsid w:val="00EB3404"/>
    <w:rsid w:val="00EB4097"/>
    <w:rsid w:val="00EB4DBB"/>
    <w:rsid w:val="00EC0F36"/>
    <w:rsid w:val="00ED4060"/>
    <w:rsid w:val="00EE3550"/>
    <w:rsid w:val="00EE3BD8"/>
    <w:rsid w:val="00EE3E7A"/>
    <w:rsid w:val="00EE400D"/>
    <w:rsid w:val="00EE71EB"/>
    <w:rsid w:val="00EF230E"/>
    <w:rsid w:val="00EF698A"/>
    <w:rsid w:val="00F018B8"/>
    <w:rsid w:val="00F0268C"/>
    <w:rsid w:val="00F026BF"/>
    <w:rsid w:val="00F0388E"/>
    <w:rsid w:val="00F046E8"/>
    <w:rsid w:val="00F119B0"/>
    <w:rsid w:val="00F134D5"/>
    <w:rsid w:val="00F16692"/>
    <w:rsid w:val="00F200AD"/>
    <w:rsid w:val="00F24BDF"/>
    <w:rsid w:val="00F2693B"/>
    <w:rsid w:val="00F30138"/>
    <w:rsid w:val="00F30D7E"/>
    <w:rsid w:val="00F3214A"/>
    <w:rsid w:val="00F3431D"/>
    <w:rsid w:val="00F35877"/>
    <w:rsid w:val="00F35C56"/>
    <w:rsid w:val="00F42297"/>
    <w:rsid w:val="00F425EC"/>
    <w:rsid w:val="00F45951"/>
    <w:rsid w:val="00F47648"/>
    <w:rsid w:val="00F504A6"/>
    <w:rsid w:val="00F54081"/>
    <w:rsid w:val="00F57A88"/>
    <w:rsid w:val="00F62640"/>
    <w:rsid w:val="00F67A06"/>
    <w:rsid w:val="00F7424B"/>
    <w:rsid w:val="00F82BC8"/>
    <w:rsid w:val="00F87BD4"/>
    <w:rsid w:val="00F930A5"/>
    <w:rsid w:val="00F938F0"/>
    <w:rsid w:val="00F96B6F"/>
    <w:rsid w:val="00F97B5A"/>
    <w:rsid w:val="00FA0D6B"/>
    <w:rsid w:val="00FA47B1"/>
    <w:rsid w:val="00FA6FAB"/>
    <w:rsid w:val="00FB106F"/>
    <w:rsid w:val="00FB1E66"/>
    <w:rsid w:val="00FB7FBB"/>
    <w:rsid w:val="00FC23BF"/>
    <w:rsid w:val="00FD2AF2"/>
    <w:rsid w:val="00FD6AF1"/>
    <w:rsid w:val="00FE06CA"/>
    <w:rsid w:val="00FE2918"/>
    <w:rsid w:val="00FE35EE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4F"/>
    <w:rPr>
      <w:sz w:val="24"/>
      <w:szCs w:val="24"/>
    </w:rPr>
  </w:style>
  <w:style w:type="paragraph" w:styleId="1">
    <w:name w:val="heading 1"/>
    <w:basedOn w:val="a"/>
    <w:next w:val="a"/>
    <w:qFormat/>
    <w:rsid w:val="000C39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4344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344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C06F0F"/>
    <w:pPr>
      <w:jc w:val="center"/>
    </w:pPr>
    <w:rPr>
      <w:rFonts w:ascii="Arial" w:hAnsi="Arial"/>
      <w:b/>
      <w:sz w:val="20"/>
      <w:szCs w:val="20"/>
    </w:rPr>
  </w:style>
  <w:style w:type="paragraph" w:customStyle="1" w:styleId="2">
    <w:name w:val="Стиль2"/>
    <w:basedOn w:val="a"/>
    <w:rsid w:val="00C06F0F"/>
    <w:pPr>
      <w:jc w:val="center"/>
    </w:pPr>
    <w:rPr>
      <w:rFonts w:ascii="Arial" w:hAnsi="Arial"/>
      <w:b/>
      <w:sz w:val="20"/>
      <w:szCs w:val="20"/>
    </w:rPr>
  </w:style>
  <w:style w:type="paragraph" w:styleId="a4">
    <w:name w:val="footnote text"/>
    <w:basedOn w:val="a"/>
    <w:link w:val="a5"/>
    <w:rsid w:val="000E694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E694A"/>
    <w:rPr>
      <w:lang w:val="ru-RU" w:eastAsia="ru-RU" w:bidi="ar-SA"/>
    </w:rPr>
  </w:style>
  <w:style w:type="character" w:styleId="a6">
    <w:name w:val="footnote reference"/>
    <w:basedOn w:val="a0"/>
    <w:rsid w:val="000E694A"/>
    <w:rPr>
      <w:vertAlign w:val="superscript"/>
    </w:rPr>
  </w:style>
  <w:style w:type="character" w:customStyle="1" w:styleId="apple-style-span">
    <w:name w:val="apple-style-span"/>
    <w:basedOn w:val="a0"/>
    <w:rsid w:val="000E694A"/>
  </w:style>
  <w:style w:type="paragraph" w:styleId="a7">
    <w:name w:val="Normal (Web)"/>
    <w:basedOn w:val="a"/>
    <w:rsid w:val="004344B1"/>
    <w:pPr>
      <w:spacing w:before="100" w:beforeAutospacing="1" w:after="100" w:afterAutospacing="1"/>
    </w:pPr>
  </w:style>
  <w:style w:type="character" w:styleId="a8">
    <w:name w:val="Strong"/>
    <w:basedOn w:val="a0"/>
    <w:qFormat/>
    <w:rsid w:val="004344B1"/>
    <w:rPr>
      <w:b/>
      <w:bCs/>
    </w:rPr>
  </w:style>
  <w:style w:type="character" w:customStyle="1" w:styleId="apple-converted-space">
    <w:name w:val="apple-converted-space"/>
    <w:basedOn w:val="a0"/>
    <w:rsid w:val="004344B1"/>
  </w:style>
  <w:style w:type="character" w:styleId="a9">
    <w:name w:val="Emphasis"/>
    <w:basedOn w:val="a0"/>
    <w:qFormat/>
    <w:rsid w:val="004344B1"/>
    <w:rPr>
      <w:i/>
      <w:iCs/>
    </w:rPr>
  </w:style>
  <w:style w:type="character" w:styleId="aa">
    <w:name w:val="Hyperlink"/>
    <w:basedOn w:val="a0"/>
    <w:rsid w:val="004344B1"/>
    <w:rPr>
      <w:color w:val="0000FF"/>
      <w:u w:val="single"/>
    </w:rPr>
  </w:style>
  <w:style w:type="paragraph" w:styleId="ab">
    <w:name w:val="Body Text"/>
    <w:basedOn w:val="a"/>
    <w:rsid w:val="002D3E4A"/>
    <w:pPr>
      <w:suppressAutoHyphens/>
      <w:autoSpaceDE w:val="0"/>
      <w:jc w:val="both"/>
    </w:pPr>
    <w:rPr>
      <w:rFonts w:eastAsia="MS Mincho" w:cs="Calibri"/>
      <w:lang w:eastAsia="ar-SA"/>
    </w:rPr>
  </w:style>
  <w:style w:type="paragraph" w:customStyle="1" w:styleId="20">
    <w:name w:val="текст 2 кл"/>
    <w:basedOn w:val="a"/>
    <w:rsid w:val="002D3E4A"/>
    <w:pPr>
      <w:widowControl w:val="0"/>
      <w:suppressAutoHyphens/>
      <w:autoSpaceDE w:val="0"/>
      <w:spacing w:line="330" w:lineRule="exact"/>
      <w:ind w:firstLine="720"/>
    </w:pPr>
    <w:rPr>
      <w:rFonts w:eastAsia="MS Mincho" w:cs="Calibri"/>
      <w:sz w:val="30"/>
      <w:szCs w:val="30"/>
      <w:lang w:eastAsia="ar-SA"/>
    </w:rPr>
  </w:style>
  <w:style w:type="paragraph" w:customStyle="1" w:styleId="30">
    <w:name w:val="Стиль3"/>
    <w:basedOn w:val="a"/>
    <w:link w:val="31"/>
    <w:rsid w:val="00D0423D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1">
    <w:name w:val="Стиль3 Знак"/>
    <w:basedOn w:val="a0"/>
    <w:link w:val="30"/>
    <w:rsid w:val="00D05CBC"/>
    <w:rPr>
      <w:rFonts w:ascii="Arial" w:hAnsi="Arial"/>
      <w:bCs/>
      <w:iCs/>
      <w:lang w:val="ru-RU" w:eastAsia="ru-RU" w:bidi="ar-SA"/>
    </w:rPr>
  </w:style>
  <w:style w:type="paragraph" w:customStyle="1" w:styleId="40">
    <w:name w:val="Стиль4"/>
    <w:basedOn w:val="a"/>
    <w:link w:val="41"/>
    <w:rsid w:val="00D05CBC"/>
    <w:pPr>
      <w:spacing w:after="120"/>
    </w:pPr>
    <w:rPr>
      <w:rFonts w:ascii="Arial" w:hAnsi="Arial" w:cs="Arial"/>
      <w:color w:val="000000"/>
      <w:spacing w:val="-1"/>
      <w:sz w:val="20"/>
      <w:szCs w:val="20"/>
    </w:rPr>
  </w:style>
  <w:style w:type="character" w:customStyle="1" w:styleId="41">
    <w:name w:val="Стиль4 Знак"/>
    <w:basedOn w:val="a0"/>
    <w:link w:val="40"/>
    <w:rsid w:val="00D05CBC"/>
    <w:rPr>
      <w:rFonts w:ascii="Arial" w:hAnsi="Arial" w:cs="Arial"/>
      <w:color w:val="000000"/>
      <w:spacing w:val="-1"/>
      <w:lang w:val="ru-RU" w:eastAsia="ru-RU" w:bidi="ar-SA"/>
    </w:rPr>
  </w:style>
  <w:style w:type="paragraph" w:customStyle="1" w:styleId="5">
    <w:name w:val="Стиль5"/>
    <w:basedOn w:val="a"/>
    <w:link w:val="50"/>
    <w:rsid w:val="00D05CBC"/>
    <w:pPr>
      <w:spacing w:after="120"/>
    </w:pPr>
    <w:rPr>
      <w:sz w:val="20"/>
    </w:rPr>
  </w:style>
  <w:style w:type="character" w:customStyle="1" w:styleId="50">
    <w:name w:val="Стиль5 Знак"/>
    <w:basedOn w:val="a0"/>
    <w:link w:val="5"/>
    <w:rsid w:val="00D05CBC"/>
    <w:rPr>
      <w:szCs w:val="24"/>
      <w:lang w:val="ru-RU" w:eastAsia="ru-RU" w:bidi="ar-SA"/>
    </w:rPr>
  </w:style>
  <w:style w:type="paragraph" w:customStyle="1" w:styleId="6">
    <w:name w:val="Стиль6"/>
    <w:basedOn w:val="a"/>
    <w:link w:val="60"/>
    <w:rsid w:val="00D05CBC"/>
    <w:pPr>
      <w:spacing w:after="120"/>
    </w:pPr>
    <w:rPr>
      <w:rFonts w:ascii="Arial" w:hAnsi="Arial"/>
      <w:sz w:val="20"/>
    </w:rPr>
  </w:style>
  <w:style w:type="character" w:customStyle="1" w:styleId="60">
    <w:name w:val="Стиль6 Знак"/>
    <w:basedOn w:val="a0"/>
    <w:link w:val="6"/>
    <w:rsid w:val="00D05CBC"/>
    <w:rPr>
      <w:rFonts w:ascii="Arial" w:hAnsi="Arial"/>
      <w:szCs w:val="24"/>
      <w:lang w:val="ru-RU" w:eastAsia="ru-RU" w:bidi="ar-SA"/>
    </w:rPr>
  </w:style>
  <w:style w:type="paragraph" w:customStyle="1" w:styleId="7">
    <w:name w:val="Стиль7"/>
    <w:basedOn w:val="a"/>
    <w:link w:val="70"/>
    <w:rsid w:val="00D05CBC"/>
    <w:p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70">
    <w:name w:val="Стиль7 Знак"/>
    <w:basedOn w:val="a0"/>
    <w:link w:val="7"/>
    <w:rsid w:val="00D05CBC"/>
    <w:rPr>
      <w:rFonts w:ascii="Arial" w:hAnsi="Arial" w:cs="Arial"/>
      <w:lang w:val="ru-RU" w:eastAsia="ru-RU" w:bidi="ar-SA"/>
    </w:rPr>
  </w:style>
  <w:style w:type="paragraph" w:styleId="ac">
    <w:name w:val="Title"/>
    <w:basedOn w:val="a"/>
    <w:link w:val="ad"/>
    <w:qFormat/>
    <w:rsid w:val="00797334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797334"/>
    <w:rPr>
      <w:b/>
      <w:bCs/>
      <w:sz w:val="24"/>
      <w:szCs w:val="24"/>
      <w:lang w:val="ru-RU" w:eastAsia="ru-RU" w:bidi="ar-SA"/>
    </w:rPr>
  </w:style>
  <w:style w:type="character" w:customStyle="1" w:styleId="ae">
    <w:name w:val="Основной текст_"/>
    <w:link w:val="11"/>
    <w:rsid w:val="003B7B7C"/>
    <w:rPr>
      <w:rFonts w:ascii="Lucida Sans Unicode" w:eastAsia="Lucida Sans Unicode" w:hAnsi="Lucida Sans Unicode"/>
      <w:sz w:val="13"/>
      <w:szCs w:val="1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e"/>
    <w:rsid w:val="003B7B7C"/>
    <w:pPr>
      <w:shd w:val="clear" w:color="auto" w:fill="FFFFFF"/>
      <w:spacing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  <w:lang/>
    </w:rPr>
  </w:style>
  <w:style w:type="character" w:customStyle="1" w:styleId="af">
    <w:name w:val="Основной текст + Полужирный"/>
    <w:rsid w:val="003B7B7C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3B7B7C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styleId="af0">
    <w:name w:val="header"/>
    <w:basedOn w:val="a"/>
    <w:rsid w:val="00C01271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C01271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4218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8">
    <w:name w:val="Стиль8"/>
    <w:basedOn w:val="a"/>
    <w:rsid w:val="00737033"/>
    <w:pPr>
      <w:ind w:firstLine="708"/>
      <w:jc w:val="both"/>
    </w:pPr>
    <w:rPr>
      <w:rFonts w:ascii="Arial" w:hAnsi="Arial"/>
      <w:bCs/>
      <w:iCs/>
      <w:color w:val="000000"/>
      <w:spacing w:val="-1"/>
      <w:sz w:val="22"/>
    </w:rPr>
  </w:style>
  <w:style w:type="paragraph" w:customStyle="1" w:styleId="af3">
    <w:name w:val="Знак"/>
    <w:basedOn w:val="a"/>
    <w:rsid w:val="00471B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0">
    <w:name w:val="c0"/>
    <w:basedOn w:val="a"/>
    <w:rsid w:val="00E771A8"/>
    <w:pPr>
      <w:spacing w:before="100" w:beforeAutospacing="1" w:after="100" w:afterAutospacing="1"/>
    </w:pPr>
  </w:style>
  <w:style w:type="character" w:customStyle="1" w:styleId="c1">
    <w:name w:val="c1"/>
    <w:basedOn w:val="a0"/>
    <w:rsid w:val="00E771A8"/>
  </w:style>
  <w:style w:type="character" w:customStyle="1" w:styleId="c2">
    <w:name w:val="c2"/>
    <w:basedOn w:val="a0"/>
    <w:rsid w:val="00E771A8"/>
  </w:style>
  <w:style w:type="character" w:customStyle="1" w:styleId="c19">
    <w:name w:val="c19"/>
    <w:basedOn w:val="a0"/>
    <w:rsid w:val="00E771A8"/>
  </w:style>
  <w:style w:type="character" w:customStyle="1" w:styleId="c1c2">
    <w:name w:val="c1 c2"/>
    <w:basedOn w:val="a0"/>
    <w:rsid w:val="00B9760D"/>
  </w:style>
  <w:style w:type="paragraph" w:customStyle="1" w:styleId="9">
    <w:name w:val="Стиль9"/>
    <w:basedOn w:val="30"/>
    <w:rsid w:val="00BC4EBC"/>
    <w:pPr>
      <w:jc w:val="left"/>
    </w:pPr>
  </w:style>
  <w:style w:type="paragraph" w:styleId="af4">
    <w:name w:val="List Paragraph"/>
    <w:basedOn w:val="a"/>
    <w:qFormat/>
    <w:rsid w:val="00EE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6439</Words>
  <Characters>36703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 ТЕМАТИЧЕСКОЕ ПЛАНИРОВАНИЕ</vt:lpstr>
    </vt:vector>
  </TitlesOfParts>
  <Company>Microsoft</Company>
  <LinksUpToDate>false</LinksUpToDate>
  <CharactersWithSpaces>43056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 ТЕМАТИЧЕСКОЕ ПЛАНИРОВАНИЕ</dc:title>
  <dc:creator>user</dc:creator>
  <cp:lastModifiedBy>user</cp:lastModifiedBy>
  <cp:revision>3</cp:revision>
  <cp:lastPrinted>2012-09-13T17:30:00Z</cp:lastPrinted>
  <dcterms:created xsi:type="dcterms:W3CDTF">2014-09-09T08:34:00Z</dcterms:created>
  <dcterms:modified xsi:type="dcterms:W3CDTF">2014-09-09T08:50:00Z</dcterms:modified>
</cp:coreProperties>
</file>