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5" w:rsidRDefault="00A562E5" w:rsidP="00A562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E5" w:rsidRDefault="00A562E5" w:rsidP="00A562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7"/>
        <w:gridCol w:w="3482"/>
      </w:tblGrid>
      <w:tr w:rsidR="00A562E5" w:rsidRPr="001A75ED" w:rsidTr="00E54578">
        <w:trPr>
          <w:jc w:val="center"/>
        </w:trPr>
        <w:tc>
          <w:tcPr>
            <w:tcW w:w="3284" w:type="dxa"/>
          </w:tcPr>
          <w:p w:rsidR="00A562E5" w:rsidRPr="001A75ED" w:rsidRDefault="00A562E5" w:rsidP="00E5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</w:t>
            </w:r>
            <w:r w:rsidRPr="001A75ED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принято</w:t>
            </w:r>
            <w:r w:rsidRPr="001A75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87" w:type="dxa"/>
          </w:tcPr>
          <w:p w:rsidR="00A562E5" w:rsidRPr="001A75ED" w:rsidRDefault="00A562E5" w:rsidP="00E5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5ED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482" w:type="dxa"/>
          </w:tcPr>
          <w:p w:rsidR="00A562E5" w:rsidRPr="001A75ED" w:rsidRDefault="00A562E5" w:rsidP="00E5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5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1A75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562E5" w:rsidTr="00E54578">
        <w:trPr>
          <w:jc w:val="center"/>
        </w:trPr>
        <w:tc>
          <w:tcPr>
            <w:tcW w:w="3284" w:type="dxa"/>
          </w:tcPr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«27» августа 2014г.</w:t>
            </w:r>
          </w:p>
        </w:tc>
        <w:tc>
          <w:tcPr>
            <w:tcW w:w="3487" w:type="dxa"/>
          </w:tcPr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УМР МБОУ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«Молочно-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A562E5" w:rsidRPr="008C49E0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Морозова Л.А.</w:t>
            </w:r>
            <w:r w:rsidRPr="008C49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2014г.</w:t>
            </w:r>
          </w:p>
        </w:tc>
        <w:tc>
          <w:tcPr>
            <w:tcW w:w="3482" w:type="dxa"/>
          </w:tcPr>
          <w:p w:rsidR="00A562E5" w:rsidRPr="008C49E0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Дроздов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562E5" w:rsidRDefault="00A562E5" w:rsidP="00E54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2014г.</w:t>
            </w:r>
          </w:p>
        </w:tc>
      </w:tr>
    </w:tbl>
    <w:p w:rsidR="00A562E5" w:rsidRDefault="00A562E5" w:rsidP="00A562E5">
      <w:pPr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A562E5" w:rsidRDefault="00A562E5" w:rsidP="00A5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E5" w:rsidRPr="0065143C" w:rsidRDefault="00A562E5" w:rsidP="00A5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3C">
        <w:rPr>
          <w:rFonts w:ascii="Times New Roman" w:hAnsi="Times New Roman" w:cs="Times New Roman"/>
          <w:b/>
          <w:sz w:val="28"/>
          <w:szCs w:val="28"/>
        </w:rPr>
        <w:t>__</w:t>
      </w:r>
      <w:proofErr w:type="spellStart"/>
      <w:r w:rsidRPr="0065143C">
        <w:rPr>
          <w:rFonts w:ascii="Times New Roman" w:hAnsi="Times New Roman" w:cs="Times New Roman"/>
          <w:b/>
          <w:i/>
          <w:sz w:val="28"/>
          <w:szCs w:val="28"/>
          <w:u w:val="single"/>
        </w:rPr>
        <w:t>Колпаковой</w:t>
      </w:r>
      <w:proofErr w:type="spellEnd"/>
      <w:r w:rsidRPr="006514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Натальи Викторовны, </w:t>
      </w:r>
      <w:r w:rsidRPr="0065143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6514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квалификационная категория</w:t>
      </w:r>
      <w:r w:rsidRPr="0065143C">
        <w:rPr>
          <w:rFonts w:ascii="Times New Roman" w:hAnsi="Times New Roman" w:cs="Times New Roman"/>
          <w:b/>
          <w:sz w:val="28"/>
          <w:szCs w:val="28"/>
        </w:rPr>
        <w:t>__</w:t>
      </w:r>
    </w:p>
    <w:p w:rsidR="00A562E5" w:rsidRDefault="00A562E5" w:rsidP="00A5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A562E5" w:rsidRDefault="00A562E5" w:rsidP="00A5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изобразительному искусству во 2 классе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562E5" w:rsidRDefault="00A562E5" w:rsidP="00A56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A562E5" w:rsidRDefault="00A562E5" w:rsidP="00A5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A562E5" w:rsidRDefault="00A562E5" w:rsidP="00A562E5">
      <w:pPr>
        <w:spacing w:after="0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A562E5" w:rsidRPr="00C83398" w:rsidRDefault="00A562E5" w:rsidP="00A562E5">
      <w:pPr>
        <w:spacing w:after="0"/>
        <w:ind w:firstLine="666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562E5" w:rsidRDefault="00A562E5" w:rsidP="00A562E5">
      <w:pPr>
        <w:spacing w:after="0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августа  2014г.</w:t>
      </w:r>
    </w:p>
    <w:p w:rsidR="00A562E5" w:rsidRDefault="00A562E5" w:rsidP="00A562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62E5" w:rsidRDefault="00A562E5" w:rsidP="00A562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50E7E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- 2015 учебный год</w:t>
      </w:r>
    </w:p>
    <w:p w:rsidR="00A562E5" w:rsidRDefault="00A562E5" w:rsidP="00A562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46" w:rsidRPr="001454AF" w:rsidRDefault="000E2F46" w:rsidP="000D1283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1454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E2F46" w:rsidRPr="0020742C" w:rsidRDefault="000E2F46" w:rsidP="000D128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0742C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0E2F46" w:rsidRPr="0020742C" w:rsidRDefault="000E2F46" w:rsidP="000D128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20742C"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МОНРФ Приказ №373 от 06.10.2009 г «Об утверждении и введении в действие федерального государственного образовательного стандарта начального общего образования» М. «Просвещение» 2011 г</w:t>
      </w:r>
    </w:p>
    <w:p w:rsidR="000E2F46" w:rsidRPr="0020742C" w:rsidRDefault="000E2F46" w:rsidP="00224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42C">
        <w:rPr>
          <w:rFonts w:ascii="Times New Roman" w:eastAsia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 и науки </w:t>
      </w:r>
      <w:r w:rsidRPr="006D5B6D">
        <w:rPr>
          <w:rFonts w:ascii="Times New Roman" w:eastAsia="Times New Roman" w:hAnsi="Times New Roman"/>
          <w:bCs/>
          <w:sz w:val="24"/>
          <w:szCs w:val="24"/>
        </w:rPr>
        <w:t>№2885 от 27 декабря 2011г</w:t>
      </w:r>
      <w:r w:rsidRPr="006D5B6D">
        <w:rPr>
          <w:rFonts w:ascii="Times New Roman" w:eastAsia="Times New Roman" w:hAnsi="Times New Roman"/>
          <w:sz w:val="24"/>
          <w:szCs w:val="24"/>
        </w:rPr>
        <w:t>«Об утверждении федеральных перечней учебников,</w:t>
      </w:r>
      <w:r w:rsidRPr="0020742C">
        <w:rPr>
          <w:rFonts w:ascii="Times New Roman" w:eastAsia="Times New Roman" w:hAnsi="Times New Roman"/>
          <w:sz w:val="24"/>
          <w:szCs w:val="24"/>
        </w:rPr>
        <w:t xml:space="preserve">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 </w:t>
      </w:r>
    </w:p>
    <w:p w:rsidR="000E2F46" w:rsidRPr="0020742C" w:rsidRDefault="000E2F46" w:rsidP="00224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42C">
        <w:rPr>
          <w:rFonts w:ascii="Times New Roman" w:eastAsia="Times New Roman" w:hAnsi="Times New Roman"/>
          <w:sz w:val="24"/>
          <w:szCs w:val="24"/>
        </w:rPr>
        <w:t>Стандарты второго поколения «Примерные программы по учебным предметам. Начальная школа. В 2-х частях Часть 1 5-е издание, переработанное, М. «Просвещение» 2011</w:t>
      </w:r>
    </w:p>
    <w:p w:rsidR="000E2F46" w:rsidRPr="0020742C" w:rsidRDefault="000E2F46" w:rsidP="00224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742C">
        <w:rPr>
          <w:rFonts w:ascii="Times New Roman" w:eastAsia="Times New Roman" w:hAnsi="Times New Roman"/>
          <w:sz w:val="24"/>
          <w:szCs w:val="24"/>
        </w:rPr>
        <w:t>Учебный план образовательного учреждения на 2012/2013учебный год</w:t>
      </w:r>
    </w:p>
    <w:p w:rsidR="000D1283" w:rsidRPr="000D1283" w:rsidRDefault="000E2F46" w:rsidP="000D1283">
      <w:pPr>
        <w:numPr>
          <w:ilvl w:val="0"/>
          <w:numId w:val="1"/>
        </w:numPr>
        <w:spacing w:after="0" w:line="240" w:lineRule="auto"/>
        <w:jc w:val="both"/>
      </w:pPr>
      <w:r w:rsidRPr="0020742C">
        <w:rPr>
          <w:rFonts w:ascii="Times New Roman" w:eastAsia="Times New Roman" w:hAnsi="Times New Roman"/>
          <w:sz w:val="24"/>
          <w:szCs w:val="24"/>
        </w:rPr>
        <w:t>Российская академия наук Российская академия образования «Комплект «Перспектива» для начальной школы» М. «Просвещение» 2008 г</w:t>
      </w:r>
    </w:p>
    <w:p w:rsidR="000E2F46" w:rsidRDefault="000E2F46" w:rsidP="000D1283">
      <w:pPr>
        <w:spacing w:after="0" w:line="240" w:lineRule="auto"/>
        <w:ind w:left="720"/>
        <w:jc w:val="both"/>
      </w:pPr>
      <w:r w:rsidRPr="0020742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Изобразительное искусств</w:t>
      </w:r>
      <w:r>
        <w:rPr>
          <w:rFonts w:ascii="Times New Roman" w:hAnsi="Times New Roman"/>
          <w:color w:val="000000"/>
          <w:sz w:val="24"/>
          <w:szCs w:val="24"/>
        </w:rPr>
        <w:t>о в начальной школе является ба</w:t>
      </w:r>
      <w:r w:rsidRPr="0020742C">
        <w:rPr>
          <w:rFonts w:ascii="Times New Roman" w:hAnsi="Times New Roman"/>
          <w:color w:val="000000"/>
          <w:sz w:val="24"/>
          <w:szCs w:val="24"/>
        </w:rPr>
        <w:t>зовым предметом. По сравнению с остальными учебными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предметами, развивающими рационально-логический тип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мышления, изобразительн</w:t>
      </w:r>
      <w:r>
        <w:rPr>
          <w:rFonts w:ascii="Times New Roman" w:hAnsi="Times New Roman"/>
          <w:color w:val="000000"/>
          <w:sz w:val="24"/>
          <w:szCs w:val="24"/>
        </w:rPr>
        <w:t>ое искусство направлено в основ</w:t>
      </w:r>
      <w:r w:rsidRPr="0020742C">
        <w:rPr>
          <w:rFonts w:ascii="Times New Roman" w:hAnsi="Times New Roman"/>
          <w:color w:val="000000"/>
          <w:sz w:val="24"/>
          <w:szCs w:val="24"/>
        </w:rPr>
        <w:t>ном на формирование эмоц</w:t>
      </w:r>
      <w:r>
        <w:rPr>
          <w:rFonts w:ascii="Times New Roman" w:hAnsi="Times New Roman"/>
          <w:color w:val="000000"/>
          <w:sz w:val="24"/>
          <w:szCs w:val="24"/>
        </w:rPr>
        <w:t>ионально-образного, художествен</w:t>
      </w:r>
      <w:r w:rsidRPr="0020742C">
        <w:rPr>
          <w:rFonts w:ascii="Times New Roman" w:hAnsi="Times New Roman"/>
          <w:color w:val="000000"/>
          <w:sz w:val="24"/>
          <w:szCs w:val="24"/>
        </w:rPr>
        <w:t>ного типа мышления, что я</w:t>
      </w:r>
      <w:r>
        <w:rPr>
          <w:rFonts w:ascii="Times New Roman" w:hAnsi="Times New Roman"/>
          <w:color w:val="000000"/>
          <w:sz w:val="24"/>
          <w:szCs w:val="24"/>
        </w:rPr>
        <w:t>вляется условием становления ин</w:t>
      </w:r>
      <w:r w:rsidRPr="0020742C">
        <w:rPr>
          <w:rFonts w:ascii="Times New Roman" w:hAnsi="Times New Roman"/>
          <w:color w:val="000000"/>
          <w:sz w:val="24"/>
          <w:szCs w:val="24"/>
        </w:rPr>
        <w:t>теллектуальной и духовной деятельности растущей личности.</w:t>
      </w:r>
    </w:p>
    <w:p w:rsidR="000E2F46" w:rsidRDefault="000E2F46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ЦЕННОСТНЫЕ</w:t>
      </w:r>
      <w:proofErr w:type="gramEnd"/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ОРИЕНТИРЫСОДЕРЖАНИЯ УЧЕБНОГО ПРЕДМЕТА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Уникальность и знач</w:t>
      </w:r>
      <w:r>
        <w:rPr>
          <w:rFonts w:ascii="Times New Roman" w:hAnsi="Times New Roman"/>
          <w:color w:val="000000"/>
          <w:sz w:val="24"/>
          <w:szCs w:val="24"/>
        </w:rPr>
        <w:t>имость учебного курса определя</w:t>
      </w:r>
      <w:r w:rsidRPr="0020742C">
        <w:rPr>
          <w:rFonts w:ascii="Times New Roman" w:hAnsi="Times New Roman"/>
          <w:color w:val="000000"/>
          <w:sz w:val="24"/>
          <w:szCs w:val="24"/>
        </w:rPr>
        <w:t>ются нацеленностью на духовно-нравственное воспитание и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развитие способностей и творческого потенциала ребёнка,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формирование ассоциативно-образного пространственного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мышления, интуиции. У младших школьников развивается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способность восприятия сло</w:t>
      </w:r>
      <w:r>
        <w:rPr>
          <w:rFonts w:ascii="Times New Roman" w:hAnsi="Times New Roman"/>
          <w:color w:val="000000"/>
          <w:sz w:val="24"/>
          <w:szCs w:val="24"/>
        </w:rPr>
        <w:t>жных объектов и явлений, их эмо</w:t>
      </w:r>
      <w:r w:rsidRPr="0020742C">
        <w:rPr>
          <w:rFonts w:ascii="Times New Roman" w:hAnsi="Times New Roman"/>
          <w:color w:val="000000"/>
          <w:sz w:val="24"/>
          <w:szCs w:val="24"/>
        </w:rPr>
        <w:t>ционального оценивания.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Доминирующее значение имеет направленность курса на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развитие эмоционально-ценностного отношения ребёнка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к миру, его духовно-нравственное воспитание.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Овладение основами художественного языка, получение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эмоционально-ценностного опыта, эстетического восприятия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мира и художественно-творч</w:t>
      </w:r>
      <w:r>
        <w:rPr>
          <w:rFonts w:ascii="Times New Roman" w:hAnsi="Times New Roman"/>
          <w:color w:val="000000"/>
          <w:sz w:val="24"/>
          <w:szCs w:val="24"/>
        </w:rPr>
        <w:t>еской деятельности помогут млад</w:t>
      </w:r>
      <w:r w:rsidRPr="0020742C">
        <w:rPr>
          <w:rFonts w:ascii="Times New Roman" w:hAnsi="Times New Roman"/>
          <w:color w:val="000000"/>
          <w:sz w:val="24"/>
          <w:szCs w:val="24"/>
        </w:rPr>
        <w:t>шим школьникам при освоен</w:t>
      </w:r>
      <w:r>
        <w:rPr>
          <w:rFonts w:ascii="Times New Roman" w:hAnsi="Times New Roman"/>
          <w:color w:val="000000"/>
          <w:sz w:val="24"/>
          <w:szCs w:val="24"/>
        </w:rPr>
        <w:t>ии смежных дисциплин, а в даль</w:t>
      </w:r>
      <w:r w:rsidRPr="0020742C">
        <w:rPr>
          <w:rFonts w:ascii="Times New Roman" w:hAnsi="Times New Roman"/>
          <w:color w:val="000000"/>
          <w:sz w:val="24"/>
          <w:szCs w:val="24"/>
        </w:rPr>
        <w:t>нейшем станут основой отношения растущего человека к себе,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окружающим людям, приро</w:t>
      </w:r>
      <w:r>
        <w:rPr>
          <w:rFonts w:ascii="Times New Roman" w:hAnsi="Times New Roman"/>
          <w:color w:val="000000"/>
          <w:sz w:val="24"/>
          <w:szCs w:val="24"/>
        </w:rPr>
        <w:t xml:space="preserve">де, науке, искусству и культуре </w:t>
      </w:r>
      <w:r w:rsidRPr="0020742C">
        <w:rPr>
          <w:rFonts w:ascii="Times New Roman" w:hAnsi="Times New Roman"/>
          <w:color w:val="000000"/>
          <w:sz w:val="24"/>
          <w:szCs w:val="24"/>
        </w:rPr>
        <w:t>в целом.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 xml:space="preserve">Направленность на </w:t>
      </w:r>
      <w:proofErr w:type="spellStart"/>
      <w:r w:rsidRPr="0020742C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 xml:space="preserve"> и пробле</w:t>
      </w:r>
      <w:r>
        <w:rPr>
          <w:rFonts w:ascii="Times New Roman" w:hAnsi="Times New Roman"/>
          <w:color w:val="000000"/>
          <w:sz w:val="24"/>
          <w:szCs w:val="24"/>
        </w:rPr>
        <w:t>мный подхо</w:t>
      </w:r>
      <w:r w:rsidRPr="0020742C">
        <w:rPr>
          <w:rFonts w:ascii="Times New Roman" w:hAnsi="Times New Roman"/>
          <w:color w:val="000000"/>
          <w:sz w:val="24"/>
          <w:szCs w:val="24"/>
        </w:rPr>
        <w:t>ды в обучении искусству ди</w:t>
      </w:r>
      <w:r>
        <w:rPr>
          <w:rFonts w:ascii="Times New Roman" w:hAnsi="Times New Roman"/>
          <w:color w:val="000000"/>
          <w:sz w:val="24"/>
          <w:szCs w:val="24"/>
        </w:rPr>
        <w:t xml:space="preserve">ктует необходимость для ребёнка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экспериментирования с </w:t>
      </w:r>
      <w:r>
        <w:rPr>
          <w:rFonts w:ascii="Times New Roman" w:hAnsi="Times New Roman"/>
          <w:color w:val="000000"/>
          <w:sz w:val="24"/>
          <w:szCs w:val="24"/>
        </w:rPr>
        <w:t>разными художественными материа</w:t>
      </w:r>
      <w:r w:rsidRPr="0020742C">
        <w:rPr>
          <w:rFonts w:ascii="Times New Roman" w:hAnsi="Times New Roman"/>
          <w:color w:val="000000"/>
          <w:sz w:val="24"/>
          <w:szCs w:val="24"/>
        </w:rPr>
        <w:t>лами, понимания их свойств и возможностей для создания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выразительного образа. Р</w:t>
      </w:r>
      <w:r>
        <w:rPr>
          <w:rFonts w:ascii="Times New Roman" w:hAnsi="Times New Roman"/>
          <w:color w:val="000000"/>
          <w:sz w:val="24"/>
          <w:szCs w:val="24"/>
        </w:rPr>
        <w:t>азнообразие художественных мате</w:t>
      </w:r>
      <w:r w:rsidRPr="0020742C">
        <w:rPr>
          <w:rFonts w:ascii="Times New Roman" w:hAnsi="Times New Roman"/>
          <w:color w:val="000000"/>
          <w:sz w:val="24"/>
          <w:szCs w:val="24"/>
        </w:rPr>
        <w:t>риалов и техник, использу</w:t>
      </w:r>
      <w:r>
        <w:rPr>
          <w:rFonts w:ascii="Times New Roman" w:hAnsi="Times New Roman"/>
          <w:color w:val="000000"/>
          <w:sz w:val="24"/>
          <w:szCs w:val="24"/>
        </w:rPr>
        <w:t>емых на уроках, поддерживает ин</w:t>
      </w:r>
      <w:r w:rsidRPr="0020742C">
        <w:rPr>
          <w:rFonts w:ascii="Times New Roman" w:hAnsi="Times New Roman"/>
          <w:color w:val="000000"/>
          <w:sz w:val="24"/>
          <w:szCs w:val="24"/>
        </w:rPr>
        <w:t>терес учащихс</w:t>
      </w:r>
      <w:r>
        <w:rPr>
          <w:rFonts w:ascii="Times New Roman" w:hAnsi="Times New Roman"/>
          <w:color w:val="000000"/>
          <w:sz w:val="24"/>
          <w:szCs w:val="24"/>
        </w:rPr>
        <w:t>я к художественному творчеству.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Default="000E2F46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Pr="00B661AE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КУРСА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Учебный материал в прог</w:t>
      </w:r>
      <w:r>
        <w:rPr>
          <w:rFonts w:ascii="Times New Roman" w:hAnsi="Times New Roman"/>
          <w:color w:val="000000"/>
          <w:sz w:val="24"/>
          <w:szCs w:val="24"/>
        </w:rPr>
        <w:t>рамме представлен блоками, отра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жающими </w:t>
      </w:r>
      <w:proofErr w:type="spellStart"/>
      <w:r w:rsidRPr="0020742C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характер и коммуникативно-нрав</w:t>
      </w:r>
      <w:r w:rsidRPr="0020742C">
        <w:rPr>
          <w:rFonts w:ascii="Times New Roman" w:hAnsi="Times New Roman"/>
          <w:color w:val="000000"/>
          <w:sz w:val="24"/>
          <w:szCs w:val="24"/>
        </w:rPr>
        <w:t>ственную сущность художе</w:t>
      </w:r>
      <w:r>
        <w:rPr>
          <w:rFonts w:ascii="Times New Roman" w:hAnsi="Times New Roman"/>
          <w:color w:val="000000"/>
          <w:sz w:val="24"/>
          <w:szCs w:val="24"/>
        </w:rPr>
        <w:t xml:space="preserve">ственного образования: «Виды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</w:t>
      </w:r>
      <w:r w:rsidRPr="0020742C">
        <w:rPr>
          <w:rFonts w:ascii="Times New Roman" w:hAnsi="Times New Roman"/>
          <w:color w:val="000000"/>
          <w:sz w:val="24"/>
          <w:szCs w:val="24"/>
        </w:rPr>
        <w:t>дожественной деятельности», «Азбука искусства», «Значимые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темы искусства», «Опыт худ</w:t>
      </w:r>
      <w:r>
        <w:rPr>
          <w:rFonts w:ascii="Times New Roman" w:hAnsi="Times New Roman"/>
          <w:color w:val="000000"/>
          <w:sz w:val="24"/>
          <w:szCs w:val="24"/>
        </w:rPr>
        <w:t>ожественно-творческой деятельно</w:t>
      </w:r>
      <w:r w:rsidRPr="0020742C">
        <w:rPr>
          <w:rFonts w:ascii="Times New Roman" w:hAnsi="Times New Roman"/>
          <w:color w:val="000000"/>
          <w:sz w:val="24"/>
          <w:szCs w:val="24"/>
        </w:rPr>
        <w:t>сти». Специфика подобного деления на блоки состоит в том,</w:t>
      </w:r>
      <w:r w:rsidR="00FE553B" w:rsidRPr="00FE5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что первый блок раскрывает содержание учебного материала,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второй блок даёт инструмент</w:t>
      </w:r>
      <w:r>
        <w:rPr>
          <w:rFonts w:ascii="Times New Roman" w:hAnsi="Times New Roman"/>
          <w:color w:val="000000"/>
          <w:sz w:val="24"/>
          <w:szCs w:val="24"/>
        </w:rPr>
        <w:t>арий для его практической реали</w:t>
      </w:r>
      <w:r w:rsidRPr="0020742C">
        <w:rPr>
          <w:rFonts w:ascii="Times New Roman" w:hAnsi="Times New Roman"/>
          <w:color w:val="000000"/>
          <w:sz w:val="24"/>
          <w:szCs w:val="24"/>
        </w:rPr>
        <w:t>зации, третий намечает духовно-нравственную эмоционально-ценностную направленность тематики заданий, четвё</w:t>
      </w:r>
      <w:r>
        <w:rPr>
          <w:rFonts w:ascii="Times New Roman" w:hAnsi="Times New Roman"/>
          <w:color w:val="000000"/>
          <w:sz w:val="24"/>
          <w:szCs w:val="24"/>
        </w:rPr>
        <w:t>ртый со</w:t>
      </w:r>
      <w:r w:rsidRPr="0020742C">
        <w:rPr>
          <w:rFonts w:ascii="Times New Roman" w:hAnsi="Times New Roman"/>
          <w:color w:val="000000"/>
          <w:sz w:val="24"/>
          <w:szCs w:val="24"/>
        </w:rPr>
        <w:t>держит виды и условия деятельности, в которых ребёнок может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получить художественно-творческий опыт. Все блоки об одном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 том же, но раскрывают р</w:t>
      </w:r>
      <w:r>
        <w:rPr>
          <w:rFonts w:ascii="Times New Roman" w:hAnsi="Times New Roman"/>
          <w:color w:val="000000"/>
          <w:sz w:val="24"/>
          <w:szCs w:val="24"/>
        </w:rPr>
        <w:t>азные стороны искусства: типоло</w:t>
      </w:r>
      <w:r w:rsidRPr="0020742C">
        <w:rPr>
          <w:rFonts w:ascii="Times New Roman" w:hAnsi="Times New Roman"/>
          <w:color w:val="000000"/>
          <w:sz w:val="24"/>
          <w:szCs w:val="24"/>
        </w:rPr>
        <w:t>гическую, языковую, ценнос</w:t>
      </w:r>
      <w:r>
        <w:rPr>
          <w:rFonts w:ascii="Times New Roman" w:hAnsi="Times New Roman"/>
          <w:color w:val="000000"/>
          <w:sz w:val="24"/>
          <w:szCs w:val="24"/>
        </w:rPr>
        <w:t xml:space="preserve">тно-ориентационную,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 w:rsidRPr="0020742C">
        <w:rPr>
          <w:rFonts w:ascii="Times New Roman" w:hAnsi="Times New Roman"/>
          <w:color w:val="000000"/>
          <w:sz w:val="24"/>
          <w:szCs w:val="24"/>
        </w:rPr>
        <w:t>ную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>. Они (все вместе!) в разной мере присутствуют почти на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каждом уроке. В комплексе </w:t>
      </w:r>
      <w:r>
        <w:rPr>
          <w:rFonts w:ascii="Times New Roman" w:hAnsi="Times New Roman"/>
          <w:color w:val="000000"/>
          <w:sz w:val="24"/>
          <w:szCs w:val="24"/>
        </w:rPr>
        <w:t xml:space="preserve">все блоки направлены на решение </w:t>
      </w:r>
      <w:r w:rsidRPr="0020742C">
        <w:rPr>
          <w:rFonts w:ascii="Times New Roman" w:hAnsi="Times New Roman"/>
          <w:color w:val="000000"/>
          <w:sz w:val="24"/>
          <w:szCs w:val="24"/>
        </w:rPr>
        <w:t>задач начального художественного образования и воспитания.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Pr="008E5415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5415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обучения.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Цели курса: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 xml:space="preserve">_ воспитание эстетических </w:t>
      </w:r>
      <w:r>
        <w:rPr>
          <w:rFonts w:ascii="Times New Roman" w:hAnsi="Times New Roman"/>
          <w:color w:val="000000"/>
          <w:sz w:val="24"/>
          <w:szCs w:val="24"/>
        </w:rPr>
        <w:t>чувств, интереса к изобразитель</w:t>
      </w:r>
      <w:r w:rsidRPr="0020742C">
        <w:rPr>
          <w:rFonts w:ascii="Times New Roman" w:hAnsi="Times New Roman"/>
          <w:color w:val="000000"/>
          <w:sz w:val="24"/>
          <w:szCs w:val="24"/>
        </w:rPr>
        <w:t>ному искусству; обога</w:t>
      </w:r>
      <w:r>
        <w:rPr>
          <w:rFonts w:ascii="Times New Roman" w:hAnsi="Times New Roman"/>
          <w:color w:val="000000"/>
          <w:sz w:val="24"/>
          <w:szCs w:val="24"/>
        </w:rPr>
        <w:t>щение нравственного опыта, пред</w:t>
      </w:r>
      <w:r w:rsidRPr="0020742C">
        <w:rPr>
          <w:rFonts w:ascii="Times New Roman" w:hAnsi="Times New Roman"/>
          <w:color w:val="000000"/>
          <w:sz w:val="24"/>
          <w:szCs w:val="24"/>
        </w:rPr>
        <w:t>ставлений о добре и зле; воспитание нравственных чувств,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уважения к культуре на</w:t>
      </w:r>
      <w:r>
        <w:rPr>
          <w:rFonts w:ascii="Times New Roman" w:hAnsi="Times New Roman"/>
          <w:color w:val="000000"/>
          <w:sz w:val="24"/>
          <w:szCs w:val="24"/>
        </w:rPr>
        <w:t xml:space="preserve">родов многонациональной России </w:t>
      </w:r>
      <w:r w:rsidRPr="0020742C">
        <w:rPr>
          <w:rFonts w:ascii="Times New Roman" w:hAnsi="Times New Roman"/>
          <w:color w:val="000000"/>
          <w:sz w:val="24"/>
          <w:szCs w:val="24"/>
        </w:rPr>
        <w:t>других стран; готовность и способность выражать и о</w:t>
      </w:r>
      <w:r>
        <w:rPr>
          <w:rFonts w:ascii="Times New Roman" w:hAnsi="Times New Roman"/>
          <w:color w:val="000000"/>
          <w:sz w:val="24"/>
          <w:szCs w:val="24"/>
        </w:rPr>
        <w:t>тста</w:t>
      </w:r>
      <w:r w:rsidRPr="0020742C">
        <w:rPr>
          <w:rFonts w:ascii="Times New Roman" w:hAnsi="Times New Roman"/>
          <w:color w:val="000000"/>
          <w:sz w:val="24"/>
          <w:szCs w:val="24"/>
        </w:rPr>
        <w:t>ивать свою общественную</w:t>
      </w:r>
      <w:r>
        <w:rPr>
          <w:rFonts w:ascii="Times New Roman" w:hAnsi="Times New Roman"/>
          <w:color w:val="000000"/>
          <w:sz w:val="24"/>
          <w:szCs w:val="24"/>
        </w:rPr>
        <w:t xml:space="preserve"> позицию в искусстве и через ис</w:t>
      </w:r>
      <w:r w:rsidRPr="0020742C">
        <w:rPr>
          <w:rFonts w:ascii="Times New Roman" w:hAnsi="Times New Roman"/>
          <w:color w:val="000000"/>
          <w:sz w:val="24"/>
          <w:szCs w:val="24"/>
        </w:rPr>
        <w:t>кусство;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 xml:space="preserve">_ развитие воображения, </w:t>
      </w:r>
      <w:r>
        <w:rPr>
          <w:rFonts w:ascii="Times New Roman" w:hAnsi="Times New Roman"/>
          <w:color w:val="000000"/>
          <w:sz w:val="24"/>
          <w:szCs w:val="24"/>
        </w:rPr>
        <w:t>желания и умения подходить к лю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бой своей деятельности </w:t>
      </w:r>
      <w:r>
        <w:rPr>
          <w:rFonts w:ascii="Times New Roman" w:hAnsi="Times New Roman"/>
          <w:color w:val="000000"/>
          <w:sz w:val="24"/>
          <w:szCs w:val="24"/>
        </w:rPr>
        <w:t>творчески, способности к воспри</w:t>
      </w:r>
      <w:r w:rsidRPr="0020742C">
        <w:rPr>
          <w:rFonts w:ascii="Times New Roman" w:hAnsi="Times New Roman"/>
          <w:color w:val="000000"/>
          <w:sz w:val="24"/>
          <w:szCs w:val="24"/>
        </w:rPr>
        <w:t>ятию искусства и окружающего мира, умений и навыков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сотрудничества в художественной деятельности.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Pr="00B661AE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Перечисленные цели реализуются в конкретных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задачах </w:t>
      </w:r>
      <w:r w:rsidRPr="0020742C">
        <w:rPr>
          <w:rFonts w:ascii="Times New Roman" w:hAnsi="Times New Roman"/>
          <w:color w:val="000000"/>
          <w:sz w:val="24"/>
          <w:szCs w:val="24"/>
        </w:rPr>
        <w:t>обучения: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_ развитие способностей к</w:t>
      </w:r>
      <w:r>
        <w:rPr>
          <w:rFonts w:ascii="Times New Roman" w:hAnsi="Times New Roman"/>
          <w:color w:val="000000"/>
          <w:sz w:val="24"/>
          <w:szCs w:val="24"/>
        </w:rPr>
        <w:t xml:space="preserve"> художественно-образному, эмоци</w:t>
      </w:r>
      <w:r w:rsidRPr="0020742C">
        <w:rPr>
          <w:rFonts w:ascii="Times New Roman" w:hAnsi="Times New Roman"/>
          <w:color w:val="000000"/>
          <w:sz w:val="24"/>
          <w:szCs w:val="24"/>
        </w:rPr>
        <w:t>онально-ценностному восприятию произведений изобрази-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тельного искусства, выр</w:t>
      </w:r>
      <w:r>
        <w:rPr>
          <w:rFonts w:ascii="Times New Roman" w:hAnsi="Times New Roman"/>
          <w:color w:val="000000"/>
          <w:sz w:val="24"/>
          <w:szCs w:val="24"/>
        </w:rPr>
        <w:t>ажению в творческих работах сво</w:t>
      </w:r>
      <w:r w:rsidRPr="0020742C">
        <w:rPr>
          <w:rFonts w:ascii="Times New Roman" w:hAnsi="Times New Roman"/>
          <w:color w:val="000000"/>
          <w:sz w:val="24"/>
          <w:szCs w:val="24"/>
        </w:rPr>
        <w:t>его отношения к окружающему миру;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_ совершенствование эмоционально-образного восприятия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произведений искусства и окружающего мира;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_ развитие способности видеть проявление художественной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культуры в реальной жизни (музеи, архитектура, дизайн,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скульптура и др.);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_ освоение первоначаль</w:t>
      </w:r>
      <w:r>
        <w:rPr>
          <w:rFonts w:ascii="Times New Roman" w:hAnsi="Times New Roman"/>
          <w:color w:val="000000"/>
          <w:sz w:val="24"/>
          <w:szCs w:val="24"/>
        </w:rPr>
        <w:t>ных знаний о пластических искус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ствах: изобразительных, </w:t>
      </w:r>
      <w:r>
        <w:rPr>
          <w:rFonts w:ascii="Times New Roman" w:hAnsi="Times New Roman"/>
          <w:color w:val="000000"/>
          <w:sz w:val="24"/>
          <w:szCs w:val="24"/>
        </w:rPr>
        <w:t>декоративно-прикладных, архитек</w:t>
      </w:r>
      <w:r w:rsidRPr="0020742C">
        <w:rPr>
          <w:rFonts w:ascii="Times New Roman" w:hAnsi="Times New Roman"/>
          <w:color w:val="000000"/>
          <w:sz w:val="24"/>
          <w:szCs w:val="24"/>
        </w:rPr>
        <w:t>туре и дизайне — их роли в жизни человека и общества;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_ овладение элементарной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художественной грамотой; форми</w:t>
      </w:r>
      <w:r w:rsidRPr="0020742C">
        <w:rPr>
          <w:rFonts w:ascii="Times New Roman" w:hAnsi="Times New Roman"/>
          <w:color w:val="000000"/>
          <w:sz w:val="24"/>
          <w:szCs w:val="24"/>
        </w:rPr>
        <w:t>рование художественного кругозора и приобретение опыта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работы в различных вид</w:t>
      </w:r>
      <w:r>
        <w:rPr>
          <w:rFonts w:ascii="Times New Roman" w:hAnsi="Times New Roman"/>
          <w:color w:val="000000"/>
          <w:sz w:val="24"/>
          <w:szCs w:val="24"/>
        </w:rPr>
        <w:t>ах художественно-творческой дея</w:t>
      </w:r>
      <w:r w:rsidRPr="0020742C">
        <w:rPr>
          <w:rFonts w:ascii="Times New Roman" w:hAnsi="Times New Roman"/>
          <w:color w:val="000000"/>
          <w:sz w:val="24"/>
          <w:szCs w:val="24"/>
        </w:rPr>
        <w:t>тельности, разными худ</w:t>
      </w:r>
      <w:r>
        <w:rPr>
          <w:rFonts w:ascii="Times New Roman" w:hAnsi="Times New Roman"/>
          <w:color w:val="000000"/>
          <w:sz w:val="24"/>
          <w:szCs w:val="24"/>
        </w:rPr>
        <w:t>ожественными материалами; совер</w:t>
      </w:r>
      <w:r w:rsidRPr="0020742C">
        <w:rPr>
          <w:rFonts w:ascii="Times New Roman" w:hAnsi="Times New Roman"/>
          <w:color w:val="000000"/>
          <w:sz w:val="24"/>
          <w:szCs w:val="24"/>
        </w:rPr>
        <w:t>шенствование эстетического вкуса.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0D1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0D1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 </w:t>
      </w: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ПРЕДМЕТА</w:t>
      </w:r>
      <w:r w:rsidR="0094162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В УЧЕБНОМ ПЛАНЕ</w:t>
      </w:r>
    </w:p>
    <w:p w:rsidR="000E2F46" w:rsidRPr="00773587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В учебном плане на изучение изобразительного искусства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во втором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 классе начальной школы отводится по 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 xml:space="preserve">1 ч </w:t>
      </w:r>
      <w:r>
        <w:rPr>
          <w:rFonts w:ascii="Times New Roman" w:hAnsi="Times New Roman"/>
          <w:color w:val="000000"/>
          <w:sz w:val="24"/>
          <w:szCs w:val="24"/>
        </w:rPr>
        <w:t>в неде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лю, всего —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34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 xml:space="preserve"> ч.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4C73" w:rsidRPr="0020742C" w:rsidRDefault="00224C73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РЕЗУЛЬТАТЫ ОСВОЕНИЯ КУРСА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Представленная програ</w:t>
      </w:r>
      <w:r>
        <w:rPr>
          <w:rFonts w:ascii="Times New Roman" w:hAnsi="Times New Roman"/>
          <w:color w:val="000000"/>
          <w:sz w:val="24"/>
          <w:szCs w:val="24"/>
        </w:rPr>
        <w:t>мма обеспечивает достижение лич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ностных, </w:t>
      </w:r>
      <w:proofErr w:type="spellStart"/>
      <w:r w:rsidRPr="0020742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</w:t>
      </w:r>
      <w:r w:rsidRPr="0020742C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lastRenderedPageBreak/>
        <w:t>1) формирование основ р</w:t>
      </w:r>
      <w:r>
        <w:rPr>
          <w:rFonts w:ascii="Times New Roman" w:hAnsi="Times New Roman"/>
          <w:color w:val="000000"/>
          <w:sz w:val="24"/>
          <w:szCs w:val="24"/>
        </w:rPr>
        <w:t>оссийской гражданской идентично</w:t>
      </w:r>
      <w:r w:rsidRPr="0020742C">
        <w:rPr>
          <w:rFonts w:ascii="Times New Roman" w:hAnsi="Times New Roman"/>
          <w:color w:val="000000"/>
          <w:sz w:val="24"/>
          <w:szCs w:val="24"/>
        </w:rPr>
        <w:t>сти, чувства гордости за свою Родину, российский народ 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историю России, осознан</w:t>
      </w:r>
      <w:r>
        <w:rPr>
          <w:rFonts w:ascii="Times New Roman" w:hAnsi="Times New Roman"/>
          <w:color w:val="000000"/>
          <w:sz w:val="24"/>
          <w:szCs w:val="24"/>
        </w:rPr>
        <w:t>ие своей этнической и националь</w:t>
      </w:r>
      <w:r w:rsidRPr="0020742C">
        <w:rPr>
          <w:rFonts w:ascii="Times New Roman" w:hAnsi="Times New Roman"/>
          <w:color w:val="000000"/>
          <w:sz w:val="24"/>
          <w:szCs w:val="24"/>
        </w:rPr>
        <w:t>ной принадлежности, ф</w:t>
      </w:r>
      <w:r>
        <w:rPr>
          <w:rFonts w:ascii="Times New Roman" w:hAnsi="Times New Roman"/>
          <w:color w:val="000000"/>
          <w:sz w:val="24"/>
          <w:szCs w:val="24"/>
        </w:rPr>
        <w:t>ормирование ценностей многонаци</w:t>
      </w:r>
      <w:r w:rsidRPr="0020742C">
        <w:rPr>
          <w:rFonts w:ascii="Times New Roman" w:hAnsi="Times New Roman"/>
          <w:color w:val="000000"/>
          <w:sz w:val="24"/>
          <w:szCs w:val="24"/>
        </w:rPr>
        <w:t>онального российского общества; становление гуманист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20742C">
        <w:rPr>
          <w:rFonts w:ascii="Times New Roman" w:hAnsi="Times New Roman"/>
          <w:color w:val="000000"/>
          <w:sz w:val="24"/>
          <w:szCs w:val="24"/>
        </w:rPr>
        <w:t>ческих демократических ценностных ориентаций;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2) формирование целостного, социально ориентированного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взгляда на мир в его ор</w:t>
      </w:r>
      <w:r>
        <w:rPr>
          <w:rFonts w:ascii="Times New Roman" w:hAnsi="Times New Roman"/>
          <w:color w:val="000000"/>
          <w:sz w:val="24"/>
          <w:szCs w:val="24"/>
        </w:rPr>
        <w:t>ганическом единстве и разнообра</w:t>
      </w:r>
      <w:r w:rsidRPr="0020742C">
        <w:rPr>
          <w:rFonts w:ascii="Times New Roman" w:hAnsi="Times New Roman"/>
          <w:color w:val="000000"/>
          <w:sz w:val="24"/>
          <w:szCs w:val="24"/>
        </w:rPr>
        <w:t>зии природы, народов, культур и религий;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3) формирование уважительного отношения к иному мнению,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истории и культуре других народов;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4) овладение начальными навыками адаптации в динамично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изменяющемся и развивающемся мире;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5) принятие и освоение со</w:t>
      </w:r>
      <w:r>
        <w:rPr>
          <w:rFonts w:ascii="Times New Roman" w:hAnsi="Times New Roman"/>
          <w:color w:val="000000"/>
          <w:sz w:val="24"/>
          <w:szCs w:val="24"/>
        </w:rPr>
        <w:t>циальной роли обучающегося, раз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витие мотивов учебной </w:t>
      </w:r>
      <w:r>
        <w:rPr>
          <w:rFonts w:ascii="Times New Roman" w:hAnsi="Times New Roman"/>
          <w:color w:val="000000"/>
          <w:sz w:val="24"/>
          <w:szCs w:val="24"/>
        </w:rPr>
        <w:t>деятельности и формирование лич</w:t>
      </w:r>
      <w:r w:rsidRPr="0020742C">
        <w:rPr>
          <w:rFonts w:ascii="Times New Roman" w:hAnsi="Times New Roman"/>
          <w:color w:val="000000"/>
          <w:sz w:val="24"/>
          <w:szCs w:val="24"/>
        </w:rPr>
        <w:t>ностного смысла учения;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6) формирование эстетических потребностей, ценностей 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чувств;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7) развитие этических чувс</w:t>
      </w:r>
      <w:r>
        <w:rPr>
          <w:rFonts w:ascii="Times New Roman" w:hAnsi="Times New Roman"/>
          <w:color w:val="000000"/>
          <w:sz w:val="24"/>
          <w:szCs w:val="24"/>
        </w:rPr>
        <w:t>тв, доброжелательности и эмоцио</w:t>
      </w:r>
      <w:r w:rsidRPr="0020742C">
        <w:rPr>
          <w:rFonts w:ascii="Times New Roman" w:hAnsi="Times New Roman"/>
          <w:color w:val="000000"/>
          <w:sz w:val="24"/>
          <w:szCs w:val="24"/>
        </w:rPr>
        <w:t>нально-нравственной о</w:t>
      </w:r>
      <w:r>
        <w:rPr>
          <w:rFonts w:ascii="Times New Roman" w:hAnsi="Times New Roman"/>
          <w:color w:val="000000"/>
          <w:sz w:val="24"/>
          <w:szCs w:val="24"/>
        </w:rPr>
        <w:t>тзывчивости, понимания и сопере</w:t>
      </w:r>
      <w:r w:rsidRPr="0020742C">
        <w:rPr>
          <w:rFonts w:ascii="Times New Roman" w:hAnsi="Times New Roman"/>
          <w:color w:val="000000"/>
          <w:sz w:val="24"/>
          <w:szCs w:val="24"/>
        </w:rPr>
        <w:t>живания чувствам других людей;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8) развитие навыков сотрудничества со взро</w:t>
      </w:r>
      <w:r>
        <w:rPr>
          <w:rFonts w:ascii="Times New Roman" w:hAnsi="Times New Roman"/>
          <w:color w:val="000000"/>
          <w:sz w:val="24"/>
          <w:szCs w:val="24"/>
        </w:rPr>
        <w:t>слыми и сверстни</w:t>
      </w:r>
      <w:r w:rsidRPr="0020742C">
        <w:rPr>
          <w:rFonts w:ascii="Times New Roman" w:hAnsi="Times New Roman"/>
          <w:color w:val="000000"/>
          <w:sz w:val="24"/>
          <w:szCs w:val="24"/>
        </w:rPr>
        <w:t>ками в разных социальных ситуациях, умения не создавать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конфликтов и находить выходы из спорных ситуаций;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9) формирование установки на безопасный, здоровый образ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жизни, наличие мотивации к творческому труду, работе на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результат, бережному о</w:t>
      </w:r>
      <w:r>
        <w:rPr>
          <w:rFonts w:ascii="Times New Roman" w:hAnsi="Times New Roman"/>
          <w:color w:val="000000"/>
          <w:sz w:val="24"/>
          <w:szCs w:val="24"/>
        </w:rPr>
        <w:t>тношению к материальным и духов</w:t>
      </w:r>
      <w:r w:rsidRPr="0020742C">
        <w:rPr>
          <w:rFonts w:ascii="Times New Roman" w:hAnsi="Times New Roman"/>
          <w:color w:val="000000"/>
          <w:sz w:val="24"/>
          <w:szCs w:val="24"/>
        </w:rPr>
        <w:t>ным ценностям.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9A9A9A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1) овладение способностью принимать и сохранять цели 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задачи учебной деятельн</w:t>
      </w:r>
      <w:r>
        <w:rPr>
          <w:rFonts w:ascii="Times New Roman" w:hAnsi="Times New Roman"/>
          <w:color w:val="000000"/>
          <w:sz w:val="24"/>
          <w:szCs w:val="24"/>
        </w:rPr>
        <w:t>ости, поиска средств её осущест</w:t>
      </w:r>
      <w:r w:rsidRPr="0020742C">
        <w:rPr>
          <w:rFonts w:ascii="Times New Roman" w:hAnsi="Times New Roman"/>
          <w:color w:val="000000"/>
          <w:sz w:val="24"/>
          <w:szCs w:val="24"/>
        </w:rPr>
        <w:t>вления;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2) освоение способов решен</w:t>
      </w:r>
      <w:r>
        <w:rPr>
          <w:rFonts w:ascii="Times New Roman" w:hAnsi="Times New Roman"/>
          <w:color w:val="000000"/>
          <w:sz w:val="24"/>
          <w:szCs w:val="24"/>
        </w:rPr>
        <w:t>ия проблем творческого и поиско</w:t>
      </w:r>
      <w:r w:rsidRPr="0020742C">
        <w:rPr>
          <w:rFonts w:ascii="Times New Roman" w:hAnsi="Times New Roman"/>
          <w:color w:val="000000"/>
          <w:sz w:val="24"/>
          <w:szCs w:val="24"/>
        </w:rPr>
        <w:t>вого характера;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3) формирование умения пл</w:t>
      </w:r>
      <w:r>
        <w:rPr>
          <w:rFonts w:ascii="Times New Roman" w:hAnsi="Times New Roman"/>
          <w:color w:val="000000"/>
          <w:sz w:val="24"/>
          <w:szCs w:val="24"/>
        </w:rPr>
        <w:t>анировать, контролировать и оце</w:t>
      </w:r>
      <w:r w:rsidRPr="0020742C">
        <w:rPr>
          <w:rFonts w:ascii="Times New Roman" w:hAnsi="Times New Roman"/>
          <w:color w:val="000000"/>
          <w:sz w:val="24"/>
          <w:szCs w:val="24"/>
        </w:rPr>
        <w:t>нивать учебные действия в соответствии с поставленной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задачей и условиями её реализации; определять наиболее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эффективные способы достижения результата;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4) формирование умения понима</w:t>
      </w:r>
      <w:r>
        <w:rPr>
          <w:rFonts w:ascii="Times New Roman" w:hAnsi="Times New Roman"/>
          <w:color w:val="000000"/>
          <w:sz w:val="24"/>
          <w:szCs w:val="24"/>
        </w:rPr>
        <w:t>ть причины успеха/неуспе</w:t>
      </w:r>
      <w:r w:rsidRPr="0020742C">
        <w:rPr>
          <w:rFonts w:ascii="Times New Roman" w:hAnsi="Times New Roman"/>
          <w:color w:val="000000"/>
          <w:sz w:val="24"/>
          <w:szCs w:val="24"/>
        </w:rPr>
        <w:t>ха учебной деятельности и способности конструктивно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действовать даже в ситуациях неуспеха;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5) использование знаково-с</w:t>
      </w:r>
      <w:r>
        <w:rPr>
          <w:rFonts w:ascii="Times New Roman" w:hAnsi="Times New Roman"/>
          <w:color w:val="000000"/>
          <w:sz w:val="24"/>
          <w:szCs w:val="24"/>
        </w:rPr>
        <w:t>имволических средств представле</w:t>
      </w:r>
      <w:r w:rsidRPr="0020742C">
        <w:rPr>
          <w:rFonts w:ascii="Times New Roman" w:hAnsi="Times New Roman"/>
          <w:color w:val="000000"/>
          <w:sz w:val="24"/>
          <w:szCs w:val="24"/>
        </w:rPr>
        <w:t>ния информации для с</w:t>
      </w:r>
      <w:r>
        <w:rPr>
          <w:rFonts w:ascii="Times New Roman" w:hAnsi="Times New Roman"/>
          <w:color w:val="000000"/>
          <w:sz w:val="24"/>
          <w:szCs w:val="24"/>
        </w:rPr>
        <w:t>оздания моделей изучаемых объек</w:t>
      </w:r>
      <w:r w:rsidRPr="0020742C">
        <w:rPr>
          <w:rFonts w:ascii="Times New Roman" w:hAnsi="Times New Roman"/>
          <w:color w:val="000000"/>
          <w:sz w:val="24"/>
          <w:szCs w:val="24"/>
        </w:rPr>
        <w:t>тов и процессов, схем решения учебных и</w:t>
      </w:r>
      <w:proofErr w:type="gramStart"/>
      <w:r w:rsidRPr="002074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6) активное использование речевых средств информации 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коммуникационных те</w:t>
      </w:r>
      <w:r>
        <w:rPr>
          <w:rFonts w:ascii="Times New Roman" w:hAnsi="Times New Roman"/>
          <w:color w:val="000000"/>
          <w:sz w:val="24"/>
          <w:szCs w:val="24"/>
        </w:rPr>
        <w:t>хнологий (далее — ИКТ) для реше</w:t>
      </w:r>
      <w:r w:rsidRPr="0020742C">
        <w:rPr>
          <w:rFonts w:ascii="Times New Roman" w:hAnsi="Times New Roman"/>
          <w:color w:val="000000"/>
          <w:sz w:val="24"/>
          <w:szCs w:val="24"/>
        </w:rPr>
        <w:t>ния коммуникативных и познавательных задач;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7) использование различных способов поиска (в справочных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источниках и откр</w:t>
      </w:r>
      <w:r>
        <w:rPr>
          <w:rFonts w:ascii="Times New Roman" w:hAnsi="Times New Roman"/>
          <w:color w:val="000000"/>
          <w:sz w:val="24"/>
          <w:szCs w:val="24"/>
        </w:rPr>
        <w:t>ытом учебном информационном про</w:t>
      </w:r>
      <w:r w:rsidRPr="0020742C">
        <w:rPr>
          <w:rFonts w:ascii="Times New Roman" w:hAnsi="Times New Roman"/>
          <w:color w:val="000000"/>
          <w:sz w:val="24"/>
          <w:szCs w:val="24"/>
        </w:rPr>
        <w:t>странстве сети Интернет)</w:t>
      </w:r>
      <w:r>
        <w:rPr>
          <w:rFonts w:ascii="Times New Roman" w:hAnsi="Times New Roman"/>
          <w:color w:val="000000"/>
          <w:sz w:val="24"/>
          <w:szCs w:val="24"/>
        </w:rPr>
        <w:t>, сбора, обработки, анализа, ор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ганизации, передачи </w:t>
      </w:r>
      <w:r>
        <w:rPr>
          <w:rFonts w:ascii="Times New Roman" w:hAnsi="Times New Roman"/>
          <w:color w:val="000000"/>
          <w:sz w:val="24"/>
          <w:szCs w:val="24"/>
        </w:rPr>
        <w:t>и интерпретации информации в со</w:t>
      </w:r>
      <w:r w:rsidRPr="0020742C">
        <w:rPr>
          <w:rFonts w:ascii="Times New Roman" w:hAnsi="Times New Roman"/>
          <w:color w:val="000000"/>
          <w:sz w:val="24"/>
          <w:szCs w:val="24"/>
        </w:rPr>
        <w:t>ответствии с коммун</w:t>
      </w:r>
      <w:r>
        <w:rPr>
          <w:rFonts w:ascii="Times New Roman" w:hAnsi="Times New Roman"/>
          <w:color w:val="000000"/>
          <w:sz w:val="24"/>
          <w:szCs w:val="24"/>
        </w:rPr>
        <w:t>икативными и познавательными за</w:t>
      </w:r>
      <w:r w:rsidRPr="0020742C">
        <w:rPr>
          <w:rFonts w:ascii="Times New Roman" w:hAnsi="Times New Roman"/>
          <w:color w:val="000000"/>
          <w:sz w:val="24"/>
          <w:szCs w:val="24"/>
        </w:rPr>
        <w:t>дачами и технологиями учебного предмета; в том числе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умение вводить текс</w:t>
      </w:r>
      <w:r>
        <w:rPr>
          <w:rFonts w:ascii="Times New Roman" w:hAnsi="Times New Roman"/>
          <w:color w:val="000000"/>
          <w:sz w:val="24"/>
          <w:szCs w:val="24"/>
        </w:rPr>
        <w:t>т с помощью клавиатуры, фиксиро</w:t>
      </w:r>
      <w:r w:rsidRPr="0020742C">
        <w:rPr>
          <w:rFonts w:ascii="Times New Roman" w:hAnsi="Times New Roman"/>
          <w:color w:val="000000"/>
          <w:sz w:val="24"/>
          <w:szCs w:val="24"/>
        </w:rPr>
        <w:t>вать (записывать) в ц</w:t>
      </w:r>
      <w:r>
        <w:rPr>
          <w:rFonts w:ascii="Times New Roman" w:hAnsi="Times New Roman"/>
          <w:color w:val="000000"/>
          <w:sz w:val="24"/>
          <w:szCs w:val="24"/>
        </w:rPr>
        <w:t>ифровой форме измеряемые величи</w:t>
      </w:r>
      <w:r w:rsidRPr="0020742C">
        <w:rPr>
          <w:rFonts w:ascii="Times New Roman" w:hAnsi="Times New Roman"/>
          <w:color w:val="000000"/>
          <w:sz w:val="24"/>
          <w:szCs w:val="24"/>
        </w:rPr>
        <w:t>ны и анализировать изобр</w:t>
      </w:r>
      <w:r>
        <w:rPr>
          <w:rFonts w:ascii="Times New Roman" w:hAnsi="Times New Roman"/>
          <w:color w:val="000000"/>
          <w:sz w:val="24"/>
          <w:szCs w:val="24"/>
        </w:rPr>
        <w:t>ажения, звуки, готовить своё вы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ступление и выступать с </w:t>
      </w:r>
      <w:r>
        <w:rPr>
          <w:rFonts w:ascii="Times New Roman" w:hAnsi="Times New Roman"/>
          <w:color w:val="000000"/>
          <w:sz w:val="24"/>
          <w:szCs w:val="24"/>
        </w:rPr>
        <w:t>аудио-, видео- и графическим со</w:t>
      </w:r>
      <w:r w:rsidRPr="0020742C">
        <w:rPr>
          <w:rFonts w:ascii="Times New Roman" w:hAnsi="Times New Roman"/>
          <w:color w:val="000000"/>
          <w:sz w:val="24"/>
          <w:szCs w:val="24"/>
        </w:rPr>
        <w:t>провождением; соблюдать нормы информационной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избирательности, этики и этикета;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8) овладение навыкам</w:t>
      </w:r>
      <w:r>
        <w:rPr>
          <w:rFonts w:ascii="Times New Roman" w:hAnsi="Times New Roman"/>
          <w:color w:val="000000"/>
          <w:sz w:val="24"/>
          <w:szCs w:val="24"/>
        </w:rPr>
        <w:t>и смыслового чтения текстов раз</w:t>
      </w:r>
      <w:r w:rsidRPr="0020742C">
        <w:rPr>
          <w:rFonts w:ascii="Times New Roman" w:hAnsi="Times New Roman"/>
          <w:color w:val="000000"/>
          <w:sz w:val="24"/>
          <w:szCs w:val="24"/>
        </w:rPr>
        <w:t>личных стилей и жанров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целями и зада</w:t>
      </w:r>
      <w:r w:rsidRPr="0020742C">
        <w:rPr>
          <w:rFonts w:ascii="Times New Roman" w:hAnsi="Times New Roman"/>
          <w:color w:val="000000"/>
          <w:sz w:val="24"/>
          <w:szCs w:val="24"/>
        </w:rPr>
        <w:t>чами;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9) овладение логическими действиями сравнения, анализа,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синтеза, обобщения, классификации по родовидовым при-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знакам, установления аналогий и причинно-следственных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связей, построения рассуждений, отнесения к известным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понятиям;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10) готовность слушать собеседника и вести диалог; готовность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различных точек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зрения и права каждог</w:t>
      </w:r>
      <w:r>
        <w:rPr>
          <w:rFonts w:ascii="Times New Roman" w:hAnsi="Times New Roman"/>
          <w:color w:val="000000"/>
          <w:sz w:val="24"/>
          <w:szCs w:val="24"/>
        </w:rPr>
        <w:t>о иметь свою; излагать своё мне</w:t>
      </w:r>
      <w:r w:rsidRPr="0020742C">
        <w:rPr>
          <w:rFonts w:ascii="Times New Roman" w:hAnsi="Times New Roman"/>
          <w:color w:val="000000"/>
          <w:sz w:val="24"/>
          <w:szCs w:val="24"/>
        </w:rPr>
        <w:t>ние и аргументироват</w:t>
      </w:r>
      <w:r>
        <w:rPr>
          <w:rFonts w:ascii="Times New Roman" w:hAnsi="Times New Roman"/>
          <w:color w:val="000000"/>
          <w:sz w:val="24"/>
          <w:szCs w:val="24"/>
        </w:rPr>
        <w:t>ь свою точку зрения и оценку со</w:t>
      </w:r>
      <w:r w:rsidRPr="0020742C">
        <w:rPr>
          <w:rFonts w:ascii="Times New Roman" w:hAnsi="Times New Roman"/>
          <w:color w:val="000000"/>
          <w:sz w:val="24"/>
          <w:szCs w:val="24"/>
        </w:rPr>
        <w:t>бытий;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lastRenderedPageBreak/>
        <w:t>11) определение общей цели и путей её достижения; умение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договариваться о рас</w:t>
      </w:r>
      <w:r>
        <w:rPr>
          <w:rFonts w:ascii="Times New Roman" w:hAnsi="Times New Roman"/>
          <w:color w:val="000000"/>
          <w:sz w:val="24"/>
          <w:szCs w:val="24"/>
        </w:rPr>
        <w:t>пределении функций и ролей в со</w:t>
      </w:r>
      <w:r w:rsidRPr="0020742C">
        <w:rPr>
          <w:rFonts w:ascii="Times New Roman" w:hAnsi="Times New Roman"/>
          <w:color w:val="000000"/>
          <w:sz w:val="24"/>
          <w:szCs w:val="24"/>
        </w:rPr>
        <w:t>вместной деятельности; осуществлять взаимный контроль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 совместной деятельност</w:t>
      </w:r>
      <w:r>
        <w:rPr>
          <w:rFonts w:ascii="Times New Roman" w:hAnsi="Times New Roman"/>
          <w:color w:val="000000"/>
          <w:sz w:val="24"/>
          <w:szCs w:val="24"/>
        </w:rPr>
        <w:t>и, адекватно оценивать собствен</w:t>
      </w:r>
      <w:r w:rsidRPr="0020742C">
        <w:rPr>
          <w:rFonts w:ascii="Times New Roman" w:hAnsi="Times New Roman"/>
          <w:color w:val="000000"/>
          <w:sz w:val="24"/>
          <w:szCs w:val="24"/>
        </w:rPr>
        <w:t>ное поведение и поведение окружающих;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 xml:space="preserve">12) овладение базовыми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предметными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Pr="0020742C">
        <w:rPr>
          <w:rFonts w:ascii="Times New Roman" w:hAnsi="Times New Roman"/>
          <w:color w:val="000000"/>
          <w:sz w:val="24"/>
          <w:szCs w:val="24"/>
        </w:rPr>
        <w:t>нятиями, отражающими существенные связи и отношения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между объектами и процессами.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</w:t>
      </w:r>
      <w:r w:rsidRPr="0020742C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20742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 xml:space="preserve"> первоначальных представлений о роли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изобразительного искусства в жизни человека, его роли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 духовно-нравственном развитии человека;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20742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 xml:space="preserve"> основ художественной культуры, в том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числе на материале художественной культуры родного края,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эстетического отношения к миру; понимание красоты как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ценности; потребности в х</w:t>
      </w:r>
      <w:r>
        <w:rPr>
          <w:rFonts w:ascii="Times New Roman" w:hAnsi="Times New Roman"/>
          <w:color w:val="000000"/>
          <w:sz w:val="24"/>
          <w:szCs w:val="24"/>
        </w:rPr>
        <w:t>удожественном творчестве и в об</w:t>
      </w:r>
      <w:r w:rsidRPr="0020742C">
        <w:rPr>
          <w:rFonts w:ascii="Times New Roman" w:hAnsi="Times New Roman"/>
          <w:color w:val="000000"/>
          <w:sz w:val="24"/>
          <w:szCs w:val="24"/>
        </w:rPr>
        <w:t>щении с искусством;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3) овладение практически</w:t>
      </w:r>
      <w:r>
        <w:rPr>
          <w:rFonts w:ascii="Times New Roman" w:hAnsi="Times New Roman"/>
          <w:color w:val="000000"/>
          <w:sz w:val="24"/>
          <w:szCs w:val="24"/>
        </w:rPr>
        <w:t>ми умениями и навыками в воспри</w:t>
      </w:r>
      <w:r w:rsidRPr="0020742C">
        <w:rPr>
          <w:rFonts w:ascii="Times New Roman" w:hAnsi="Times New Roman"/>
          <w:color w:val="000000"/>
          <w:sz w:val="24"/>
          <w:szCs w:val="24"/>
        </w:rPr>
        <w:t>ятии, анализе и оценке произведений искусства;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4) овладение элементарн</w:t>
      </w:r>
      <w:r>
        <w:rPr>
          <w:rFonts w:ascii="Times New Roman" w:hAnsi="Times New Roman"/>
          <w:color w:val="000000"/>
          <w:sz w:val="24"/>
          <w:szCs w:val="24"/>
        </w:rPr>
        <w:t>ыми практическими умениями и на</w:t>
      </w:r>
      <w:r w:rsidRPr="0020742C">
        <w:rPr>
          <w:rFonts w:ascii="Times New Roman" w:hAnsi="Times New Roman"/>
          <w:color w:val="000000"/>
          <w:sz w:val="24"/>
          <w:szCs w:val="24"/>
        </w:rPr>
        <w:t>выками в различных видах художественной деятельности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(рисунке, живописи, скульптуре, декоративно-прикладной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деятельности, художественном конструировании), а также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 специфических формах художественной дея</w:t>
      </w:r>
      <w:r>
        <w:rPr>
          <w:rFonts w:ascii="Times New Roman" w:hAnsi="Times New Roman"/>
          <w:color w:val="000000"/>
          <w:sz w:val="24"/>
          <w:szCs w:val="24"/>
        </w:rPr>
        <w:t>тельности, ба</w:t>
      </w:r>
      <w:r w:rsidRPr="0020742C">
        <w:rPr>
          <w:rFonts w:ascii="Times New Roman" w:hAnsi="Times New Roman"/>
          <w:color w:val="000000"/>
          <w:sz w:val="24"/>
          <w:szCs w:val="24"/>
        </w:rPr>
        <w:t>зирующихся на ИКТ (цифровая фотография, видеозапись,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элементы мультипликации и пр.).</w:t>
      </w:r>
    </w:p>
    <w:p w:rsidR="000E2F46" w:rsidRPr="0020742C" w:rsidRDefault="000E2F46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9A9A9A"/>
          <w:sz w:val="24"/>
          <w:szCs w:val="24"/>
        </w:rPr>
      </w:pPr>
    </w:p>
    <w:p w:rsidR="000E2F46" w:rsidRDefault="000E2F46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Default="001454AF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Default="000E2F46" w:rsidP="000E2F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4C73" w:rsidRDefault="00224C7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283" w:rsidRDefault="000D128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283" w:rsidRDefault="000D128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283" w:rsidRDefault="000D128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283" w:rsidRDefault="000D128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283" w:rsidRDefault="000D128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283" w:rsidRDefault="000D1283" w:rsidP="00224C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4AF" w:rsidRPr="00224C73" w:rsidRDefault="000E2F46" w:rsidP="000D12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C7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КУРСА.</w:t>
      </w:r>
    </w:p>
    <w:p w:rsidR="001454AF" w:rsidRPr="001454AF" w:rsidRDefault="001454AF" w:rsidP="000D128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ВИДЫ ХУДОЖЕСТВЕННОЙ ДЕЯТЕЛЬНОСТИ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Восприятие произведений искусства. </w:t>
      </w:r>
      <w:r>
        <w:rPr>
          <w:rFonts w:ascii="Times New Roman" w:hAnsi="Times New Roman"/>
          <w:color w:val="000000"/>
          <w:sz w:val="24"/>
          <w:szCs w:val="24"/>
        </w:rPr>
        <w:t>Особенности худо</w:t>
      </w:r>
      <w:r w:rsidRPr="0020742C">
        <w:rPr>
          <w:rFonts w:ascii="Times New Roman" w:hAnsi="Times New Roman"/>
          <w:color w:val="000000"/>
          <w:sz w:val="24"/>
          <w:szCs w:val="24"/>
        </w:rPr>
        <w:t>жественного творчества: художник и зритель. Образна</w:t>
      </w:r>
      <w:r>
        <w:rPr>
          <w:rFonts w:ascii="Times New Roman" w:hAnsi="Times New Roman"/>
          <w:color w:val="000000"/>
          <w:sz w:val="24"/>
          <w:szCs w:val="24"/>
        </w:rPr>
        <w:t>я сущ</w:t>
      </w:r>
      <w:r w:rsidRPr="0020742C">
        <w:rPr>
          <w:rFonts w:ascii="Times New Roman" w:hAnsi="Times New Roman"/>
          <w:color w:val="000000"/>
          <w:sz w:val="24"/>
          <w:szCs w:val="24"/>
        </w:rPr>
        <w:t>ность искусства: художествен</w:t>
      </w:r>
      <w:r>
        <w:rPr>
          <w:rFonts w:ascii="Times New Roman" w:hAnsi="Times New Roman"/>
          <w:color w:val="000000"/>
          <w:sz w:val="24"/>
          <w:szCs w:val="24"/>
        </w:rPr>
        <w:t>ный образ, его условность, пере</w:t>
      </w:r>
      <w:r w:rsidRPr="0020742C">
        <w:rPr>
          <w:rFonts w:ascii="Times New Roman" w:hAnsi="Times New Roman"/>
          <w:color w:val="000000"/>
          <w:sz w:val="24"/>
          <w:szCs w:val="24"/>
        </w:rPr>
        <w:t>дача общего через единичное. Отражение в произведениях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пластических искусств обще</w:t>
      </w:r>
      <w:r>
        <w:rPr>
          <w:rFonts w:ascii="Times New Roman" w:hAnsi="Times New Roman"/>
          <w:color w:val="000000"/>
          <w:sz w:val="24"/>
          <w:szCs w:val="24"/>
        </w:rPr>
        <w:t>человеческих идей о нравственно</w:t>
      </w:r>
      <w:r w:rsidRPr="0020742C">
        <w:rPr>
          <w:rFonts w:ascii="Times New Roman" w:hAnsi="Times New Roman"/>
          <w:color w:val="000000"/>
          <w:sz w:val="24"/>
          <w:szCs w:val="24"/>
        </w:rPr>
        <w:t>сти и эстетике: отношение к природе, человеку и обществу.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Фотография и произведение и</w:t>
      </w:r>
      <w:r>
        <w:rPr>
          <w:rFonts w:ascii="Times New Roman" w:hAnsi="Times New Roman"/>
          <w:color w:val="000000"/>
          <w:sz w:val="24"/>
          <w:szCs w:val="24"/>
        </w:rPr>
        <w:t>зобразительного искусства: сход</w:t>
      </w:r>
      <w:r w:rsidRPr="0020742C">
        <w:rPr>
          <w:rFonts w:ascii="Times New Roman" w:hAnsi="Times New Roman"/>
          <w:color w:val="000000"/>
          <w:sz w:val="24"/>
          <w:szCs w:val="24"/>
        </w:rPr>
        <w:t>ство и различия. Человек, м</w:t>
      </w:r>
      <w:r>
        <w:rPr>
          <w:rFonts w:ascii="Times New Roman" w:hAnsi="Times New Roman"/>
          <w:color w:val="000000"/>
          <w:sz w:val="24"/>
          <w:szCs w:val="24"/>
        </w:rPr>
        <w:t>ир природы в реальной жизни: об</w:t>
      </w:r>
      <w:r w:rsidRPr="0020742C">
        <w:rPr>
          <w:rFonts w:ascii="Times New Roman" w:hAnsi="Times New Roman"/>
          <w:color w:val="000000"/>
          <w:sz w:val="24"/>
          <w:szCs w:val="24"/>
        </w:rPr>
        <w:t>разы человека, природы в и</w:t>
      </w:r>
      <w:r>
        <w:rPr>
          <w:rFonts w:ascii="Times New Roman" w:hAnsi="Times New Roman"/>
          <w:color w:val="000000"/>
          <w:sz w:val="24"/>
          <w:szCs w:val="24"/>
        </w:rPr>
        <w:t>скусстве. Представления о богат</w:t>
      </w:r>
      <w:r w:rsidRPr="0020742C">
        <w:rPr>
          <w:rFonts w:ascii="Times New Roman" w:hAnsi="Times New Roman"/>
          <w:color w:val="000000"/>
          <w:sz w:val="24"/>
          <w:szCs w:val="24"/>
        </w:rPr>
        <w:t>стве и разнообразии художественной культуры (на примере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культуры народов России). Выдающиеся </w:t>
      </w:r>
      <w:r>
        <w:rPr>
          <w:rFonts w:ascii="Times New Roman" w:hAnsi="Times New Roman"/>
          <w:color w:val="000000"/>
          <w:sz w:val="24"/>
          <w:szCs w:val="24"/>
        </w:rPr>
        <w:t>представители изобра</w:t>
      </w:r>
      <w:r w:rsidRPr="0020742C">
        <w:rPr>
          <w:rFonts w:ascii="Times New Roman" w:hAnsi="Times New Roman"/>
          <w:color w:val="000000"/>
          <w:sz w:val="24"/>
          <w:szCs w:val="24"/>
        </w:rPr>
        <w:t>зительного искусства народов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России (по выбору). Ведущие ху</w:t>
      </w:r>
      <w:r w:rsidRPr="0020742C">
        <w:rPr>
          <w:rFonts w:ascii="Times New Roman" w:hAnsi="Times New Roman"/>
          <w:color w:val="000000"/>
          <w:sz w:val="24"/>
          <w:szCs w:val="24"/>
        </w:rPr>
        <w:t>дожественные музеи России (ГТГ, Русский музей, Эрмитаж)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 региональные музеи. Восприятие и эмоциональная оценка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шедевров русского и мирового искусства. Представление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о роли изобразительных (пла</w:t>
      </w:r>
      <w:r>
        <w:rPr>
          <w:rFonts w:ascii="Times New Roman" w:hAnsi="Times New Roman"/>
          <w:color w:val="000000"/>
          <w:sz w:val="24"/>
          <w:szCs w:val="24"/>
        </w:rPr>
        <w:t>стических) искусств в повседнев</w:t>
      </w:r>
      <w:r w:rsidRPr="0020742C">
        <w:rPr>
          <w:rFonts w:ascii="Times New Roman" w:hAnsi="Times New Roman"/>
          <w:color w:val="000000"/>
          <w:sz w:val="24"/>
          <w:szCs w:val="24"/>
        </w:rPr>
        <w:t>ной жизни человека, в орг</w:t>
      </w:r>
      <w:r>
        <w:rPr>
          <w:rFonts w:ascii="Times New Roman" w:hAnsi="Times New Roman"/>
          <w:color w:val="000000"/>
          <w:sz w:val="24"/>
          <w:szCs w:val="24"/>
        </w:rPr>
        <w:t>анизации его материального окру</w:t>
      </w:r>
      <w:r w:rsidRPr="0020742C">
        <w:rPr>
          <w:rFonts w:ascii="Times New Roman" w:hAnsi="Times New Roman"/>
          <w:color w:val="000000"/>
          <w:sz w:val="24"/>
          <w:szCs w:val="24"/>
        </w:rPr>
        <w:t>жения.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Рисунок. </w:t>
      </w:r>
      <w:r w:rsidRPr="0020742C">
        <w:rPr>
          <w:rFonts w:ascii="Times New Roman" w:hAnsi="Times New Roman"/>
          <w:color w:val="000000"/>
          <w:sz w:val="24"/>
          <w:szCs w:val="24"/>
        </w:rPr>
        <w:t>Материалы дл</w:t>
      </w:r>
      <w:r>
        <w:rPr>
          <w:rFonts w:ascii="Times New Roman" w:hAnsi="Times New Roman"/>
          <w:color w:val="000000"/>
          <w:sz w:val="24"/>
          <w:szCs w:val="24"/>
        </w:rPr>
        <w:t>я рисунка: карандаш, ручка, фло</w:t>
      </w:r>
      <w:r w:rsidRPr="0020742C">
        <w:rPr>
          <w:rFonts w:ascii="Times New Roman" w:hAnsi="Times New Roman"/>
          <w:color w:val="000000"/>
          <w:sz w:val="24"/>
          <w:szCs w:val="24"/>
        </w:rPr>
        <w:t>мастер, уголь, пастель, мелки</w:t>
      </w:r>
      <w:r>
        <w:rPr>
          <w:rFonts w:ascii="Times New Roman" w:hAnsi="Times New Roman"/>
          <w:color w:val="000000"/>
          <w:sz w:val="24"/>
          <w:szCs w:val="24"/>
        </w:rPr>
        <w:t xml:space="preserve"> и т. д. Приёмы работы с различ</w:t>
      </w:r>
      <w:r w:rsidRPr="0020742C">
        <w:rPr>
          <w:rFonts w:ascii="Times New Roman" w:hAnsi="Times New Roman"/>
          <w:color w:val="000000"/>
          <w:sz w:val="24"/>
          <w:szCs w:val="24"/>
        </w:rPr>
        <w:t>ными графическими материалами. Роль рисунка в искусстве:</w:t>
      </w:r>
      <w:r w:rsidR="00224C73" w:rsidRPr="000D1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основная и вспомогательна</w:t>
      </w:r>
      <w:r>
        <w:rPr>
          <w:rFonts w:ascii="Times New Roman" w:hAnsi="Times New Roman"/>
          <w:color w:val="000000"/>
          <w:sz w:val="24"/>
          <w:szCs w:val="24"/>
        </w:rPr>
        <w:t>я. Красота и разнообразие приро</w:t>
      </w:r>
      <w:r w:rsidRPr="0020742C">
        <w:rPr>
          <w:rFonts w:ascii="Times New Roman" w:hAnsi="Times New Roman"/>
          <w:color w:val="000000"/>
          <w:sz w:val="24"/>
          <w:szCs w:val="24"/>
        </w:rPr>
        <w:t>ды, человека, зданий, пред</w:t>
      </w:r>
      <w:r>
        <w:rPr>
          <w:rFonts w:ascii="Times New Roman" w:hAnsi="Times New Roman"/>
          <w:color w:val="000000"/>
          <w:sz w:val="24"/>
          <w:szCs w:val="24"/>
        </w:rPr>
        <w:t>метов, выраженные средствами ри</w:t>
      </w:r>
      <w:r w:rsidRPr="0020742C">
        <w:rPr>
          <w:rFonts w:ascii="Times New Roman" w:hAnsi="Times New Roman"/>
          <w:color w:val="000000"/>
          <w:sz w:val="24"/>
          <w:szCs w:val="24"/>
        </w:rPr>
        <w:t>сунка. Изображение дерев</w:t>
      </w:r>
      <w:r>
        <w:rPr>
          <w:rFonts w:ascii="Times New Roman" w:hAnsi="Times New Roman"/>
          <w:color w:val="000000"/>
          <w:sz w:val="24"/>
          <w:szCs w:val="24"/>
        </w:rPr>
        <w:t>ьев, птиц, животных: общие и ха</w:t>
      </w:r>
      <w:r w:rsidRPr="0020742C">
        <w:rPr>
          <w:rFonts w:ascii="Times New Roman" w:hAnsi="Times New Roman"/>
          <w:color w:val="000000"/>
          <w:sz w:val="24"/>
          <w:szCs w:val="24"/>
        </w:rPr>
        <w:t>рактерные черты.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Живопись. </w:t>
      </w:r>
      <w:r w:rsidRPr="0020742C">
        <w:rPr>
          <w:rFonts w:ascii="Times New Roman" w:hAnsi="Times New Roman"/>
          <w:color w:val="000000"/>
          <w:sz w:val="24"/>
          <w:szCs w:val="24"/>
        </w:rPr>
        <w:t>Живописные материалы</w:t>
      </w:r>
      <w:r>
        <w:rPr>
          <w:rFonts w:ascii="Times New Roman" w:hAnsi="Times New Roman"/>
          <w:color w:val="000000"/>
          <w:sz w:val="24"/>
          <w:szCs w:val="24"/>
        </w:rPr>
        <w:t>. Красота и разнообра</w:t>
      </w:r>
      <w:r w:rsidRPr="0020742C">
        <w:rPr>
          <w:rFonts w:ascii="Times New Roman" w:hAnsi="Times New Roman"/>
          <w:color w:val="000000"/>
          <w:sz w:val="24"/>
          <w:szCs w:val="24"/>
        </w:rPr>
        <w:t>зие природы, человека, зда</w:t>
      </w:r>
      <w:r>
        <w:rPr>
          <w:rFonts w:ascii="Times New Roman" w:hAnsi="Times New Roman"/>
          <w:color w:val="000000"/>
          <w:sz w:val="24"/>
          <w:szCs w:val="24"/>
        </w:rPr>
        <w:t>ний, предметов, выраженные сред</w:t>
      </w:r>
      <w:r w:rsidRPr="0020742C">
        <w:rPr>
          <w:rFonts w:ascii="Times New Roman" w:hAnsi="Times New Roman"/>
          <w:color w:val="000000"/>
          <w:sz w:val="24"/>
          <w:szCs w:val="24"/>
        </w:rPr>
        <w:t>ствами живописи. Цвет — основа языка живописи. Выбор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средств художественной вы</w:t>
      </w:r>
      <w:r>
        <w:rPr>
          <w:rFonts w:ascii="Times New Roman" w:hAnsi="Times New Roman"/>
          <w:color w:val="000000"/>
          <w:sz w:val="24"/>
          <w:szCs w:val="24"/>
        </w:rPr>
        <w:t>разительности для создания живо</w:t>
      </w:r>
      <w:r w:rsidRPr="0020742C">
        <w:rPr>
          <w:rFonts w:ascii="Times New Roman" w:hAnsi="Times New Roman"/>
          <w:color w:val="000000"/>
          <w:sz w:val="24"/>
          <w:szCs w:val="24"/>
        </w:rPr>
        <w:t>писного образа в соответств</w:t>
      </w:r>
      <w:r>
        <w:rPr>
          <w:rFonts w:ascii="Times New Roman" w:hAnsi="Times New Roman"/>
          <w:color w:val="000000"/>
          <w:sz w:val="24"/>
          <w:szCs w:val="24"/>
        </w:rPr>
        <w:t>ии с поставленными задачами. Об</w:t>
      </w:r>
      <w:r w:rsidRPr="0020742C">
        <w:rPr>
          <w:rFonts w:ascii="Times New Roman" w:hAnsi="Times New Roman"/>
          <w:color w:val="000000"/>
          <w:sz w:val="24"/>
          <w:szCs w:val="24"/>
        </w:rPr>
        <w:t>разы природы и человека в живописи.</w:t>
      </w:r>
    </w:p>
    <w:p w:rsidR="000E2F46" w:rsidRPr="00A368E4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Скульптура. </w:t>
      </w:r>
      <w:r w:rsidRPr="0020742C">
        <w:rPr>
          <w:rFonts w:ascii="Times New Roman" w:hAnsi="Times New Roman"/>
          <w:color w:val="000000"/>
          <w:sz w:val="24"/>
          <w:szCs w:val="24"/>
        </w:rPr>
        <w:t>Материалы скульптуры и их роль в создании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выразительного образа. Э</w:t>
      </w:r>
      <w:r>
        <w:rPr>
          <w:rFonts w:ascii="Times New Roman" w:hAnsi="Times New Roman"/>
          <w:color w:val="000000"/>
          <w:sz w:val="24"/>
          <w:szCs w:val="24"/>
        </w:rPr>
        <w:t>лементарные приёмы работы с пла</w:t>
      </w:r>
      <w:r w:rsidRPr="0020742C">
        <w:rPr>
          <w:rFonts w:ascii="Times New Roman" w:hAnsi="Times New Roman"/>
          <w:color w:val="000000"/>
          <w:sz w:val="24"/>
          <w:szCs w:val="24"/>
        </w:rPr>
        <w:t>стическими скульптурным</w:t>
      </w:r>
      <w:r>
        <w:rPr>
          <w:rFonts w:ascii="Times New Roman" w:hAnsi="Times New Roman"/>
          <w:color w:val="000000"/>
          <w:sz w:val="24"/>
          <w:szCs w:val="24"/>
        </w:rPr>
        <w:t>и материалами для создания выра</w:t>
      </w:r>
      <w:r w:rsidRPr="0020742C">
        <w:rPr>
          <w:rFonts w:ascii="Times New Roman" w:hAnsi="Times New Roman"/>
          <w:color w:val="000000"/>
          <w:sz w:val="24"/>
          <w:szCs w:val="24"/>
        </w:rPr>
        <w:t>зительного образа (пластилин, глина — раскатывание, набор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объёма, вытягивание фор</w:t>
      </w:r>
      <w:r>
        <w:rPr>
          <w:rFonts w:ascii="Times New Roman" w:hAnsi="Times New Roman"/>
          <w:color w:val="000000"/>
          <w:sz w:val="24"/>
          <w:szCs w:val="24"/>
        </w:rPr>
        <w:t>мы). Объём — основа языка скуль</w:t>
      </w:r>
      <w:r w:rsidRPr="0020742C">
        <w:rPr>
          <w:rFonts w:ascii="Times New Roman" w:hAnsi="Times New Roman"/>
          <w:color w:val="000000"/>
          <w:sz w:val="24"/>
          <w:szCs w:val="24"/>
        </w:rPr>
        <w:t>птуры. Основные темы ск</w:t>
      </w:r>
      <w:r>
        <w:rPr>
          <w:rFonts w:ascii="Times New Roman" w:hAnsi="Times New Roman"/>
          <w:color w:val="000000"/>
          <w:sz w:val="24"/>
          <w:szCs w:val="24"/>
        </w:rPr>
        <w:t>ульптуры. Красота человека и жи</w:t>
      </w:r>
      <w:r w:rsidRPr="0020742C">
        <w:rPr>
          <w:rFonts w:ascii="Times New Roman" w:hAnsi="Times New Roman"/>
          <w:color w:val="000000"/>
          <w:sz w:val="24"/>
          <w:szCs w:val="24"/>
        </w:rPr>
        <w:t>вотных, вы</w:t>
      </w:r>
      <w:r>
        <w:rPr>
          <w:rFonts w:ascii="Times New Roman" w:hAnsi="Times New Roman"/>
          <w:color w:val="000000"/>
          <w:sz w:val="24"/>
          <w:szCs w:val="24"/>
        </w:rPr>
        <w:t>раженная средствами скульптуры.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hAnsi="Times New Roman"/>
          <w:color w:val="000000"/>
          <w:sz w:val="24"/>
          <w:szCs w:val="24"/>
        </w:rPr>
        <w:t>Разнообра</w:t>
      </w:r>
      <w:r w:rsidRPr="0020742C">
        <w:rPr>
          <w:rFonts w:ascii="Times New Roman" w:hAnsi="Times New Roman"/>
          <w:color w:val="000000"/>
          <w:sz w:val="24"/>
          <w:szCs w:val="24"/>
        </w:rPr>
        <w:t>зие материалов для художественного конструиров</w:t>
      </w:r>
      <w:r>
        <w:rPr>
          <w:rFonts w:ascii="Times New Roman" w:hAnsi="Times New Roman"/>
          <w:color w:val="000000"/>
          <w:sz w:val="24"/>
          <w:szCs w:val="24"/>
        </w:rPr>
        <w:t>ания и мо</w:t>
      </w:r>
      <w:r w:rsidRPr="0020742C">
        <w:rPr>
          <w:rFonts w:ascii="Times New Roman" w:hAnsi="Times New Roman"/>
          <w:color w:val="000000"/>
          <w:sz w:val="24"/>
          <w:szCs w:val="24"/>
        </w:rPr>
        <w:t>делирования (пластилин, бумага, картон и др.). Элементарные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приёмы работы с различн</w:t>
      </w:r>
      <w:r>
        <w:rPr>
          <w:rFonts w:ascii="Times New Roman" w:hAnsi="Times New Roman"/>
          <w:color w:val="000000"/>
          <w:sz w:val="24"/>
          <w:szCs w:val="24"/>
        </w:rPr>
        <w:t>ыми материалами для создания вы</w:t>
      </w:r>
      <w:r w:rsidRPr="0020742C">
        <w:rPr>
          <w:rFonts w:ascii="Times New Roman" w:hAnsi="Times New Roman"/>
          <w:color w:val="000000"/>
          <w:sz w:val="24"/>
          <w:szCs w:val="24"/>
        </w:rPr>
        <w:t>разительного образа (плас</w:t>
      </w:r>
      <w:r>
        <w:rPr>
          <w:rFonts w:ascii="Times New Roman" w:hAnsi="Times New Roman"/>
          <w:color w:val="000000"/>
          <w:sz w:val="24"/>
          <w:szCs w:val="24"/>
        </w:rPr>
        <w:t>тилин — раскатывание, набор объ</w:t>
      </w:r>
      <w:r w:rsidRPr="0020742C">
        <w:rPr>
          <w:rFonts w:ascii="Times New Roman" w:hAnsi="Times New Roman"/>
          <w:color w:val="000000"/>
          <w:sz w:val="24"/>
          <w:szCs w:val="24"/>
        </w:rPr>
        <w:t>ёма, вытягивание формы; б</w:t>
      </w:r>
      <w:r>
        <w:rPr>
          <w:rFonts w:ascii="Times New Roman" w:hAnsi="Times New Roman"/>
          <w:color w:val="000000"/>
          <w:sz w:val="24"/>
          <w:szCs w:val="24"/>
        </w:rPr>
        <w:t>умага и картон — сгибание, выре</w:t>
      </w:r>
      <w:r w:rsidRPr="0020742C">
        <w:rPr>
          <w:rFonts w:ascii="Times New Roman" w:hAnsi="Times New Roman"/>
          <w:color w:val="000000"/>
          <w:sz w:val="24"/>
          <w:szCs w:val="24"/>
        </w:rPr>
        <w:t>зание). Представление о возможностях использования навыков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художественного конструирования и моделирования в жизни</w:t>
      </w:r>
      <w:r w:rsidR="00224C73" w:rsidRPr="00224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человека.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Декоративно-прикладное искусство. </w:t>
      </w:r>
      <w:r>
        <w:rPr>
          <w:rFonts w:ascii="Times New Roman" w:hAnsi="Times New Roman"/>
          <w:color w:val="000000"/>
          <w:sz w:val="24"/>
          <w:szCs w:val="24"/>
        </w:rPr>
        <w:t>Истоки декоратив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но-прикладного искусства </w:t>
      </w:r>
      <w:r>
        <w:rPr>
          <w:rFonts w:ascii="Times New Roman" w:hAnsi="Times New Roman"/>
          <w:color w:val="000000"/>
          <w:sz w:val="24"/>
          <w:szCs w:val="24"/>
        </w:rPr>
        <w:t>и его роль в жизни человека. По</w:t>
      </w:r>
      <w:r w:rsidRPr="0020742C">
        <w:rPr>
          <w:rFonts w:ascii="Times New Roman" w:hAnsi="Times New Roman"/>
          <w:color w:val="000000"/>
          <w:sz w:val="24"/>
          <w:szCs w:val="24"/>
        </w:rPr>
        <w:t>нятие о синтетичном характере наро</w:t>
      </w:r>
      <w:r>
        <w:rPr>
          <w:rFonts w:ascii="Times New Roman" w:hAnsi="Times New Roman"/>
          <w:color w:val="000000"/>
          <w:sz w:val="24"/>
          <w:szCs w:val="24"/>
        </w:rPr>
        <w:t>дной культуры (украше</w:t>
      </w:r>
      <w:r w:rsidRPr="0020742C">
        <w:rPr>
          <w:rFonts w:ascii="Times New Roman" w:hAnsi="Times New Roman"/>
          <w:color w:val="000000"/>
          <w:sz w:val="24"/>
          <w:szCs w:val="24"/>
        </w:rPr>
        <w:t>ние жилища, предме</w:t>
      </w:r>
      <w:r w:rsidR="00864B14">
        <w:rPr>
          <w:rFonts w:ascii="Times New Roman" w:hAnsi="Times New Roman"/>
          <w:color w:val="000000"/>
          <w:sz w:val="24"/>
          <w:szCs w:val="24"/>
        </w:rPr>
        <w:t>тов быта, орудий труда, костюма,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 музыка,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песни, хороводы; былины, сказания, сказки). Образ человека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 традиционной культуре. Представления народа о мужской и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женской красоте, отражённые в изобразительном искусстве,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сказках, песнях. Сказочные </w:t>
      </w:r>
      <w:r>
        <w:rPr>
          <w:rFonts w:ascii="Times New Roman" w:hAnsi="Times New Roman"/>
          <w:color w:val="000000"/>
          <w:sz w:val="24"/>
          <w:szCs w:val="24"/>
        </w:rPr>
        <w:t>образы в народной культуре и де</w:t>
      </w:r>
      <w:r w:rsidRPr="0020742C">
        <w:rPr>
          <w:rFonts w:ascii="Times New Roman" w:hAnsi="Times New Roman"/>
          <w:color w:val="000000"/>
          <w:sz w:val="24"/>
          <w:szCs w:val="24"/>
        </w:rPr>
        <w:t>коративно-прикладном иск</w:t>
      </w:r>
      <w:r>
        <w:rPr>
          <w:rFonts w:ascii="Times New Roman" w:hAnsi="Times New Roman"/>
          <w:color w:val="000000"/>
          <w:sz w:val="24"/>
          <w:szCs w:val="24"/>
        </w:rPr>
        <w:t>усстве. Разнообразие форм в при</w:t>
      </w:r>
      <w:r w:rsidRPr="0020742C">
        <w:rPr>
          <w:rFonts w:ascii="Times New Roman" w:hAnsi="Times New Roman"/>
          <w:color w:val="000000"/>
          <w:sz w:val="24"/>
          <w:szCs w:val="24"/>
        </w:rPr>
        <w:t>роде как основа декоративных форм в прикладном искусстве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(цветы, раскраска бабочек, переплетение ветвей деревьев, мо-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розные узоры на стекле и т</w:t>
      </w:r>
      <w:r>
        <w:rPr>
          <w:rFonts w:ascii="Times New Roman" w:hAnsi="Times New Roman"/>
          <w:color w:val="000000"/>
          <w:sz w:val="24"/>
          <w:szCs w:val="24"/>
        </w:rPr>
        <w:t>. д.). Ознакомление с произведе</w:t>
      </w:r>
      <w:r w:rsidRPr="0020742C">
        <w:rPr>
          <w:rFonts w:ascii="Times New Roman" w:hAnsi="Times New Roman"/>
          <w:color w:val="000000"/>
          <w:sz w:val="24"/>
          <w:szCs w:val="24"/>
        </w:rPr>
        <w:t>ниями народных художеств</w:t>
      </w:r>
      <w:r>
        <w:rPr>
          <w:rFonts w:ascii="Times New Roman" w:hAnsi="Times New Roman"/>
          <w:color w:val="000000"/>
          <w:sz w:val="24"/>
          <w:szCs w:val="24"/>
        </w:rPr>
        <w:t>енных промыслов в России (с учё</w:t>
      </w:r>
      <w:r w:rsidRPr="0020742C">
        <w:rPr>
          <w:rFonts w:ascii="Times New Roman" w:hAnsi="Times New Roman"/>
          <w:color w:val="000000"/>
          <w:sz w:val="24"/>
          <w:szCs w:val="24"/>
        </w:rPr>
        <w:t>том местных условий).</w:t>
      </w:r>
    </w:p>
    <w:p w:rsidR="000D1283" w:rsidRDefault="000D1283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АЗБУКА ИСКУССТВА</w:t>
      </w:r>
      <w:r w:rsidR="00864B14" w:rsidRPr="00864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(ОБУЧЕНИЕ ОСНОВАМ ХУДОЖЕСТВЕННОЙ ГРАМОТЫ).</w:t>
      </w:r>
      <w:r w:rsidR="00864B14" w:rsidRPr="00864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КАК ГОВОРИТ ИСКУССТВО?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Композиция. </w:t>
      </w:r>
      <w:r w:rsidRPr="0020742C">
        <w:rPr>
          <w:rFonts w:ascii="Times New Roman" w:hAnsi="Times New Roman"/>
          <w:color w:val="000000"/>
          <w:sz w:val="24"/>
          <w:szCs w:val="24"/>
        </w:rPr>
        <w:t>Элемен</w:t>
      </w:r>
      <w:r>
        <w:rPr>
          <w:rFonts w:ascii="Times New Roman" w:hAnsi="Times New Roman"/>
          <w:color w:val="000000"/>
          <w:sz w:val="24"/>
          <w:szCs w:val="24"/>
        </w:rPr>
        <w:t>тарные приёмы композиции на пло</w:t>
      </w:r>
      <w:r w:rsidRPr="0020742C">
        <w:rPr>
          <w:rFonts w:ascii="Times New Roman" w:hAnsi="Times New Roman"/>
          <w:color w:val="000000"/>
          <w:sz w:val="24"/>
          <w:szCs w:val="24"/>
        </w:rPr>
        <w:t>скости и в пространстве. Понятия: горизонталь, вертикаль и</w:t>
      </w:r>
      <w:r w:rsidR="00864B14" w:rsidRPr="000D1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диагональ в построении </w:t>
      </w:r>
      <w:r>
        <w:rPr>
          <w:rFonts w:ascii="Times New Roman" w:hAnsi="Times New Roman"/>
          <w:color w:val="000000"/>
          <w:sz w:val="24"/>
          <w:szCs w:val="24"/>
        </w:rPr>
        <w:t>композиции. Пропорции и перспек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тива. Понятия: линия </w:t>
      </w:r>
      <w:r>
        <w:rPr>
          <w:rFonts w:ascii="Times New Roman" w:hAnsi="Times New Roman"/>
          <w:color w:val="000000"/>
          <w:sz w:val="24"/>
          <w:szCs w:val="24"/>
        </w:rPr>
        <w:t>горизонта, ближе — больше, даль</w:t>
      </w:r>
      <w:r w:rsidRPr="0020742C">
        <w:rPr>
          <w:rFonts w:ascii="Times New Roman" w:hAnsi="Times New Roman"/>
          <w:color w:val="000000"/>
          <w:sz w:val="24"/>
          <w:szCs w:val="24"/>
        </w:rPr>
        <w:t>ше — меньше, загораживания. Роль контраста в композиции: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низкое и высокое, большое и маленькое, </w:t>
      </w:r>
      <w:r w:rsidRPr="0020742C">
        <w:rPr>
          <w:rFonts w:ascii="Times New Roman" w:hAnsi="Times New Roman"/>
          <w:color w:val="000000"/>
          <w:sz w:val="24"/>
          <w:szCs w:val="24"/>
        </w:rPr>
        <w:lastRenderedPageBreak/>
        <w:t>тонкое и толстое,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тёмное и светлое, спокойн</w:t>
      </w:r>
      <w:r>
        <w:rPr>
          <w:rFonts w:ascii="Times New Roman" w:hAnsi="Times New Roman"/>
          <w:color w:val="000000"/>
          <w:sz w:val="24"/>
          <w:szCs w:val="24"/>
        </w:rPr>
        <w:t>ое и динамичное и т. д. Компози</w:t>
      </w:r>
      <w:r w:rsidRPr="0020742C">
        <w:rPr>
          <w:rFonts w:ascii="Times New Roman" w:hAnsi="Times New Roman"/>
          <w:color w:val="000000"/>
          <w:sz w:val="24"/>
          <w:szCs w:val="24"/>
        </w:rPr>
        <w:t>ционный центр (зрительный центр композиции). Главное и</w:t>
      </w:r>
      <w:r w:rsidR="00864B14" w:rsidRPr="000D1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второстепенное в композиции. Симметрия и асимметрия.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Цвет. </w:t>
      </w:r>
      <w:r w:rsidRPr="0020742C">
        <w:rPr>
          <w:rFonts w:ascii="Times New Roman" w:hAnsi="Times New Roman"/>
          <w:color w:val="000000"/>
          <w:sz w:val="24"/>
          <w:szCs w:val="24"/>
        </w:rPr>
        <w:t>Основные и составные цвета. Тёплые и холодные</w:t>
      </w:r>
      <w:r w:rsidR="00864B14" w:rsidRPr="000D1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цвета. Смешение цветов. Р</w:t>
      </w:r>
      <w:r>
        <w:rPr>
          <w:rFonts w:ascii="Times New Roman" w:hAnsi="Times New Roman"/>
          <w:color w:val="000000"/>
          <w:sz w:val="24"/>
          <w:szCs w:val="24"/>
        </w:rPr>
        <w:t>оль белой и чёрной красок в эмо</w:t>
      </w:r>
      <w:r w:rsidRPr="0020742C">
        <w:rPr>
          <w:rFonts w:ascii="Times New Roman" w:hAnsi="Times New Roman"/>
          <w:color w:val="000000"/>
          <w:sz w:val="24"/>
          <w:szCs w:val="24"/>
        </w:rPr>
        <w:t>циональном звучании и выр</w:t>
      </w:r>
      <w:r>
        <w:rPr>
          <w:rFonts w:ascii="Times New Roman" w:hAnsi="Times New Roman"/>
          <w:color w:val="000000"/>
          <w:sz w:val="24"/>
          <w:szCs w:val="24"/>
        </w:rPr>
        <w:t>азительности образа. Эмоциональ</w:t>
      </w:r>
      <w:r w:rsidRPr="0020742C">
        <w:rPr>
          <w:rFonts w:ascii="Times New Roman" w:hAnsi="Times New Roman"/>
          <w:color w:val="000000"/>
          <w:sz w:val="24"/>
          <w:szCs w:val="24"/>
        </w:rPr>
        <w:t>ные возможности цвета. Практическое овладение основами</w:t>
      </w:r>
      <w:r w:rsidR="00864B14" w:rsidRPr="000D12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742C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 xml:space="preserve">. Передача с </w:t>
      </w:r>
      <w:r>
        <w:rPr>
          <w:rFonts w:ascii="Times New Roman" w:hAnsi="Times New Roman"/>
          <w:color w:val="000000"/>
          <w:sz w:val="24"/>
          <w:szCs w:val="24"/>
        </w:rPr>
        <w:t>помощью цвета характера персона</w:t>
      </w:r>
      <w:r w:rsidRPr="0020742C">
        <w:rPr>
          <w:rFonts w:ascii="Times New Roman" w:hAnsi="Times New Roman"/>
          <w:color w:val="000000"/>
          <w:sz w:val="24"/>
          <w:szCs w:val="24"/>
        </w:rPr>
        <w:t>жа, его эмоционального состояния.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Линия. </w:t>
      </w:r>
      <w:r w:rsidRPr="0020742C">
        <w:rPr>
          <w:rFonts w:ascii="Times New Roman" w:hAnsi="Times New Roman"/>
          <w:color w:val="000000"/>
          <w:sz w:val="24"/>
          <w:szCs w:val="24"/>
        </w:rPr>
        <w:t>Многообразие линий (тонкие, толстые, прямые,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волнистые, плавные, остр</w:t>
      </w:r>
      <w:r>
        <w:rPr>
          <w:rFonts w:ascii="Times New Roman" w:hAnsi="Times New Roman"/>
          <w:color w:val="000000"/>
          <w:sz w:val="24"/>
          <w:szCs w:val="24"/>
        </w:rPr>
        <w:t>ые, закруглённые спиралью, летя</w:t>
      </w:r>
      <w:r w:rsidRPr="0020742C">
        <w:rPr>
          <w:rFonts w:ascii="Times New Roman" w:hAnsi="Times New Roman"/>
          <w:color w:val="000000"/>
          <w:sz w:val="24"/>
          <w:szCs w:val="24"/>
        </w:rPr>
        <w:t>щие) и их знаковый харак</w:t>
      </w:r>
      <w:r>
        <w:rPr>
          <w:rFonts w:ascii="Times New Roman" w:hAnsi="Times New Roman"/>
          <w:color w:val="000000"/>
          <w:sz w:val="24"/>
          <w:szCs w:val="24"/>
        </w:rPr>
        <w:t>тер. Линия, штрих, пятно и худо</w:t>
      </w:r>
      <w:r w:rsidRPr="0020742C">
        <w:rPr>
          <w:rFonts w:ascii="Times New Roman" w:hAnsi="Times New Roman"/>
          <w:color w:val="000000"/>
          <w:sz w:val="24"/>
          <w:szCs w:val="24"/>
        </w:rPr>
        <w:t>жественный образ. Пере</w:t>
      </w:r>
      <w:r>
        <w:rPr>
          <w:rFonts w:ascii="Times New Roman" w:hAnsi="Times New Roman"/>
          <w:color w:val="000000"/>
          <w:sz w:val="24"/>
          <w:szCs w:val="24"/>
        </w:rPr>
        <w:t>дача с помощью линии эмоциональ</w:t>
      </w:r>
      <w:r w:rsidRPr="0020742C">
        <w:rPr>
          <w:rFonts w:ascii="Times New Roman" w:hAnsi="Times New Roman"/>
          <w:color w:val="000000"/>
          <w:sz w:val="24"/>
          <w:szCs w:val="24"/>
        </w:rPr>
        <w:t>ного состояния природы, человека, животного.</w:t>
      </w:r>
    </w:p>
    <w:p w:rsidR="000E2F46" w:rsidRDefault="001454AF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0E2F46"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Форма. </w:t>
      </w:r>
      <w:r w:rsidR="00864B14">
        <w:rPr>
          <w:rFonts w:ascii="Times New Roman" w:hAnsi="Times New Roman"/>
          <w:color w:val="000000"/>
          <w:sz w:val="24"/>
          <w:szCs w:val="24"/>
        </w:rPr>
        <w:t>Разнообразие форм предметного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>мира и передача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 xml:space="preserve">их на плоскости и в 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>пространстве. Сходство и контраст форм.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>Простые геометрические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 xml:space="preserve">формы. </w:t>
      </w:r>
    </w:p>
    <w:p w:rsidR="000E2F46" w:rsidRPr="0020742C" w:rsidRDefault="001454AF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B1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>Природные формы.</w:t>
      </w:r>
      <w:r w:rsidR="00864B14" w:rsidRPr="000D1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>Трансформация форм. Влияние формы предмета на представление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B1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E2F46" w:rsidRPr="0020742C">
        <w:rPr>
          <w:rFonts w:ascii="Times New Roman" w:hAnsi="Times New Roman"/>
          <w:color w:val="000000"/>
          <w:sz w:val="24"/>
          <w:szCs w:val="24"/>
        </w:rPr>
        <w:t>о его характере. Силуэт.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Объём. </w:t>
      </w:r>
      <w:r w:rsidRPr="0020742C">
        <w:rPr>
          <w:rFonts w:ascii="Times New Roman" w:hAnsi="Times New Roman"/>
          <w:color w:val="000000"/>
          <w:sz w:val="24"/>
          <w:szCs w:val="24"/>
        </w:rPr>
        <w:t>Объём в простра</w:t>
      </w:r>
      <w:r>
        <w:rPr>
          <w:rFonts w:ascii="Times New Roman" w:hAnsi="Times New Roman"/>
          <w:color w:val="000000"/>
          <w:sz w:val="24"/>
          <w:szCs w:val="24"/>
        </w:rPr>
        <w:t>нстве и объём на плоскости. Спо</w:t>
      </w:r>
      <w:r w:rsidRPr="0020742C">
        <w:rPr>
          <w:rFonts w:ascii="Times New Roman" w:hAnsi="Times New Roman"/>
          <w:color w:val="000000"/>
          <w:sz w:val="24"/>
          <w:szCs w:val="24"/>
        </w:rPr>
        <w:t>собы передачи объёма. В</w:t>
      </w:r>
      <w:r>
        <w:rPr>
          <w:rFonts w:ascii="Times New Roman" w:hAnsi="Times New Roman"/>
          <w:color w:val="000000"/>
          <w:sz w:val="24"/>
          <w:szCs w:val="24"/>
        </w:rPr>
        <w:t>ыразительность объёмных компози</w:t>
      </w:r>
      <w:r w:rsidRPr="0020742C">
        <w:rPr>
          <w:rFonts w:ascii="Times New Roman" w:hAnsi="Times New Roman"/>
          <w:color w:val="000000"/>
          <w:sz w:val="24"/>
          <w:szCs w:val="24"/>
        </w:rPr>
        <w:t>ций.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Ритм. </w:t>
      </w:r>
      <w:r w:rsidRPr="0020742C">
        <w:rPr>
          <w:rFonts w:ascii="Times New Roman" w:hAnsi="Times New Roman"/>
          <w:color w:val="000000"/>
          <w:sz w:val="24"/>
          <w:szCs w:val="24"/>
        </w:rPr>
        <w:t>Виды ритма (спокойный, замедленный, порывистый,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беспокойный и т. д.). Ритм линий, пятен, цвета. Роль ритма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в эмоциональном звучании компози</w:t>
      </w:r>
      <w:r>
        <w:rPr>
          <w:rFonts w:ascii="Times New Roman" w:hAnsi="Times New Roman"/>
          <w:color w:val="000000"/>
          <w:sz w:val="24"/>
          <w:szCs w:val="24"/>
        </w:rPr>
        <w:t>ции в живописи и рисун</w:t>
      </w:r>
      <w:r w:rsidRPr="0020742C">
        <w:rPr>
          <w:rFonts w:ascii="Times New Roman" w:hAnsi="Times New Roman"/>
          <w:color w:val="000000"/>
          <w:sz w:val="24"/>
          <w:szCs w:val="24"/>
        </w:rPr>
        <w:t>ке. Передача движения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композиции с помощью ритма эле</w:t>
      </w:r>
      <w:r w:rsidRPr="0020742C">
        <w:rPr>
          <w:rFonts w:ascii="Times New Roman" w:hAnsi="Times New Roman"/>
          <w:color w:val="000000"/>
          <w:sz w:val="24"/>
          <w:szCs w:val="24"/>
        </w:rPr>
        <w:t>ментов. Особая роль ритма</w:t>
      </w:r>
      <w:r>
        <w:rPr>
          <w:rFonts w:ascii="Times New Roman" w:hAnsi="Times New Roman"/>
          <w:color w:val="000000"/>
          <w:sz w:val="24"/>
          <w:szCs w:val="24"/>
        </w:rPr>
        <w:t xml:space="preserve"> в декоративно-прикладном искус</w:t>
      </w:r>
      <w:r w:rsidRPr="0020742C">
        <w:rPr>
          <w:rFonts w:ascii="Times New Roman" w:hAnsi="Times New Roman"/>
          <w:color w:val="000000"/>
          <w:sz w:val="24"/>
          <w:szCs w:val="24"/>
        </w:rPr>
        <w:t>стве.</w:t>
      </w:r>
    </w:p>
    <w:p w:rsidR="000D1283" w:rsidRPr="0020742C" w:rsidRDefault="000D1283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ЗНАЧИМЫЕ ТЕМЫ ИСКУССТВА</w:t>
      </w:r>
      <w:proofErr w:type="gramStart"/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.О</w:t>
      </w:r>
      <w:proofErr w:type="gramEnd"/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 ЧЁМ ГОВОРИТ ИСКУССТВО?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Земля — наш общий дом. </w:t>
      </w:r>
      <w:r>
        <w:rPr>
          <w:rFonts w:ascii="Times New Roman" w:hAnsi="Times New Roman"/>
          <w:color w:val="000000"/>
          <w:sz w:val="24"/>
          <w:szCs w:val="24"/>
        </w:rPr>
        <w:t>Наблюдение природы и при</w:t>
      </w:r>
      <w:r w:rsidRPr="0020742C">
        <w:rPr>
          <w:rFonts w:ascii="Times New Roman" w:hAnsi="Times New Roman"/>
          <w:color w:val="000000"/>
          <w:sz w:val="24"/>
          <w:szCs w:val="24"/>
        </w:rPr>
        <w:t>родных явлений, различение их характера и эмоциональных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состояний. Разница в изображении природы в разное время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года, суток, в различную по</w:t>
      </w:r>
      <w:r>
        <w:rPr>
          <w:rFonts w:ascii="Times New Roman" w:hAnsi="Times New Roman"/>
          <w:color w:val="000000"/>
          <w:sz w:val="24"/>
          <w:szCs w:val="24"/>
        </w:rPr>
        <w:t>году. Жанр пейзажа. Пейзажи раз</w:t>
      </w:r>
      <w:r w:rsidRPr="0020742C">
        <w:rPr>
          <w:rFonts w:ascii="Times New Roman" w:hAnsi="Times New Roman"/>
          <w:color w:val="000000"/>
          <w:sz w:val="24"/>
          <w:szCs w:val="24"/>
        </w:rPr>
        <w:t>ных географических широ</w:t>
      </w:r>
      <w:r>
        <w:rPr>
          <w:rFonts w:ascii="Times New Roman" w:hAnsi="Times New Roman"/>
          <w:color w:val="000000"/>
          <w:sz w:val="24"/>
          <w:szCs w:val="24"/>
        </w:rPr>
        <w:t>т. Использование различных худо</w:t>
      </w:r>
      <w:r w:rsidRPr="0020742C">
        <w:rPr>
          <w:rFonts w:ascii="Times New Roman" w:hAnsi="Times New Roman"/>
          <w:color w:val="000000"/>
          <w:sz w:val="24"/>
          <w:szCs w:val="24"/>
        </w:rPr>
        <w:t>жественных материалов и средств для созда</w:t>
      </w:r>
      <w:r>
        <w:rPr>
          <w:rFonts w:ascii="Times New Roman" w:hAnsi="Times New Roman"/>
          <w:color w:val="000000"/>
          <w:sz w:val="24"/>
          <w:szCs w:val="24"/>
        </w:rPr>
        <w:t>ния выразитель</w:t>
      </w:r>
      <w:r w:rsidRPr="0020742C">
        <w:rPr>
          <w:rFonts w:ascii="Times New Roman" w:hAnsi="Times New Roman"/>
          <w:color w:val="000000"/>
          <w:sz w:val="24"/>
          <w:szCs w:val="24"/>
        </w:rPr>
        <w:t>ных образов природы. Постройки в природе: птичьи гнёзда,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норы, ульи, панцирь черепахи, домик улитки и т. д.Восприятие и эмоциональная оценка шедевров русского и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зарубежного искусства, изображающих природу (например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0742C">
        <w:rPr>
          <w:rFonts w:ascii="Times New Roman" w:hAnsi="Times New Roman"/>
          <w:color w:val="000000"/>
          <w:sz w:val="24"/>
          <w:szCs w:val="24"/>
        </w:rPr>
        <w:t>А. К. Саврасов, И. И. Левитан, И. И. Шишкин, Н. К. Рерих,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К. Моне, П. Сезанн, В. Ван Гог и др.).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Знакомство с несколькими наиболее яркими культурами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мира, представляющими разные народы и эпохи (например,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Древняя Греция, средневековая Европа, Япония или Индия).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Роль природных условий в ха</w:t>
      </w:r>
      <w:r>
        <w:rPr>
          <w:rFonts w:ascii="Times New Roman" w:hAnsi="Times New Roman"/>
          <w:color w:val="000000"/>
          <w:sz w:val="24"/>
          <w:szCs w:val="24"/>
        </w:rPr>
        <w:t>рактере культурных традиций раз</w:t>
      </w:r>
      <w:r w:rsidRPr="0020742C">
        <w:rPr>
          <w:rFonts w:ascii="Times New Roman" w:hAnsi="Times New Roman"/>
          <w:color w:val="000000"/>
          <w:sz w:val="24"/>
          <w:szCs w:val="24"/>
        </w:rPr>
        <w:t>ных народов мира. Образ ч</w:t>
      </w:r>
      <w:r>
        <w:rPr>
          <w:rFonts w:ascii="Times New Roman" w:hAnsi="Times New Roman"/>
          <w:color w:val="000000"/>
          <w:sz w:val="24"/>
          <w:szCs w:val="24"/>
        </w:rPr>
        <w:t>еловека в искусстве разных наро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дов. Образы архитектуры </w:t>
      </w:r>
      <w:r>
        <w:rPr>
          <w:rFonts w:ascii="Times New Roman" w:hAnsi="Times New Roman"/>
          <w:color w:val="000000"/>
          <w:sz w:val="24"/>
          <w:szCs w:val="24"/>
        </w:rPr>
        <w:t>и декоративно-прикладного искус</w:t>
      </w:r>
      <w:r w:rsidRPr="0020742C">
        <w:rPr>
          <w:rFonts w:ascii="Times New Roman" w:hAnsi="Times New Roman"/>
          <w:color w:val="000000"/>
          <w:sz w:val="24"/>
          <w:szCs w:val="24"/>
        </w:rPr>
        <w:t>ства.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Родина моя — Россия. </w:t>
      </w:r>
      <w:r>
        <w:rPr>
          <w:rFonts w:ascii="Times New Roman" w:hAnsi="Times New Roman"/>
          <w:color w:val="000000"/>
          <w:sz w:val="24"/>
          <w:szCs w:val="24"/>
        </w:rPr>
        <w:t>Роль природных условий в харак</w:t>
      </w:r>
      <w:r w:rsidRPr="0020742C">
        <w:rPr>
          <w:rFonts w:ascii="Times New Roman" w:hAnsi="Times New Roman"/>
          <w:color w:val="000000"/>
          <w:sz w:val="24"/>
          <w:szCs w:val="24"/>
        </w:rPr>
        <w:t>теристике традиционной культуры народов России. Пейзажи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родной природы. Единство декоративного строя в украшении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жилища, предметов быта, о</w:t>
      </w:r>
      <w:r>
        <w:rPr>
          <w:rFonts w:ascii="Times New Roman" w:hAnsi="Times New Roman"/>
          <w:color w:val="000000"/>
          <w:sz w:val="24"/>
          <w:szCs w:val="24"/>
        </w:rPr>
        <w:t>рудий труда, костюма. Связь изо</w:t>
      </w:r>
      <w:r w:rsidRPr="0020742C">
        <w:rPr>
          <w:rFonts w:ascii="Times New Roman" w:hAnsi="Times New Roman"/>
          <w:color w:val="000000"/>
          <w:sz w:val="24"/>
          <w:szCs w:val="24"/>
        </w:rPr>
        <w:t>бразительного искусства с</w:t>
      </w:r>
      <w:r>
        <w:rPr>
          <w:rFonts w:ascii="Times New Roman" w:hAnsi="Times New Roman"/>
          <w:color w:val="000000"/>
          <w:sz w:val="24"/>
          <w:szCs w:val="24"/>
        </w:rPr>
        <w:t xml:space="preserve"> музыкой, песней, танцами, были</w:t>
      </w:r>
      <w:r w:rsidRPr="0020742C">
        <w:rPr>
          <w:rFonts w:ascii="Times New Roman" w:hAnsi="Times New Roman"/>
          <w:color w:val="000000"/>
          <w:sz w:val="24"/>
          <w:szCs w:val="24"/>
        </w:rPr>
        <w:t>нами, сказаниями, сказками. Образ человека в традиционной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культуре. Представления народа о красоте человека (внешней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 духовной), отражённые в</w:t>
      </w:r>
      <w:r>
        <w:rPr>
          <w:rFonts w:ascii="Times New Roman" w:hAnsi="Times New Roman"/>
          <w:color w:val="000000"/>
          <w:sz w:val="24"/>
          <w:szCs w:val="24"/>
        </w:rPr>
        <w:t xml:space="preserve"> искусстве. Образ защитника Оте</w:t>
      </w:r>
      <w:r w:rsidRPr="0020742C">
        <w:rPr>
          <w:rFonts w:ascii="Times New Roman" w:hAnsi="Times New Roman"/>
          <w:color w:val="000000"/>
          <w:sz w:val="24"/>
          <w:szCs w:val="24"/>
        </w:rPr>
        <w:t>чества.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hAnsi="Times New Roman"/>
          <w:color w:val="000000"/>
          <w:sz w:val="24"/>
          <w:szCs w:val="24"/>
        </w:rPr>
        <w:t>Образ чело</w:t>
      </w:r>
      <w:r w:rsidRPr="0020742C">
        <w:rPr>
          <w:rFonts w:ascii="Times New Roman" w:hAnsi="Times New Roman"/>
          <w:color w:val="000000"/>
          <w:sz w:val="24"/>
          <w:szCs w:val="24"/>
        </w:rPr>
        <w:t>века в разных культурах мира. Образ современника. Жанр портрета. Темы любви, дружбы</w:t>
      </w:r>
      <w:r>
        <w:rPr>
          <w:rFonts w:ascii="Times New Roman" w:hAnsi="Times New Roman"/>
          <w:color w:val="000000"/>
          <w:sz w:val="24"/>
          <w:szCs w:val="24"/>
        </w:rPr>
        <w:t>, семьи в искусстве. Эмоциональ</w:t>
      </w:r>
      <w:r w:rsidRPr="0020742C">
        <w:rPr>
          <w:rFonts w:ascii="Times New Roman" w:hAnsi="Times New Roman"/>
          <w:color w:val="000000"/>
          <w:sz w:val="24"/>
          <w:szCs w:val="24"/>
        </w:rPr>
        <w:t>ная и художественная выразительность образов персонажей,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пробуждающих лучшие чело</w:t>
      </w:r>
      <w:r>
        <w:rPr>
          <w:rFonts w:ascii="Times New Roman" w:hAnsi="Times New Roman"/>
          <w:color w:val="000000"/>
          <w:sz w:val="24"/>
          <w:szCs w:val="24"/>
        </w:rPr>
        <w:t>веческие чувства и качества: до</w:t>
      </w:r>
      <w:r w:rsidRPr="0020742C">
        <w:rPr>
          <w:rFonts w:ascii="Times New Roman" w:hAnsi="Times New Roman"/>
          <w:color w:val="000000"/>
          <w:sz w:val="24"/>
          <w:szCs w:val="24"/>
        </w:rPr>
        <w:t>броту, сострадание, поддержку, заботу, героизм, бескорыстие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 т. д. Образы персонажей, вызывающие гнев, раздражение,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презрение.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Искусство дарит людям красоту. </w:t>
      </w:r>
      <w:r>
        <w:rPr>
          <w:rFonts w:ascii="Times New Roman" w:hAnsi="Times New Roman"/>
          <w:color w:val="000000"/>
          <w:sz w:val="24"/>
          <w:szCs w:val="24"/>
        </w:rPr>
        <w:t>Искусство вокруг нас се</w:t>
      </w:r>
      <w:r w:rsidRPr="0020742C">
        <w:rPr>
          <w:rFonts w:ascii="Times New Roman" w:hAnsi="Times New Roman"/>
          <w:color w:val="000000"/>
          <w:sz w:val="24"/>
          <w:szCs w:val="24"/>
        </w:rPr>
        <w:t>годня. Использовани</w:t>
      </w:r>
      <w:r>
        <w:rPr>
          <w:rFonts w:ascii="Times New Roman" w:hAnsi="Times New Roman"/>
          <w:color w:val="000000"/>
          <w:sz w:val="24"/>
          <w:szCs w:val="24"/>
        </w:rPr>
        <w:t>е различных художественных мате</w:t>
      </w:r>
      <w:r w:rsidRPr="0020742C">
        <w:rPr>
          <w:rFonts w:ascii="Times New Roman" w:hAnsi="Times New Roman"/>
          <w:color w:val="000000"/>
          <w:sz w:val="24"/>
          <w:szCs w:val="24"/>
        </w:rPr>
        <w:t>риалов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 средств для создания пр</w:t>
      </w:r>
      <w:r>
        <w:rPr>
          <w:rFonts w:ascii="Times New Roman" w:hAnsi="Times New Roman"/>
          <w:color w:val="000000"/>
          <w:sz w:val="24"/>
          <w:szCs w:val="24"/>
        </w:rPr>
        <w:t>оектов красивых, удобных и выра</w:t>
      </w:r>
      <w:r w:rsidRPr="0020742C">
        <w:rPr>
          <w:rFonts w:ascii="Times New Roman" w:hAnsi="Times New Roman"/>
          <w:color w:val="000000"/>
          <w:sz w:val="24"/>
          <w:szCs w:val="24"/>
        </w:rPr>
        <w:t>зительных предметов быта, видов транспорта. Представление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lastRenderedPageBreak/>
        <w:t>о роли изобразительных (пла</w:t>
      </w:r>
      <w:r>
        <w:rPr>
          <w:rFonts w:ascii="Times New Roman" w:hAnsi="Times New Roman"/>
          <w:color w:val="000000"/>
          <w:sz w:val="24"/>
          <w:szCs w:val="24"/>
        </w:rPr>
        <w:t>стических) искусств в повседнев</w:t>
      </w:r>
      <w:r w:rsidRPr="0020742C">
        <w:rPr>
          <w:rFonts w:ascii="Times New Roman" w:hAnsi="Times New Roman"/>
          <w:color w:val="000000"/>
          <w:sz w:val="24"/>
          <w:szCs w:val="24"/>
        </w:rPr>
        <w:t>ной жизни человека, в орга</w:t>
      </w:r>
      <w:r>
        <w:rPr>
          <w:rFonts w:ascii="Times New Roman" w:hAnsi="Times New Roman"/>
          <w:color w:val="000000"/>
          <w:sz w:val="24"/>
          <w:szCs w:val="24"/>
        </w:rPr>
        <w:t>низации его материального окру</w:t>
      </w:r>
      <w:r w:rsidRPr="0020742C">
        <w:rPr>
          <w:rFonts w:ascii="Times New Roman" w:hAnsi="Times New Roman"/>
          <w:color w:val="000000"/>
          <w:sz w:val="24"/>
          <w:szCs w:val="24"/>
        </w:rPr>
        <w:t>жения. Отражение в пластич</w:t>
      </w:r>
      <w:r>
        <w:rPr>
          <w:rFonts w:ascii="Times New Roman" w:hAnsi="Times New Roman"/>
          <w:color w:val="000000"/>
          <w:sz w:val="24"/>
          <w:szCs w:val="24"/>
        </w:rPr>
        <w:t>еских искусствах природных, гео</w:t>
      </w:r>
      <w:r w:rsidRPr="0020742C">
        <w:rPr>
          <w:rFonts w:ascii="Times New Roman" w:hAnsi="Times New Roman"/>
          <w:color w:val="000000"/>
          <w:sz w:val="24"/>
          <w:szCs w:val="24"/>
        </w:rPr>
        <w:t>графических условий, традиций, религиозных верований разных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народов (на примере изобраз</w:t>
      </w:r>
      <w:r>
        <w:rPr>
          <w:rFonts w:ascii="Times New Roman" w:hAnsi="Times New Roman"/>
          <w:color w:val="000000"/>
          <w:sz w:val="24"/>
          <w:szCs w:val="24"/>
        </w:rPr>
        <w:t>ительного и декоративно-приклад</w:t>
      </w:r>
      <w:r w:rsidRPr="0020742C">
        <w:rPr>
          <w:rFonts w:ascii="Times New Roman" w:hAnsi="Times New Roman"/>
          <w:color w:val="000000"/>
          <w:sz w:val="24"/>
          <w:szCs w:val="24"/>
        </w:rPr>
        <w:t>ного искусства народов Р</w:t>
      </w:r>
      <w:r>
        <w:rPr>
          <w:rFonts w:ascii="Times New Roman" w:hAnsi="Times New Roman"/>
          <w:color w:val="000000"/>
          <w:sz w:val="24"/>
          <w:szCs w:val="24"/>
        </w:rPr>
        <w:t>оссии). Жанр натюрморта. Художе</w:t>
      </w:r>
      <w:r w:rsidRPr="0020742C">
        <w:rPr>
          <w:rFonts w:ascii="Times New Roman" w:hAnsi="Times New Roman"/>
          <w:color w:val="000000"/>
          <w:sz w:val="24"/>
          <w:szCs w:val="24"/>
        </w:rPr>
        <w:t>ственное конструирован</w:t>
      </w:r>
      <w:r>
        <w:rPr>
          <w:rFonts w:ascii="Times New Roman" w:hAnsi="Times New Roman"/>
          <w:color w:val="000000"/>
          <w:sz w:val="24"/>
          <w:szCs w:val="24"/>
        </w:rPr>
        <w:t>ие и оформление помещений и пар</w:t>
      </w:r>
      <w:r w:rsidRPr="0020742C">
        <w:rPr>
          <w:rFonts w:ascii="Times New Roman" w:hAnsi="Times New Roman"/>
          <w:color w:val="000000"/>
          <w:sz w:val="24"/>
          <w:szCs w:val="24"/>
        </w:rPr>
        <w:t>ков, транспорта и посуды, мебели и одежды, книг и игрушек.</w:t>
      </w:r>
    </w:p>
    <w:p w:rsidR="000D1283" w:rsidRDefault="000D1283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42C">
        <w:rPr>
          <w:rFonts w:ascii="Times New Roman" w:hAnsi="Times New Roman"/>
          <w:b/>
          <w:bCs/>
          <w:color w:val="000000"/>
          <w:sz w:val="24"/>
          <w:szCs w:val="24"/>
        </w:rPr>
        <w:t>ОПЫТ ХУДОЖЕСТВЕННО-ТВОРЧЕСКОЙ ДЕЯТЕЛЬНОСТИ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Участие в различных вид</w:t>
      </w:r>
      <w:r>
        <w:rPr>
          <w:rFonts w:ascii="Times New Roman" w:hAnsi="Times New Roman"/>
          <w:color w:val="000000"/>
          <w:sz w:val="24"/>
          <w:szCs w:val="24"/>
        </w:rPr>
        <w:t>ах изобразительной, декоративно-</w:t>
      </w:r>
      <w:r w:rsidRPr="0020742C">
        <w:rPr>
          <w:rFonts w:ascii="Times New Roman" w:hAnsi="Times New Roman"/>
          <w:color w:val="000000"/>
          <w:sz w:val="24"/>
          <w:szCs w:val="24"/>
        </w:rPr>
        <w:t>прикладной и художественно-конструкторской деятельности.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Освоение основ рисунк</w:t>
      </w:r>
      <w:r>
        <w:rPr>
          <w:rFonts w:ascii="Times New Roman" w:hAnsi="Times New Roman"/>
          <w:color w:val="000000"/>
          <w:sz w:val="24"/>
          <w:szCs w:val="24"/>
        </w:rPr>
        <w:t>а, живописи, скульптуры, декора</w:t>
      </w:r>
      <w:r w:rsidRPr="0020742C">
        <w:rPr>
          <w:rFonts w:ascii="Times New Roman" w:hAnsi="Times New Roman"/>
          <w:color w:val="000000"/>
          <w:sz w:val="24"/>
          <w:szCs w:val="24"/>
        </w:rPr>
        <w:t>тивно-прикладного искусст</w:t>
      </w:r>
      <w:r>
        <w:rPr>
          <w:rFonts w:ascii="Times New Roman" w:hAnsi="Times New Roman"/>
          <w:color w:val="000000"/>
          <w:sz w:val="24"/>
          <w:szCs w:val="24"/>
        </w:rPr>
        <w:t>ва. Изображение с натуры, по па</w:t>
      </w:r>
      <w:r w:rsidRPr="0020742C">
        <w:rPr>
          <w:rFonts w:ascii="Times New Roman" w:hAnsi="Times New Roman"/>
          <w:color w:val="000000"/>
          <w:sz w:val="24"/>
          <w:szCs w:val="24"/>
        </w:rPr>
        <w:t>мяти и воображению (натюрморт, пейзаж, человек, животные,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растения).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Овладение основами ху</w:t>
      </w:r>
      <w:r>
        <w:rPr>
          <w:rFonts w:ascii="Times New Roman" w:hAnsi="Times New Roman"/>
          <w:color w:val="000000"/>
          <w:sz w:val="24"/>
          <w:szCs w:val="24"/>
        </w:rPr>
        <w:t>дожественной грамоты: композици</w:t>
      </w:r>
      <w:r w:rsidRPr="0020742C">
        <w:rPr>
          <w:rFonts w:ascii="Times New Roman" w:hAnsi="Times New Roman"/>
          <w:color w:val="000000"/>
          <w:sz w:val="24"/>
          <w:szCs w:val="24"/>
        </w:rPr>
        <w:t>ей, формой, ритмом, линией, цветом, объёмом, фактурой.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Создание моделей пред</w:t>
      </w:r>
      <w:r>
        <w:rPr>
          <w:rFonts w:ascii="Times New Roman" w:hAnsi="Times New Roman"/>
          <w:color w:val="000000"/>
          <w:sz w:val="24"/>
          <w:szCs w:val="24"/>
        </w:rPr>
        <w:t>метов бытового окружения челове</w:t>
      </w:r>
      <w:r w:rsidRPr="0020742C">
        <w:rPr>
          <w:rFonts w:ascii="Times New Roman" w:hAnsi="Times New Roman"/>
          <w:color w:val="000000"/>
          <w:sz w:val="24"/>
          <w:szCs w:val="24"/>
        </w:rPr>
        <w:t>ка. Овладение элементар</w:t>
      </w:r>
      <w:r>
        <w:rPr>
          <w:rFonts w:ascii="Times New Roman" w:hAnsi="Times New Roman"/>
          <w:color w:val="000000"/>
          <w:sz w:val="24"/>
          <w:szCs w:val="24"/>
        </w:rPr>
        <w:t xml:space="preserve">ными навыками лепки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бумагопла</w:t>
      </w:r>
      <w:r w:rsidRPr="0020742C">
        <w:rPr>
          <w:rFonts w:ascii="Times New Roman" w:hAnsi="Times New Roman"/>
          <w:color w:val="000000"/>
          <w:sz w:val="24"/>
          <w:szCs w:val="24"/>
        </w:rPr>
        <w:t>стики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>.</w:t>
      </w:r>
    </w:p>
    <w:p w:rsidR="000E2F46" w:rsidRPr="0020742C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Выбор и применение вы</w:t>
      </w:r>
      <w:r>
        <w:rPr>
          <w:rFonts w:ascii="Times New Roman" w:hAnsi="Times New Roman"/>
          <w:color w:val="000000"/>
          <w:sz w:val="24"/>
          <w:szCs w:val="24"/>
        </w:rPr>
        <w:t>разительных средств для реализа</w:t>
      </w:r>
      <w:r w:rsidRPr="0020742C">
        <w:rPr>
          <w:rFonts w:ascii="Times New Roman" w:hAnsi="Times New Roman"/>
          <w:color w:val="000000"/>
          <w:sz w:val="24"/>
          <w:szCs w:val="24"/>
        </w:rPr>
        <w:t>ции собственного замысла в рисунке, живописи, аппликации,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скульптуре, художественном конструировании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Передача настроения в </w:t>
      </w:r>
      <w:r>
        <w:rPr>
          <w:rFonts w:ascii="Times New Roman" w:hAnsi="Times New Roman"/>
          <w:color w:val="000000"/>
          <w:sz w:val="24"/>
          <w:szCs w:val="24"/>
        </w:rPr>
        <w:t>творческой работе с помощью цве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та, 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>тона</w:t>
      </w:r>
      <w:r w:rsidRPr="0020742C">
        <w:rPr>
          <w:rFonts w:ascii="Times New Roman" w:hAnsi="Times New Roman"/>
          <w:color w:val="000000"/>
          <w:sz w:val="24"/>
          <w:szCs w:val="24"/>
        </w:rPr>
        <w:t>, композиции, пространства, линии, штриха, пятна,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объёма, 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 xml:space="preserve">фактуры </w:t>
      </w:r>
      <w:r w:rsidRPr="0020742C">
        <w:rPr>
          <w:rFonts w:ascii="Times New Roman" w:hAnsi="Times New Roman"/>
          <w:color w:val="000000"/>
          <w:sz w:val="24"/>
          <w:szCs w:val="24"/>
        </w:rPr>
        <w:t>материала.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Использование в индиви</w:t>
      </w:r>
      <w:r>
        <w:rPr>
          <w:rFonts w:ascii="Times New Roman" w:hAnsi="Times New Roman"/>
          <w:color w:val="000000"/>
          <w:sz w:val="24"/>
          <w:szCs w:val="24"/>
        </w:rPr>
        <w:t>дуальной и коллективной деятель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ности различных художественных техник и материалов: 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коллажа, </w:t>
      </w:r>
      <w:proofErr w:type="spellStart"/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>граттажа</w:t>
      </w:r>
      <w:proofErr w:type="spellEnd"/>
      <w:r w:rsidRPr="0020742C">
        <w:rPr>
          <w:rFonts w:ascii="Times New Roman" w:hAnsi="Times New Roman"/>
          <w:color w:val="000000"/>
          <w:sz w:val="24"/>
          <w:szCs w:val="24"/>
        </w:rPr>
        <w:t>, апплик</w:t>
      </w:r>
      <w:r>
        <w:rPr>
          <w:rFonts w:ascii="Times New Roman" w:hAnsi="Times New Roman"/>
          <w:color w:val="000000"/>
          <w:sz w:val="24"/>
          <w:szCs w:val="24"/>
        </w:rPr>
        <w:t>ации, компьютерной анимации, на</w:t>
      </w:r>
      <w:r w:rsidRPr="0020742C">
        <w:rPr>
          <w:rFonts w:ascii="Times New Roman" w:hAnsi="Times New Roman"/>
          <w:color w:val="000000"/>
          <w:sz w:val="24"/>
          <w:szCs w:val="24"/>
        </w:rPr>
        <w:t>турной мультипликации, фотографии, видеосъёмки, бумажной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пластики, гуаши, акварели, 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>пастели, восковых мелков, туши</w:t>
      </w:r>
      <w:r w:rsidRPr="0020742C">
        <w:rPr>
          <w:rFonts w:ascii="Times New Roman" w:hAnsi="Times New Roman"/>
          <w:color w:val="000000"/>
          <w:sz w:val="24"/>
          <w:szCs w:val="24"/>
        </w:rPr>
        <w:t>,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 xml:space="preserve">карандаша, фломастеров, </w:t>
      </w:r>
      <w:r w:rsidRPr="0020742C">
        <w:rPr>
          <w:rFonts w:ascii="Times New Roman" w:hAnsi="Times New Roman"/>
          <w:i/>
          <w:iCs/>
          <w:color w:val="000000"/>
          <w:sz w:val="24"/>
          <w:szCs w:val="24"/>
        </w:rPr>
        <w:t>пластилина, глины</w:t>
      </w:r>
      <w:r w:rsidRPr="0020742C">
        <w:rPr>
          <w:rFonts w:ascii="Times New Roman" w:hAnsi="Times New Roman"/>
          <w:color w:val="000000"/>
          <w:sz w:val="24"/>
          <w:szCs w:val="24"/>
        </w:rPr>
        <w:t>, подручных и</w:t>
      </w:r>
    </w:p>
    <w:p w:rsidR="000E2F46" w:rsidRDefault="000E2F46" w:rsidP="000D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42C">
        <w:rPr>
          <w:rFonts w:ascii="Times New Roman" w:hAnsi="Times New Roman"/>
          <w:color w:val="000000"/>
          <w:sz w:val="24"/>
          <w:szCs w:val="24"/>
        </w:rPr>
        <w:t>природных материалов.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Участие в обсуждении содержания и выразительных средств</w:t>
      </w:r>
      <w:r w:rsidR="00864B14" w:rsidRPr="00864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42C">
        <w:rPr>
          <w:rFonts w:ascii="Times New Roman" w:hAnsi="Times New Roman"/>
          <w:color w:val="000000"/>
          <w:sz w:val="24"/>
          <w:szCs w:val="24"/>
        </w:rPr>
        <w:t>произведений изобразительного искусства, выражение своего</w:t>
      </w:r>
      <w:r>
        <w:rPr>
          <w:rFonts w:ascii="Times New Roman" w:hAnsi="Times New Roman"/>
          <w:color w:val="000000"/>
          <w:sz w:val="24"/>
          <w:szCs w:val="24"/>
        </w:rPr>
        <w:t xml:space="preserve"> отношения к произведению.</w:t>
      </w:r>
    </w:p>
    <w:p w:rsidR="000D1283" w:rsidRDefault="000D1283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46" w:rsidRPr="00421A19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ОСНОВЫ  ХУДОЖЕСТВЕННОГО  ИЗОБРАЖЕНИЯ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произведений изобразительного искусства. Произведения живописи, графики, декоративно-прикладного искусства, отражающие состояния цветовой палитры в пейзажах золотой осени, разноцветной весны, солнечного лета, белоснежной зимы; наблюдение цветовых переливов в драгоценных камнях, яркости цвета в народных игрушках; ощущение теплоты цвета глины и изделий из нее; познание тайны цветов спектра.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 знаний: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цвете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как о главном выразительном средстве живописи, декоративной композиции. Эмоциональная характеристика цвета. Знакомство с приемами работы акварелью, гуашью, тушью, фломастерами. Приемы превращения основных цветов (синий, красный, желтый) в многоцветную мозаику (цветовой круг). Приемы создания нюансных и контрастных цветовых сочетаний в живописных и декоративных композициях. Продолжение знакомства с использованием теплых и холодных цветов, с правилами смешения цветов (добавление белой или черной краски к основным цветам). Приемы работы раздельны</w:t>
      </w:r>
      <w:r w:rsidR="00864B14">
        <w:rPr>
          <w:rFonts w:ascii="Times New Roman" w:eastAsia="Times New Roman" w:hAnsi="Times New Roman" w:cs="Times New Roman"/>
          <w:sz w:val="24"/>
          <w:szCs w:val="24"/>
        </w:rPr>
        <w:t xml:space="preserve">м удлиненным мазком. Знакомство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с техникой монотипии;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графических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средствах выразительности (линия, контур, штрихи, кривые и ломаные линии, пятно, силуэт), об их использовании в рисовании с натуры, по представлению (натюрморт, цветы, животные, орнамент и т. д.). Приемы работы графическими материалами: черным по белому и белым по черному (простой карандаш, черная и белая гуашь, тушь, перо). Способы передачи в рисунке формы, пропорций, конструкции предмета.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</w:t>
      </w:r>
      <w:r w:rsidR="00864B14" w:rsidRPr="00864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эстетических представлений: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станковой композиции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(на примерах натюрморта, пейзажа, портрета, сюжетно-тематической композиции). Выделение главного в композиции (с помощью размеров,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расположения на листе, цвета). Передача пространства (соотношение ближних и дальних предметов, их расположение в рисунке: ближе — ниже, дальше — выше). Передача смысловой связи между субъектами композиции;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декоративной композиции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(декоративный натюрморт, сюжетно-тематическая, орнаментальная, абстрактная композиции). Средства декоративной композиции: условное размещение на плоскости, силуэт, ритм, симметрия и асимметрия, условность форм, условность цвета. Создание декоративных образов на основе переработки природных форм, использование приема уподобления в аппликации, народной росписи.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 деятельности в изображении с натуры, по памяти и представлению в описании: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природы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живописными и графическими средствами. Передача состояния природы в разное время года и суток (зимний день утром или вечером, солнечный или пасмурный день, мороз или оттепель и т. д.). Выявление эмоциональной роли цвета в передаче определенного состояния природы, в цветовом строе предметного мира: красного (прекрасного), зеленого (муравленого), синего (гжельского), черного и белого. Использование в рисунках точек, линий (цветной, черной и белой), мазков, пятен. Экспериментирование с цветовой палитрой (как направление мазка выявляет форму предмета, превращение раздельных удлиненных мазков в изображения старого дерева, солнечных лучей и т. д.; получение разных оттенков одного цвета — красный, малиновый, розовый; растяжение цвета — не</w:t>
      </w:r>
      <w:r w:rsidR="00864B14" w:rsidRPr="0086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однотонный гжельский мазок синего кобальта и т. д.). Чтение композиционных схем пейзажа, сопоставление их с произведениями известных живописцев. Выбор вариантов построения пейзажа и выполнение собственных композиций («Краски родной земли», «Чародейкою зимою...», «Какого цвета снег», «Весна разноцветная»). Выполнение зарисовок по представлению архитектурных построек с передачей красоты пропорций, ритма конструктивных элементов («Русь белокаменная»);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натюрморта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из природных и рукотворных форм. Приемы построения отдельных объектов и группы симметричных предметов с помощью оси симметрии и основных парных ориентиров. Передача в рисунке живописными материалами разнообразия форм, размеров, окраски плодов, овощей («Натюрморт на праздничном столе» — на основе контрастных цветов). Графическими средствами выявление многообразия форм, силуэтов бытовой утвари («Сосуды» — рисование по представлению приемом замкнутого контура, «Тайны черного и белого» — рисование хрустальной вазы белой линией по черному фону). Рисование с натуры натюрморта с предметом старинного быта («Золотым рукам цены нет») — графические или живописные материалы на выбор;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человека, животных.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Выполнение набросков с натуры и представлению фигуры человека в движении. Использование их в составлении сюжетно-тематических композиций. Создание образов сказочных героев в народных костюмах («Красна девица и добрый молодец»). Разработка эскиза новогодней маски с последующим изготовлением на уроках художественного труда. Изображение домашних животных с передачей характерных особенностей формы, шерсти, движения (черной линией с белой оживкой, с использованием графических разделок разной конфигурации — завитки, штрихи, точки и т. д.);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станковой и декоративной </w:t>
      </w:r>
      <w:proofErr w:type="gram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композициях</w:t>
      </w:r>
      <w:proofErr w:type="gram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(на примерах натюрморта, пейзажа, портрета, сюжетно-тематической композиции). Выполнение композиций с использованием вариантов композиционных схем («Мой отдых летом», «Зимние забавы», «Русское поле»). Выполнение композиции «Печь-помощница» (эпизод из народной сказки), иллюстрации к «Сказке о царе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...» А. С. Пушкина с передачей смысловой связи между персонажами. Составление декоративных композиций с передачей яркости, звучности цвета в соответствии с замыслом («Увидал грача — весну встречай», «Космические фантазии»).</w:t>
      </w:r>
    </w:p>
    <w:p w:rsidR="000D1283" w:rsidRPr="007A3791" w:rsidRDefault="000D1283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AF" w:rsidRDefault="001454AF" w:rsidP="000D12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283" w:rsidRDefault="000D1283" w:rsidP="000D12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283" w:rsidRDefault="000D1283" w:rsidP="000D12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46" w:rsidRPr="00421A19" w:rsidRDefault="000E2F46" w:rsidP="000D1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ОСНОВЫ  НАРОДНОГО</w:t>
      </w: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br/>
        <w:t>ДЕКОРАТИВНО-ПРИКЛАДНОГО  ИСКУССТВА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народного искусства. Оптимизм, мажорность, привлекательность образов народного творчества. Связь произведений народного творчества с родной природой, с бытовыми, праздничными, трудовыми событиями, с яркими событиями народного календаря (на примере керамики Древней Греции,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Гжели, изразцов,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игрушки, произведений народных мастеров Городца и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Полховского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Майдана).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представлений о символике народного орнамента.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Отражение родной природы в орнаментах вышивки, росписи по дереву, керамики. Образы-символы в орнаментальном искусстве: символы плодородия, благопожелания, природных стихий; обереги. Закономерности построения орнамента на замкнутой поверхности (круг, квадрат), ленточного орнамента («меандр», «пальметта», «лотос», «перец»). Знакомство со схемами ритмического построения орнамента (на примере орнаментов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 древнегреческой керамики, русской народной вышивки). Выявление роли красного цвета в народном искусстве.</w:t>
      </w:r>
    </w:p>
    <w:p w:rsidR="000D1283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 деятельности: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по освоению приемов выполнения орнаментов на основе повтора и вариаций (зарисовки символов традиционных орнаментов — птицы-павы, матери сырой земли, засеянного поля); в процессе самостоятельного выполнения росписей по мотивам традиционных народных орнаментов на основе вариаций и импровизаций (роспись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древнегреческих керамических сосудов, роспись саночек для катания на Масленицу, составление орнамента для муравленого изразца, составление эскиза резной доски для печатного пряника);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на воинских доспехах (шлем, кольчуга, щит, меч). Изображение воинов в полном боевом снаряжении, на боевых конях (на примере орнаментального украшения воинских доспехов в лаковой миниатюре Палеха);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 </w:t>
      </w:r>
      <w:proofErr w:type="spell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глиняной игрушкой.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формы, пропорций (удлиненность, стройность). Своеобразие росписи: цветовая палитра (красный, желтый, зеленый); символичность элементов орнамента (знаки солнца, древо жизни, земли); геометрический характер начертания элементов (линии, круги, квадраты, елочки). Приемы выполнения орнаментальных элементов кистью. Упражнения на повтор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узоров. Составление композиции «Хозяйство деда Филимона» (на основе вариаций и импровизаций);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 </w:t>
      </w:r>
      <w:proofErr w:type="spell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деревянной игрушкой.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и специфика точеных форм. Цветовой строй росписи — яркость, контрастность чистого цвета (желтый, розовый, алый, красный, голубой, зеленый, фиолетовый), наводка черным цветом. Упражнения на освоение последовательности и приемов выполнения орнаментальных мотивов (большой цветок роза, листок, ягоды и яблочки на ветке). Рисование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 по выбору и ее роспись. На уроках труда изготовление игрушки по мотивам работ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мастеров;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искусством гжельской керамики.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Необычность форм, названий сосудов (квасник,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кумган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с прилепами,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фигурными растительными и животными элементами). Своеобразие одноцветной синей росписи (мазок с растяжением, мазок с тенями). Приемы кистевого письма (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живописный мазок). Выполнение упражнений на повтор элементов гжельской росписи (точки, капельки, сеточка, трехлопастный листок, усики и т. д.). Украшение узором силуэтов и моделей гжельских сосудов, изготовленных на уроках труда (на основе вариаций и импровизаций);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народным костюмом.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Продолжение знакомства с основными элементами женского и мужского костюма (рубаха, сарафан, душегрея, головной убор — корона, венец, кокошник). Традиции украшения головного убора драгоценными камнями («Самоцветы земли и мастеров-ювелиров»), бисером, а рубахи, сарафана — вышивкой. </w:t>
      </w:r>
      <w:r w:rsidR="00A562E5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зображение женской и мужской фигуры в народном костюме («Красна девица и добрый молодец»).</w:t>
      </w:r>
    </w:p>
    <w:p w:rsidR="00A562E5" w:rsidRPr="007A3791" w:rsidRDefault="00A562E5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ПРОИЗВЕДЕНИЯ, РЕКОМЕНДУЕМЫЕ ДЛЯ ОЗНАКОМЛЕНИЯ.</w:t>
      </w:r>
    </w:p>
    <w:p w:rsidR="000E2F46" w:rsidRPr="00A40C4D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 четверти: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А. Дейнека. Клубника. На юге; А. Мыльников. Лето; Т. Маврина. По дороге в Александровскую слободу; Б. Шаманов. Васильки. Зеленая рожь; З. Попов. Осенняя уборка; Ю. Земсков. Сибирская деревня; М. Малютин.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Обезово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(фрагмент); В. Васнецов. Три царевны подземного царства; Н. Рерих. Сокровище гор; Д. Митрохин. Болгарский перец. Яблоки и груши; А. Коняшин. Пироги с калиной; Д.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Рожкали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Соколик ржи; В. Фаворский. Пролетающие птицы; Г.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Кроллис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Дерево солнца; П. Филонов. Цветы; С.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Никиреев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Яблоня цветет; Н. Щеглов. Натюрморт; Л.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Одайник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Праздник. Ткачество; Э.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Розенбергс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Танец. Ткачество; Т. Маврина. Гладиолус. Букет под липой; И. Машков. Натюрморт с ананасом;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И. Баканов. Пастушок. Палех; Н. Смирнова. Осень. Шкатулка; ювелирные украшения — бармы, самоцветы Урала; дагестанская (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), узбекская керамика; древнегреческие чернофигурные вазы;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игрушки; расписные изделия мастеров Хохломы; инкрустированные соломкой шкатулки и пластины кировских и белорусских мастеров; народная керамическая посуда; традиционные ветряки.</w:t>
      </w:r>
    </w:p>
    <w:p w:rsidR="000E2F46" w:rsidRPr="007A3791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во II четверти: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профессионального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К. Петров-Водкин. Купание красного коня; Ю.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Кугач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Семья;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Лентулов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Небосвод; Д. Левицкий. Портрет дочери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Агаши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 русском костюме; А. Дейнека. Цветы на ковре; П. Кончаловский. Натюрморт с красным подносом; Р. Шах. Блюдо; Л. Нагорный. Декоративные вазы; В. Лебедев. Иллюстрация к стихотворению С. Маршака «Багаж»;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Житнева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Белый Бим Черное Ухо;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Лесная деревня; Т. Маврина. Зимний день; Л.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Фроленкова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Новый год; В. Смирнов. Праздник. XIX в.;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вологодское кружево; Т. Беспалова. Родительский дом. Панно «Городец»; изделия гжельских мастеров — А. Федотова, А. Азаровой, З. Окуловой,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Бидак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; изделия городецких мастеров; маски народов мира — Япония, Монголия, Северная Америка; народные тканые коврики; половички различных регионов России; щепные птицы мастера А. И. Петухова.</w:t>
      </w:r>
    </w:p>
    <w:p w:rsidR="001454AF" w:rsidRDefault="001454AF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4AF" w:rsidRDefault="001454AF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F46" w:rsidRPr="007A3791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III четверти: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Косоков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Церковь Покрова на Нерли; 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Сандырев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А. Рублев;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Купола и ласточки; Т. Маврина. Юрьев-Польский; Н. Рерих. Звенигород; А. Остроумова-Лебедева. Зимний день;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Ночная тоска; А. Рылов. Трактор на лесных просторах; В. Гаврилов. Солнечный денек; А. Куинджи. Солнечные пятна на инее; Закат в лесу; И. Шишкин. На севере диком...; Т. Маврина.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Чесноково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; А. Дейнека. Лыжники; А. Дейнека. Коньки; В. Васнецов. Богатыри; В. Васнецов. Фронтиспис к «Слову о полку Игореве»; Б. Кустодиев. Масленица; Б. Стожаров. Братина и чеснок; В. Шумилов. Натюрморт с клюквой;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Конец зимы;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старинные муравленые изразцы;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Куландин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Александр Невский. Панно. Финифть; Т. Рукина. Ледовое побоище на Чудском озере. Городец; Т. Рукина. Три богатыря в дозоре. Городец; 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Вологодская девушка в праздничном наряде;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Котухина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Березка. Пластина. Палех; И. Зубков. Сказка о рыбаке и рыбке. Палех; Д.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Буторин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У Лукоморья. Палех;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Котухин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Сказка о царе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... Палех; Н. Голиков. Добрыня. Палех; В. Миронов. Песни России. Палех; М. Грузинский. Катание на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тройках. Федоскино;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Тихов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Масленица. Плашка. Финифть; старинные расписные саночки. Архангельская область; традиционные лоскутные изделия с орнаментом из квадратов, треугольников; традиционные украшения из бересты.</w:t>
      </w:r>
    </w:p>
    <w:p w:rsidR="00A562E5" w:rsidRDefault="00A562E5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Pr="007A3791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IV четверти:</w:t>
      </w:r>
    </w:p>
    <w:p w:rsidR="00A562E5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Из серии «Стекло»; неизвестный художник. Портрет мальчика; И. Левитан. После дождя; А. Саврасов. Грачи прилетели;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Млечный путь; Е. Николаева. Бисер. Рисунок на ситец;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Новая планета;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Солнечный весенний денек; Е. Зверьков. Последний снег; Е. Зверьков. Голубой апрель; Т. Маврина. Весна на Истре;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Розовая весна; В. Бакшеев. Голубая весна; А. Васнецов. Новгородский торг; Б. Кустодиев. Ярмарка; К. Петров-Водкин. Фантазия; Г. Захаров. Ферапонтово; М.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Кагаров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Текстильщицы;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0E2F46" w:rsidRDefault="000E2F46" w:rsidP="000D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народного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игрушки и расписные пасхальные яйца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Полховского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Майдана; городецкие пряничные доски; М. Примаченко. Корова; декоративный фарфор. Китай; ваза. Индокитай; Набойная мастерская. Миниатюра. Палех.</w:t>
      </w:r>
    </w:p>
    <w:p w:rsidR="000E2F46" w:rsidRDefault="000E2F46" w:rsidP="000D12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D12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D12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Default="000E2F46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B14" w:rsidRDefault="00864B14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0E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46" w:rsidRPr="007A3791" w:rsidRDefault="001454AF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1454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45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F46"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 уровню подготовки учащихся, оканчивающих 2 класс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изобразительного искусства и овладения навыками художественного труда ученик должен знать/понимать: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• особенности материалов, используемых в художественно-трудовой деятельности (краски и кисти, пастель, тушь, перо, уголь, мел; бумага, текстильные, природные материалы);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цвета солнечного спектра в пределах наборов акварельных красок (красный, оранжевый, желтый, зеленый, голубой, синий, фиолетовый);</w:t>
      </w:r>
      <w:proofErr w:type="gramEnd"/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      • особенности орнаментальных мотивов древнегреческой,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гжельской керамики,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способы и приемы обработки различных материалов (бумага, глина, пластилин, ткань и др.);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отдельные произведения выдающихся художников и народных мастеров;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разнообразные средства выразительности, используемые в создании художественного 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образа (формат, форма, цвет, линия, объем, ритм, композиция);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 взаимосвязи красоты и пользы в образе художественной вещи;</w:t>
      </w:r>
      <w:proofErr w:type="gramEnd"/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о народном мастере как хранителе и носителе народных традиций;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правила безопасности при работе ручными инструментами;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значение слова «береста», понятия «вышитый и тканый орнамент»; названия ниток, тканей, их назначение;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• 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 др.), бумаги (гофрирование, скручивание, склеивание, складывание, конструирование);</w:t>
      </w:r>
      <w:proofErr w:type="gramEnd"/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правила техники безопасности при работе с режущими и колющими инструментами: ножницами, иглой, шилом;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организовывать свое рабочее место; пользоваться кистью, красками, палитрой, ножницами, линейкой, шилом, кистью для клея, стекой, иголкой;</w:t>
      </w:r>
      <w:proofErr w:type="gramEnd"/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применять способы смешения акварельных, гуашевых красок для получения разнообразных оттенков в соответствии с передаваемым в рисунке настроением;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передавать в рисунке симметричную форму, основные пропорции, общее строение и цвет предметов;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• правильно 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предметов (ближе — крупнее и ниже, дальше — мельче и выше);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композициях с учетом замысла;</w:t>
      </w:r>
      <w:proofErr w:type="gramEnd"/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•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 растяжением и мазок с тенями; пользоваться приемами кистевого письма в росписи изделий;</w:t>
      </w:r>
      <w:proofErr w:type="gramEnd"/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      • пользоваться различными приемами обработки бумаги (сгибание, скручивание, гофрирование,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 т. п.); выполнять работы в технике оригами,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вырезанки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аппликации, папье-маше;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использовать различные приемы работы с тканью (шитье, вышивка, ткачество на рамке); выполнять швы петельный и стебельчатый; конструировать народный костюм (аппликация на силуэте фигурки человека);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• лепить по заранее подготовленным эскизам и по собственному замыслу; лепить на основе традиционных приемов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игрушки, муравленого изразца; передавать в лепке выразительные формы; сочетать орнамент с формой предмета;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художественно-трудовой деятельности проявлять: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эмоциональное отношение к произведениям изобразительного и народного декоративно-прикладного искусства, к окружающему миру;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собственные оценочные суждения о 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A562E5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нравственно-эстетическое отношение к родной природе, к Родине, к защитникам Отечества, к национальным обычаям и культурным традициям;</w:t>
      </w:r>
    </w:p>
    <w:p w:rsidR="000E2F46" w:rsidRDefault="000E2F46" w:rsidP="00A5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• положительное отношение к процессу труда, к результатам своего труда и других людей; стремление к преобразованию предметной среды в школе и дома.</w:t>
      </w:r>
    </w:p>
    <w:p w:rsidR="000E2F46" w:rsidRDefault="000E2F46" w:rsidP="00A5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A5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24C73" w:rsidRDefault="00224C73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24C73" w:rsidRDefault="00224C73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24C73" w:rsidRDefault="00224C73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24C73" w:rsidRDefault="00224C73" w:rsidP="000E2F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Default="0094162D" w:rsidP="0086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Default="00A562E5" w:rsidP="0086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E5" w:rsidRPr="00C43C60" w:rsidRDefault="00A562E5" w:rsidP="0086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62D" w:rsidRPr="00EB700E" w:rsidRDefault="0094162D" w:rsidP="009416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D0567C">
        <w:rPr>
          <w:rFonts w:ascii="Times New Roman" w:hAnsi="Times New Roman"/>
          <w:b/>
          <w:sz w:val="28"/>
          <w:szCs w:val="28"/>
        </w:rPr>
        <w:t xml:space="preserve">. </w:t>
      </w:r>
      <w:r w:rsidRPr="00EB700E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94162D" w:rsidRPr="00EB700E" w:rsidRDefault="0094162D" w:rsidP="009416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162D" w:rsidRPr="00EB700E" w:rsidRDefault="0094162D" w:rsidP="0094162D">
      <w:pPr>
        <w:spacing w:after="0"/>
        <w:rPr>
          <w:rFonts w:ascii="Times New Roman" w:hAnsi="Times New Roman"/>
          <w:i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 xml:space="preserve">по   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изобразительному  искусству </w:t>
      </w:r>
    </w:p>
    <w:p w:rsidR="0094162D" w:rsidRPr="00EB700E" w:rsidRDefault="0094162D" w:rsidP="0094162D">
      <w:pPr>
        <w:spacing w:after="0"/>
        <w:rPr>
          <w:rFonts w:ascii="Times New Roman" w:hAnsi="Times New Roman"/>
          <w:sz w:val="20"/>
          <w:szCs w:val="20"/>
        </w:rPr>
      </w:pPr>
      <w:r w:rsidRPr="00EB700E">
        <w:rPr>
          <w:rFonts w:ascii="Times New Roman" w:hAnsi="Times New Roman"/>
          <w:sz w:val="20"/>
          <w:szCs w:val="20"/>
        </w:rPr>
        <w:t xml:space="preserve">                 предмет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 xml:space="preserve">Классы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700E">
        <w:rPr>
          <w:rFonts w:ascii="Times New Roman" w:hAnsi="Times New Roman"/>
          <w:sz w:val="28"/>
          <w:szCs w:val="28"/>
        </w:rPr>
        <w:t xml:space="preserve">Учитель  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EB700E">
        <w:rPr>
          <w:rFonts w:ascii="Times New Roman" w:hAnsi="Times New Roman"/>
          <w:i/>
          <w:sz w:val="28"/>
          <w:szCs w:val="28"/>
          <w:u w:val="single"/>
        </w:rPr>
        <w:t>Колпакова</w:t>
      </w:r>
      <w:proofErr w:type="spellEnd"/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 Н.В.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 xml:space="preserve">Количество часов 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34</w:t>
      </w:r>
      <w:r w:rsidRPr="00EB700E">
        <w:rPr>
          <w:rFonts w:ascii="Times New Roman" w:hAnsi="Times New Roman"/>
          <w:sz w:val="28"/>
          <w:szCs w:val="28"/>
        </w:rPr>
        <w:t xml:space="preserve"> час; в неделю 1 час.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>Плановых контрольных уроков ______, зачетов _____, тестов ______ ч.;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>Административных контрольных работ</w:t>
      </w:r>
      <w:r w:rsidRPr="00EB700E">
        <w:rPr>
          <w:rFonts w:ascii="Times New Roman" w:hAnsi="Times New Roman"/>
          <w:sz w:val="28"/>
          <w:szCs w:val="28"/>
        </w:rPr>
        <w:tab/>
        <w:t xml:space="preserve"> _______ </w:t>
      </w:r>
    </w:p>
    <w:p w:rsidR="0094162D" w:rsidRPr="00D0567C" w:rsidRDefault="0094162D" w:rsidP="0094162D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700E">
        <w:rPr>
          <w:rFonts w:ascii="Times New Roman" w:hAnsi="Times New Roman"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/>
          <w:i/>
          <w:sz w:val="28"/>
          <w:szCs w:val="28"/>
          <w:u w:val="single"/>
        </w:rPr>
        <w:t>программы «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>Изобразительное искусство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» 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Я. </w:t>
      </w:r>
      <w:proofErr w:type="spellStart"/>
      <w:r w:rsidRPr="00EB700E">
        <w:rPr>
          <w:rFonts w:ascii="Times New Roman" w:hAnsi="Times New Roman"/>
          <w:i/>
          <w:sz w:val="28"/>
          <w:szCs w:val="28"/>
          <w:u w:val="single"/>
        </w:rPr>
        <w:t>Шпикалов</w:t>
      </w:r>
      <w:r>
        <w:rPr>
          <w:rFonts w:ascii="Times New Roman" w:hAnsi="Times New Roman"/>
          <w:i/>
          <w:sz w:val="28"/>
          <w:szCs w:val="28"/>
          <w:u w:val="single"/>
        </w:rPr>
        <w:t>ой</w:t>
      </w:r>
      <w:proofErr w:type="spellEnd"/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proofErr w:type="spellStart"/>
      <w:r w:rsidRPr="00EB700E">
        <w:rPr>
          <w:rFonts w:ascii="Times New Roman" w:hAnsi="Times New Roman"/>
          <w:i/>
          <w:sz w:val="28"/>
          <w:szCs w:val="28"/>
          <w:u w:val="single"/>
        </w:rPr>
        <w:t>Л.В.Ершов</w:t>
      </w:r>
      <w:r>
        <w:rPr>
          <w:rFonts w:ascii="Times New Roman" w:hAnsi="Times New Roman"/>
          <w:i/>
          <w:sz w:val="28"/>
          <w:szCs w:val="28"/>
          <w:u w:val="single"/>
        </w:rPr>
        <w:t>ой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94162D" w:rsidRPr="00EB700E" w:rsidRDefault="0094162D" w:rsidP="0094162D">
      <w:pPr>
        <w:spacing w:after="0"/>
        <w:ind w:left="6120"/>
        <w:jc w:val="both"/>
        <w:rPr>
          <w:rFonts w:ascii="Times New Roman" w:hAnsi="Times New Roman"/>
          <w:sz w:val="20"/>
          <w:szCs w:val="20"/>
        </w:rPr>
      </w:pPr>
      <w:r w:rsidRPr="00EB700E">
        <w:rPr>
          <w:rFonts w:ascii="Times New Roman" w:hAnsi="Times New Roman"/>
          <w:sz w:val="20"/>
          <w:szCs w:val="20"/>
        </w:rPr>
        <w:t>программа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 xml:space="preserve">Учебник    </w:t>
      </w:r>
      <w:r w:rsidR="0099386D">
        <w:rPr>
          <w:rFonts w:ascii="Times New Roman" w:hAnsi="Times New Roman"/>
          <w:i/>
          <w:sz w:val="28"/>
          <w:szCs w:val="28"/>
          <w:u w:val="single"/>
        </w:rPr>
        <w:t>Изобразительное искусство. 2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>класс : учеб</w:t>
      </w:r>
      <w:proofErr w:type="gramStart"/>
      <w:r w:rsidRPr="00EB700E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EB700E">
        <w:rPr>
          <w:rFonts w:ascii="Times New Roman" w:hAnsi="Times New Roman"/>
          <w:i/>
          <w:sz w:val="28"/>
          <w:szCs w:val="28"/>
          <w:u w:val="single"/>
        </w:rPr>
        <w:t>д</w:t>
      </w:r>
      <w:proofErr w:type="gramEnd"/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ля </w:t>
      </w:r>
      <w:proofErr w:type="spellStart"/>
      <w:r w:rsidRPr="00EB700E">
        <w:rPr>
          <w:rFonts w:ascii="Times New Roman" w:hAnsi="Times New Roman"/>
          <w:i/>
          <w:sz w:val="28"/>
          <w:szCs w:val="28"/>
          <w:u w:val="single"/>
        </w:rPr>
        <w:t>общеобразоват</w:t>
      </w:r>
      <w:proofErr w:type="spellEnd"/>
      <w:r w:rsidRPr="00EB700E">
        <w:rPr>
          <w:rFonts w:ascii="Times New Roman" w:hAnsi="Times New Roman"/>
          <w:i/>
          <w:sz w:val="28"/>
          <w:szCs w:val="28"/>
          <w:u w:val="single"/>
        </w:rPr>
        <w:t>. учреждений. / Т</w:t>
      </w:r>
      <w:proofErr w:type="gramStart"/>
      <w:r w:rsidRPr="00EB700E">
        <w:rPr>
          <w:rFonts w:ascii="Times New Roman" w:hAnsi="Times New Roman"/>
          <w:i/>
          <w:sz w:val="28"/>
          <w:szCs w:val="28"/>
          <w:u w:val="single"/>
        </w:rPr>
        <w:t>,Я</w:t>
      </w:r>
      <w:proofErr w:type="gramEnd"/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proofErr w:type="spellStart"/>
      <w:r w:rsidRPr="00EB700E">
        <w:rPr>
          <w:rFonts w:ascii="Times New Roman" w:hAnsi="Times New Roman"/>
          <w:i/>
          <w:sz w:val="28"/>
          <w:szCs w:val="28"/>
          <w:u w:val="single"/>
        </w:rPr>
        <w:t>Шпикалова</w:t>
      </w:r>
      <w:proofErr w:type="spellEnd"/>
      <w:r w:rsidRPr="00EB700E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proofErr w:type="spellStart"/>
      <w:r w:rsidRPr="00EB700E">
        <w:rPr>
          <w:rFonts w:ascii="Times New Roman" w:hAnsi="Times New Roman"/>
          <w:i/>
          <w:sz w:val="28"/>
          <w:szCs w:val="28"/>
          <w:u w:val="single"/>
        </w:rPr>
        <w:t>Л.В.Е</w:t>
      </w:r>
      <w:r w:rsidR="0099386D">
        <w:rPr>
          <w:rFonts w:ascii="Times New Roman" w:hAnsi="Times New Roman"/>
          <w:i/>
          <w:sz w:val="28"/>
          <w:szCs w:val="28"/>
          <w:u w:val="single"/>
        </w:rPr>
        <w:t>ршова</w:t>
      </w:r>
      <w:proofErr w:type="spellEnd"/>
      <w:r w:rsidR="0099386D">
        <w:rPr>
          <w:rFonts w:ascii="Times New Roman" w:hAnsi="Times New Roman"/>
          <w:i/>
          <w:sz w:val="28"/>
          <w:szCs w:val="28"/>
          <w:u w:val="single"/>
        </w:rPr>
        <w:t>. -  М.</w:t>
      </w:r>
      <w:proofErr w:type="gramStart"/>
      <w:r w:rsidR="0099386D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="0099386D">
        <w:rPr>
          <w:rFonts w:ascii="Times New Roman" w:hAnsi="Times New Roman"/>
          <w:i/>
          <w:sz w:val="28"/>
          <w:szCs w:val="28"/>
          <w:u w:val="single"/>
        </w:rPr>
        <w:t xml:space="preserve"> Просвещение, 2012</w:t>
      </w:r>
      <w:r w:rsidRPr="00EB700E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4162D" w:rsidRPr="00EB700E" w:rsidRDefault="0094162D" w:rsidP="0094162D">
      <w:pPr>
        <w:spacing w:after="0"/>
        <w:rPr>
          <w:rFonts w:ascii="Times New Roman" w:hAnsi="Times New Roman"/>
          <w:sz w:val="20"/>
          <w:szCs w:val="20"/>
        </w:rPr>
      </w:pPr>
      <w:r w:rsidRPr="00EB700E">
        <w:rPr>
          <w:rFonts w:ascii="Times New Roman" w:hAnsi="Times New Roman"/>
          <w:sz w:val="20"/>
          <w:szCs w:val="20"/>
        </w:rPr>
        <w:t>название, автор, издательство, год издания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94162D" w:rsidRPr="00EB700E" w:rsidRDefault="0094162D" w:rsidP="009416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00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4162D" w:rsidRPr="00EB700E" w:rsidRDefault="0094162D" w:rsidP="0094162D">
      <w:pPr>
        <w:spacing w:after="0"/>
        <w:rPr>
          <w:rFonts w:ascii="Times New Roman" w:hAnsi="Times New Roman"/>
          <w:sz w:val="20"/>
          <w:szCs w:val="20"/>
        </w:rPr>
      </w:pPr>
      <w:r w:rsidRPr="00EB700E">
        <w:rPr>
          <w:rFonts w:ascii="Times New Roman" w:hAnsi="Times New Roman"/>
          <w:sz w:val="20"/>
          <w:szCs w:val="20"/>
        </w:rPr>
        <w:t>название, автор, издательство, год издания</w:t>
      </w:r>
    </w:p>
    <w:p w:rsidR="0094162D" w:rsidRPr="00EB700E" w:rsidRDefault="0094162D" w:rsidP="0094162D">
      <w:pPr>
        <w:jc w:val="both"/>
        <w:rPr>
          <w:rFonts w:ascii="Times New Roman" w:hAnsi="Times New Roman"/>
          <w:sz w:val="28"/>
          <w:szCs w:val="28"/>
        </w:rPr>
      </w:pPr>
    </w:p>
    <w:p w:rsidR="00A32A91" w:rsidRDefault="00A32A91"/>
    <w:p w:rsidR="00C67871" w:rsidRDefault="00C67871"/>
    <w:p w:rsidR="00C67871" w:rsidRDefault="00C67871"/>
    <w:p w:rsidR="00C67871" w:rsidRDefault="00C67871"/>
    <w:p w:rsidR="00C67871" w:rsidRDefault="00C67871"/>
    <w:p w:rsidR="00C67871" w:rsidRDefault="00C67871"/>
    <w:p w:rsidR="00C67871" w:rsidRDefault="00C67871"/>
    <w:p w:rsidR="00C67871" w:rsidRDefault="00C67871"/>
    <w:p w:rsidR="00C67871" w:rsidRDefault="00C67871"/>
    <w:p w:rsidR="00C67871" w:rsidRDefault="00C67871"/>
    <w:p w:rsidR="00C67871" w:rsidRDefault="00C67871"/>
    <w:p w:rsidR="00224C73" w:rsidRDefault="00224C73"/>
    <w:p w:rsidR="00224C73" w:rsidRDefault="00224C73" w:rsidP="00224C73">
      <w:pPr>
        <w:jc w:val="both"/>
      </w:pPr>
    </w:p>
    <w:p w:rsidR="00C67871" w:rsidRDefault="00C67871"/>
    <w:p w:rsidR="00C67871" w:rsidRPr="001454AF" w:rsidRDefault="001454AF" w:rsidP="001454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54A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67871" w:rsidRPr="001454AF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C67871" w:rsidRPr="007B3187" w:rsidRDefault="00C67871" w:rsidP="00C67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871" w:rsidRPr="007B3187" w:rsidRDefault="00C67871" w:rsidP="0014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87">
        <w:rPr>
          <w:rFonts w:ascii="Times New Roman" w:hAnsi="Times New Roman"/>
          <w:sz w:val="24"/>
          <w:szCs w:val="24"/>
        </w:rPr>
        <w:t xml:space="preserve">  1. ФГОС начального общего образования.</w:t>
      </w:r>
    </w:p>
    <w:p w:rsidR="00C67871" w:rsidRPr="007B3187" w:rsidRDefault="00C67871" w:rsidP="001454A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3187">
        <w:rPr>
          <w:rFonts w:ascii="Times New Roman" w:hAnsi="Times New Roman"/>
          <w:sz w:val="24"/>
          <w:szCs w:val="24"/>
        </w:rPr>
        <w:t xml:space="preserve">  2. Примерная основная образовательная программа образовательного учреждения.   Начальная школа. Москва. «Просвещение». 2010г.</w:t>
      </w:r>
    </w:p>
    <w:p w:rsidR="00C67871" w:rsidRPr="007B3187" w:rsidRDefault="00C67871" w:rsidP="001454A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3187">
        <w:rPr>
          <w:rFonts w:ascii="Times New Roman" w:hAnsi="Times New Roman"/>
          <w:sz w:val="24"/>
          <w:szCs w:val="24"/>
        </w:rPr>
        <w:t xml:space="preserve">  3. </w:t>
      </w:r>
      <w:r w:rsidR="00160951" w:rsidRPr="007B3187">
        <w:rPr>
          <w:rFonts w:ascii="Times New Roman" w:hAnsi="Times New Roman"/>
          <w:sz w:val="24"/>
          <w:szCs w:val="28"/>
        </w:rPr>
        <w:t>Изобразительное искусство. Рабочие программы. Предметная линия учебников Т</w:t>
      </w:r>
      <w:proofErr w:type="gramStart"/>
      <w:r w:rsidR="00160951" w:rsidRPr="007B3187">
        <w:rPr>
          <w:rFonts w:ascii="Times New Roman" w:hAnsi="Times New Roman"/>
          <w:sz w:val="24"/>
          <w:szCs w:val="28"/>
        </w:rPr>
        <w:t>,Я</w:t>
      </w:r>
      <w:proofErr w:type="gramEnd"/>
      <w:r w:rsidR="00160951" w:rsidRPr="007B3187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160951" w:rsidRPr="007B3187">
        <w:rPr>
          <w:rFonts w:ascii="Times New Roman" w:hAnsi="Times New Roman"/>
          <w:sz w:val="24"/>
          <w:szCs w:val="28"/>
        </w:rPr>
        <w:t>Шпикаловой</w:t>
      </w:r>
      <w:proofErr w:type="spellEnd"/>
      <w:r w:rsidR="00160951" w:rsidRPr="007B3187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160951" w:rsidRPr="007B3187">
        <w:rPr>
          <w:rFonts w:ascii="Times New Roman" w:hAnsi="Times New Roman"/>
          <w:sz w:val="24"/>
          <w:szCs w:val="28"/>
        </w:rPr>
        <w:t>Л.В.Ершовой</w:t>
      </w:r>
      <w:proofErr w:type="spellEnd"/>
      <w:r w:rsidR="00160951" w:rsidRPr="007B3187">
        <w:rPr>
          <w:rFonts w:ascii="Times New Roman" w:hAnsi="Times New Roman"/>
          <w:sz w:val="24"/>
          <w:szCs w:val="28"/>
        </w:rPr>
        <w:t>. 1-4классы: пособие для учите</w:t>
      </w:r>
      <w:r w:rsidR="005B3F55">
        <w:rPr>
          <w:rFonts w:ascii="Times New Roman" w:hAnsi="Times New Roman"/>
          <w:sz w:val="24"/>
          <w:szCs w:val="28"/>
        </w:rPr>
        <w:t xml:space="preserve">лей </w:t>
      </w:r>
      <w:proofErr w:type="spellStart"/>
      <w:r w:rsidR="005B3F55">
        <w:rPr>
          <w:rFonts w:ascii="Times New Roman" w:hAnsi="Times New Roman"/>
          <w:sz w:val="24"/>
          <w:szCs w:val="28"/>
        </w:rPr>
        <w:t>общеобразоват</w:t>
      </w:r>
      <w:proofErr w:type="spellEnd"/>
      <w:r w:rsidR="005B3F55">
        <w:rPr>
          <w:rFonts w:ascii="Times New Roman" w:hAnsi="Times New Roman"/>
          <w:sz w:val="24"/>
          <w:szCs w:val="28"/>
        </w:rPr>
        <w:t>. учреждений/[</w:t>
      </w:r>
      <w:r w:rsidR="00160951" w:rsidRPr="007B3187">
        <w:rPr>
          <w:rFonts w:ascii="Times New Roman" w:hAnsi="Times New Roman"/>
          <w:sz w:val="24"/>
          <w:szCs w:val="28"/>
        </w:rPr>
        <w:t xml:space="preserve">Т,Я. </w:t>
      </w:r>
      <w:proofErr w:type="spellStart"/>
      <w:r w:rsidR="00160951" w:rsidRPr="007B3187">
        <w:rPr>
          <w:rFonts w:ascii="Times New Roman" w:hAnsi="Times New Roman"/>
          <w:sz w:val="24"/>
          <w:szCs w:val="28"/>
        </w:rPr>
        <w:t>Шпикалова</w:t>
      </w:r>
      <w:proofErr w:type="spellEnd"/>
      <w:r w:rsidR="00160951" w:rsidRPr="007B3187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160951" w:rsidRPr="007B3187">
        <w:rPr>
          <w:rFonts w:ascii="Times New Roman" w:hAnsi="Times New Roman"/>
          <w:sz w:val="24"/>
          <w:szCs w:val="28"/>
        </w:rPr>
        <w:t>Л.В.Ершова</w:t>
      </w:r>
      <w:proofErr w:type="spellEnd"/>
      <w:r w:rsidR="00160951" w:rsidRPr="007B318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160951" w:rsidRPr="007B3187">
        <w:rPr>
          <w:rFonts w:ascii="Times New Roman" w:hAnsi="Times New Roman"/>
          <w:sz w:val="24"/>
          <w:szCs w:val="28"/>
        </w:rPr>
        <w:t>Г.А.Покровская</w:t>
      </w:r>
      <w:proofErr w:type="spellEnd"/>
      <w:r w:rsidR="00160951" w:rsidRPr="007B3187">
        <w:rPr>
          <w:rFonts w:ascii="Times New Roman" w:hAnsi="Times New Roman"/>
          <w:sz w:val="24"/>
          <w:szCs w:val="28"/>
        </w:rPr>
        <w:t xml:space="preserve"> и др.]; под ред.</w:t>
      </w:r>
      <w:r w:rsidR="008765C5" w:rsidRPr="007B3187">
        <w:rPr>
          <w:rFonts w:ascii="Times New Roman" w:hAnsi="Times New Roman"/>
          <w:sz w:val="24"/>
          <w:szCs w:val="28"/>
        </w:rPr>
        <w:t xml:space="preserve"> Т.Я. </w:t>
      </w:r>
      <w:proofErr w:type="spellStart"/>
      <w:r w:rsidR="008765C5" w:rsidRPr="007B3187">
        <w:rPr>
          <w:rFonts w:ascii="Times New Roman" w:hAnsi="Times New Roman"/>
          <w:sz w:val="24"/>
          <w:szCs w:val="28"/>
        </w:rPr>
        <w:t>Шпикаловой</w:t>
      </w:r>
      <w:proofErr w:type="spellEnd"/>
      <w:r w:rsidR="008765C5" w:rsidRPr="007B3187">
        <w:rPr>
          <w:rFonts w:ascii="Times New Roman" w:hAnsi="Times New Roman"/>
          <w:sz w:val="24"/>
          <w:szCs w:val="28"/>
        </w:rPr>
        <w:t>. – 2-е изд. – М.: Просвещение, 2013.</w:t>
      </w:r>
    </w:p>
    <w:p w:rsidR="00C67871" w:rsidRPr="007B3187" w:rsidRDefault="005B3F55" w:rsidP="001454A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5B3F55">
        <w:rPr>
          <w:rFonts w:ascii="Times New Roman" w:hAnsi="Times New Roman"/>
          <w:sz w:val="24"/>
          <w:szCs w:val="24"/>
        </w:rPr>
        <w:t xml:space="preserve"> </w:t>
      </w:r>
      <w:r w:rsidR="00C67871" w:rsidRPr="007B3187">
        <w:rPr>
          <w:rFonts w:ascii="Times New Roman" w:hAnsi="Times New Roman"/>
          <w:sz w:val="24"/>
          <w:szCs w:val="24"/>
        </w:rPr>
        <w:t xml:space="preserve"> 4.</w:t>
      </w:r>
      <w:r w:rsidRPr="005B3F55">
        <w:rPr>
          <w:rFonts w:ascii="Times New Roman" w:hAnsi="Times New Roman"/>
          <w:sz w:val="24"/>
          <w:szCs w:val="24"/>
        </w:rPr>
        <w:t xml:space="preserve"> </w:t>
      </w:r>
      <w:r w:rsidR="00C67871" w:rsidRPr="007B3187">
        <w:rPr>
          <w:rFonts w:ascii="Times New Roman" w:hAnsi="Times New Roman"/>
          <w:sz w:val="24"/>
          <w:szCs w:val="28"/>
        </w:rPr>
        <w:t>Изобразительное искусство. 2</w:t>
      </w:r>
      <w:r w:rsidRPr="005B3F5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класс</w:t>
      </w:r>
      <w:r w:rsidR="00C67871" w:rsidRPr="007B3187">
        <w:rPr>
          <w:rFonts w:ascii="Times New Roman" w:hAnsi="Times New Roman"/>
          <w:sz w:val="24"/>
          <w:szCs w:val="28"/>
        </w:rPr>
        <w:t>: учеб</w:t>
      </w:r>
      <w:proofErr w:type="gramStart"/>
      <w:r w:rsidR="00C67871" w:rsidRPr="007B3187">
        <w:rPr>
          <w:rFonts w:ascii="Times New Roman" w:hAnsi="Times New Roman"/>
          <w:sz w:val="24"/>
          <w:szCs w:val="28"/>
        </w:rPr>
        <w:t>.</w:t>
      </w:r>
      <w:proofErr w:type="gramEnd"/>
      <w:r w:rsidR="00C67871" w:rsidRPr="007B318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C67871" w:rsidRPr="007B3187">
        <w:rPr>
          <w:rFonts w:ascii="Times New Roman" w:hAnsi="Times New Roman"/>
          <w:sz w:val="24"/>
          <w:szCs w:val="28"/>
        </w:rPr>
        <w:t>д</w:t>
      </w:r>
      <w:proofErr w:type="gramEnd"/>
      <w:r w:rsidR="00C67871" w:rsidRPr="007B3187">
        <w:rPr>
          <w:rFonts w:ascii="Times New Roman" w:hAnsi="Times New Roman"/>
          <w:sz w:val="24"/>
          <w:szCs w:val="28"/>
        </w:rPr>
        <w:t xml:space="preserve">ля </w:t>
      </w:r>
      <w:proofErr w:type="spellStart"/>
      <w:r w:rsidR="00C67871" w:rsidRPr="007B3187">
        <w:rPr>
          <w:rFonts w:ascii="Times New Roman" w:hAnsi="Times New Roman"/>
          <w:sz w:val="24"/>
          <w:szCs w:val="28"/>
        </w:rPr>
        <w:t>общеобразоват</w:t>
      </w:r>
      <w:proofErr w:type="spellEnd"/>
      <w:r w:rsidR="00C67871" w:rsidRPr="007B3187">
        <w:rPr>
          <w:rFonts w:ascii="Times New Roman" w:hAnsi="Times New Roman"/>
          <w:sz w:val="24"/>
          <w:szCs w:val="28"/>
        </w:rPr>
        <w:t>. учреждений. / Т</w:t>
      </w:r>
      <w:proofErr w:type="gramStart"/>
      <w:r w:rsidR="00C67871" w:rsidRPr="007B3187">
        <w:rPr>
          <w:rFonts w:ascii="Times New Roman" w:hAnsi="Times New Roman"/>
          <w:sz w:val="24"/>
          <w:szCs w:val="28"/>
        </w:rPr>
        <w:t>,Я</w:t>
      </w:r>
      <w:proofErr w:type="gramEnd"/>
      <w:r w:rsidR="00C67871" w:rsidRPr="007B3187">
        <w:rPr>
          <w:rFonts w:ascii="Times New Roman" w:hAnsi="Times New Roman"/>
          <w:sz w:val="24"/>
          <w:szCs w:val="28"/>
        </w:rPr>
        <w:t xml:space="preserve">. </w:t>
      </w:r>
      <w:r w:rsidRPr="005B3F55">
        <w:rPr>
          <w:rFonts w:ascii="Times New Roman" w:hAnsi="Times New Roman"/>
          <w:sz w:val="24"/>
          <w:szCs w:val="28"/>
        </w:rPr>
        <w:t xml:space="preserve">     </w:t>
      </w:r>
      <w:proofErr w:type="spellStart"/>
      <w:r w:rsidR="00C67871" w:rsidRPr="007B3187">
        <w:rPr>
          <w:rFonts w:ascii="Times New Roman" w:hAnsi="Times New Roman"/>
          <w:sz w:val="24"/>
          <w:szCs w:val="28"/>
        </w:rPr>
        <w:t>Шпикалова</w:t>
      </w:r>
      <w:proofErr w:type="spellEnd"/>
      <w:r w:rsidR="00C67871" w:rsidRPr="007B3187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C67871" w:rsidRPr="007B3187">
        <w:rPr>
          <w:rFonts w:ascii="Times New Roman" w:hAnsi="Times New Roman"/>
          <w:sz w:val="24"/>
          <w:szCs w:val="28"/>
        </w:rPr>
        <w:t>Л.В.Ершова</w:t>
      </w:r>
      <w:proofErr w:type="spellEnd"/>
      <w:r w:rsidR="00C67871" w:rsidRPr="007B3187">
        <w:rPr>
          <w:rFonts w:ascii="Times New Roman" w:hAnsi="Times New Roman"/>
          <w:sz w:val="24"/>
          <w:szCs w:val="28"/>
        </w:rPr>
        <w:t>. -  М.: Просвещение, 2012.</w:t>
      </w:r>
    </w:p>
    <w:p w:rsidR="00C67871" w:rsidRPr="007B3187" w:rsidRDefault="00C67871" w:rsidP="001454A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3187">
        <w:rPr>
          <w:rFonts w:ascii="Times New Roman" w:hAnsi="Times New Roman"/>
          <w:sz w:val="24"/>
          <w:szCs w:val="24"/>
        </w:rPr>
        <w:t xml:space="preserve">  5. </w:t>
      </w:r>
      <w:proofErr w:type="spellStart"/>
      <w:r w:rsidRPr="007B3187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7B3187">
        <w:rPr>
          <w:rFonts w:ascii="Times New Roman" w:hAnsi="Times New Roman"/>
          <w:sz w:val="24"/>
          <w:szCs w:val="24"/>
        </w:rPr>
        <w:t xml:space="preserve"> Т.Я. Ершова Л.В. Изобразительное искусство. Творческая тетрадь.</w:t>
      </w:r>
    </w:p>
    <w:p w:rsidR="00C67871" w:rsidRPr="007B3187" w:rsidRDefault="00C67871">
      <w:pPr>
        <w:rPr>
          <w:sz w:val="20"/>
        </w:rPr>
      </w:pPr>
    </w:p>
    <w:p w:rsidR="00C67871" w:rsidRDefault="00C67871"/>
    <w:p w:rsidR="00C67871" w:rsidRDefault="00C67871"/>
    <w:p w:rsidR="00C67871" w:rsidRDefault="00C67871"/>
    <w:p w:rsidR="000D1283" w:rsidRDefault="000D1283">
      <w:r>
        <w:br w:type="page"/>
      </w:r>
    </w:p>
    <w:p w:rsidR="000D1283" w:rsidRDefault="000D1283">
      <w:pPr>
        <w:sectPr w:rsidR="000D1283" w:rsidSect="00224C7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="-352" w:tblpY="16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126"/>
        <w:gridCol w:w="3969"/>
        <w:gridCol w:w="7371"/>
      </w:tblGrid>
      <w:tr w:rsidR="000D1283" w:rsidTr="000D1283">
        <w:tc>
          <w:tcPr>
            <w:tcW w:w="675" w:type="dxa"/>
            <w:vAlign w:val="center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Align w:val="center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 </w:t>
            </w:r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969" w:type="dxa"/>
            <w:vAlign w:val="center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283" w:rsidRPr="00362DA0" w:rsidRDefault="000D1283" w:rsidP="000D1283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0D1283" w:rsidTr="000D1283">
        <w:tc>
          <w:tcPr>
            <w:tcW w:w="14992" w:type="dxa"/>
            <w:gridSpan w:val="5"/>
          </w:tcPr>
          <w:p w:rsidR="000D1283" w:rsidRPr="00362DA0" w:rsidRDefault="000D1283" w:rsidP="00A562E5">
            <w:pPr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8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 гостях у осени. Узнай, какого цвета земля родная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(11 ч.)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Лето в произведениях художников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Сюжетная композиция: композиционный центр, цвета тёплые и холодные.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 произведениях художников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6—8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композицию «Мой отдых летом»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4—5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Развить у детей образное осмысление окружающего мира, а также восприятие природы и произведений искусства. </w:t>
            </w:r>
          </w:p>
          <w:p w:rsidR="000D1283" w:rsidRPr="00362DA0" w:rsidRDefault="000D1283" w:rsidP="000D1283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Создать условия для эмоционального восприятия учащимися выразительных приемов композиции. </w:t>
            </w:r>
          </w:p>
          <w:p w:rsidR="000D1283" w:rsidRPr="00362DA0" w:rsidRDefault="000D1283" w:rsidP="000D1283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Развить ассоциативное цветоощущение у детей, формируя эмоционально-чувственные связи между проявлением цвета в природе и цветом художественного изображения. </w:t>
            </w:r>
          </w:p>
          <w:p w:rsidR="000D1283" w:rsidRPr="00362DA0" w:rsidRDefault="000D1283" w:rsidP="000D1283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в создании своего замысла применять композиционные приемы.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hAnsi="Times New Roman" w:cs="Times New Roman"/>
                <w:szCs w:val="24"/>
              </w:rPr>
              <w:t xml:space="preserve">Осеннее 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ногоцветие земли в произведениях живописцев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Пейзаж: пространство, линия горизонта, цвет.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и по памяти: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Полюбуйся многоцветьем земли в произведениях живописцев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 — 13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Нарисуй, какой ты видишь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землю своего города, села, поселка осенью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6—7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второклассников осмысление окружающего мира, а также восприятие природы и искусства.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условия для эмоционального восприятия учащимися выразительных возможностей контраста и гармонии теплых и холодных цветов в их острых сопоставлениях и тонких сочетаниях в произведениях живописцев.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 работе с натуры и по памяти развивать у детей ассоциативное цветоощущение, формируя эмоционально-чувственные связи между проявлением цвета в природе и цветовым строем изображения.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применять выразительные возможности приема раздельного мазка, сочетать в композиции главные и дополнительные элементы в пейзаже.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</w:tcPr>
          <w:p w:rsidR="000D1283" w:rsidRPr="0036403B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hAnsi="Times New Roman" w:cs="Times New Roman"/>
                <w:szCs w:val="24"/>
              </w:rPr>
              <w:t>Самоцветы земли и мастерство ювелиров.</w:t>
            </w:r>
            <w:r>
              <w:rPr>
                <w:rFonts w:ascii="Times New Roman" w:hAnsi="Times New Roman" w:cs="Times New Roman"/>
                <w:szCs w:val="24"/>
              </w:rPr>
              <w:t xml:space="preserve"> Декоративная композиция: ритм,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симметрия, цвет, нюансы.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узоров народных головных уборов: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Подивись палитре и форме сокровищ земли. «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Шитый</w:t>
            </w:r>
            <w:proofErr w:type="gram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жемчугом, камнями, самоцветами…»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14—15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женские праздничные головные уборы драгоценными самоцветами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 с. 8—9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второклассников образное осмысление окружающего мира, а также восприятие природы и искусства.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2. Способствовать формированию у младших школьников основ эстетической культуры, используя образы музыкально-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поэтического и устного фольклора, в которых русский народный костюм  —  неотъемлемая часть образов сказочных персонажей.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второклассников художественно-графические умения: передавать оттенки теплых и холодных цветов, находить 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гармоническое их сочетание</w:t>
            </w:r>
            <w:proofErr w:type="gram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декоративной композиции.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уроке следует обращаться к художественно-дидактическим таблицам  —  цветовой круг, цветовой контраст (теплые и холодные цвета),  —  помещенным в учебнике.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мастерской мастера-гончара.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Орнамент народов мира: форма изделия и декор.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росписи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греческой керамики: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труда.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тайну рождения древних сосудов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16—17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Повтори белой гуашью узоры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мастеров. Нанеси узоры на кувшин для воды. Распиши силуэт вазы по мотивам греческого орнамента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10—11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 эмоционально-игровой форме дать второклассникам представление о связи творчества народного мастера с природой, об общности гончарного искусства мастеров народов мира.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Углубить эстетическое восприятие учащимися знаков-символов природных стихий: земля (плодородие), вода, солнце.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второклассников художественно-графические умения: передавать ритм элементов орнамента в композиции узора, связанного с силуэтом художественного сосуда.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необходимо дополнительно подобрать фотографии или репродукции с изображением керамических сосудов Древней Греции и Дагестана.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Природные и рукотворные формы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 натюрморте.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атюрморт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композиция, пятно, штрих, св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тотень.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натюрморта: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простой или цветные карандаши, фломастеры, тушь, акварель, гуашь, кисти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(по выбору)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как любуются формой живописцы и графики. Природные и рукотворные формы в натюрморте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18—19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Составь натюрморт из понравившихся сосудов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натюрморт из двух или трех предметов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13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второклассников образное осмысление окружающего мира, восприятие природы и искусства, а также совершенствовать навыки восприятия языка живописного и графического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произведения: цвет, линия, форма, фактура, композиция.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Формировать у учащихся умение представить (моделировать), распознать геометрические формы в природных формах и художественных вещах, созданных человеком.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Углублять у детей представление о натюрморте, способность видеть красоту предмета и предметного мира.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навыки: построение композиции натюрморта из двух-трех предметов и расположение их ближе или дальше.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Красота 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</w:t>
            </w:r>
            <w:proofErr w:type="gramEnd"/>
          </w:p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земли в произведениях графиков.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Живая природа. Графическая композиция: линии разные по виду и ритму, пятно, силуэт.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карандаш, тушь, перо, фломастер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(по выбору)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У., с. 20—21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Упражнение-эксперимент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графическими материалами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14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крупные цветы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листьями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15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образное мышление у второклассников, а также восприятие красоты окружающего мира и произведений искусства.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Углублять у учащихся восприятие языка графики.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них художественно-графические умения в передаче выразительности графической композиции (линия, штрих, пятно, ритм).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 — пора цветовых контрастов.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Цветовой круг: основные и составные цвета,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цветовой контраст.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мозаика из цветной бумаги, ножницы, клей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Экспериментируй с палитрой осенних цветовых контрастов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22—25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праздничного стола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красивыми фруктами и овощами контрастных цветов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16—17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учащихся цветовое видение. Углублять их представление об изобразительных и выразительных возможностях цвета в природе и картине.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Дать второклассникам элементарные представления о цветовом круге (6 цветов) и цветовом контрасте  —  пары дополнительных цветов.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Развивать у детей потребность в творчестве и эмоциональное восприятие цвета как средства передачи настроения (праздника).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использовать цветовой контраст в тематической композиции как одно из главных выразительных средств.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Секреты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филимоновских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узоров.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Декоративная композиция с вариациями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узоров.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импровизация по мотивам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игрушки. Декоративная композиция «Хозяйство деда Филимона»: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небольшие листы в форме прямоугольника, круга, квадрата, клей, ножницы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мастерской мастера-игрушечника. Узнай секрет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26—27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Повтори за мастером элементы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18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Сочини декоративную композицию «Хозяйство деда Филимона»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19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второклассниками образа глиняной народной игрушки, помогая им почувствовать своеобразие связей народной пластики с действительностью, неразрывность народной художественной культуры с общечеловеческими ценностями.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творчество учащихся на основе художественных принципов народного искусства (повтор, вариации, импровизация).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Углублять представление детей о цветовом контрасте в народном искусстве и в живописи.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К уроку дополнительно необходимо подобрать фотографии, репродукции глиняной игрушки (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 возможности принести на урок произведения мастеров этих художественных промыслов.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Красный цвет в природе и искусстве.  Декоративная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композиция с вариациями знаков-символов.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Орнамент в искусстве народов мира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цветные карандаши, фломастеры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почему цвет красный называют прекрасным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28—30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знаки-символы природных стихий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20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Считая клеточки, нарисуй красную птицу-паву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21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второклассников образное осмысление окружающего мира, а также восприятие природы искусства.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благоприятные условия для эстетического восприятия учащимися красного цвета (в сочетании с другими цветами)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 разных видах изображений, в искусстве народов мира.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ассоциативное мышление и воображение, а также понимание символики цвета и представление о красном цвете как наиболее значимом в жизни человека, концентрирующем в себе понятия о жизненных силах и мифологических символах в искусстве народов мира.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передавать ритм элементов, располагать элементы декоративной композиции, учитывая соотношение их с изображением.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Оттенки красного цвета.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Натюрморт: композиция, расположение предметов на плоскости и цвет.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с натуры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кисти</w:t>
            </w: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Необычные превращения красного цвета в живописи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У., с. 31—33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Экспериментируй: найди оттенки красного цвета в декоративном натюрморте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красивый натюрморт с натуры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23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детей цветовое видение. Углублять их представление об изобразительных и выразительных возможностях цвета в картине.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Познакомить второклассников с цветовым кругом из 12 цветов, выработать у них умение называть все оттенки цветового круга.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учащихся наблюдательность: видение и различие цвета в изображении с натуры, а также эмоциональную восприимчивость цвета.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формы и цвета предметов, в расположении и соотношении ближних и дальних предметов в рисовании натюрморта с натуры.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Загадки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белого и черного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Графика: линия, штрих, силуэт, симметрия.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кисть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Узнай, как белый и черный цвета создают образ. Нарисуй с натуры хрустальную или стеклянную вазу. Изобрази любимое домашнее животное 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учащихся образное осмысление окружающего мира, а также восприятие природы и искусства. Раскрыть значение белого и черного цветов в природе и искусстве.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Формировать у детей умение воспринимать художественную форму изделий из стекла. Показать уникальность творческого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процесса создания изделий из стекла и хрусталя.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Обращать внимание учащихся на значение таких средств художественной выразительности, как статичная, симметричная композиция в формировании образа вещи из стекла и фарфора.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при изображении симметричной формы предметов, а также умения применить пятно, линию, белую оживку при рисовании домашних животных. </w:t>
            </w:r>
          </w:p>
        </w:tc>
      </w:tr>
      <w:tr w:rsidR="000D1283" w:rsidTr="000D1283">
        <w:tc>
          <w:tcPr>
            <w:tcW w:w="14992" w:type="dxa"/>
            <w:gridSpan w:val="5"/>
          </w:tcPr>
          <w:p w:rsidR="000D1283" w:rsidRPr="00A01892" w:rsidRDefault="000D1283" w:rsidP="00A562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18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В гостях у чародейки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–</w:t>
            </w:r>
            <w:r w:rsidRPr="00A018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зимы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(12 ч.)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мастерской художник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Гжели.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Русская керамика: форма изделия и кистевой живописный мазок.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вариации по мотивам гжельской росписи: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 гуашь,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секрет рождения синей розы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40—43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волшебный гжельский мазок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26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гжельский чайник и сахарницу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27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второклассникам представление о художественных народных традициях керамического искусства Гжели, о высоком художественном уровне гжельских изделий на всем протяжении многовековой истории.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Познакомить учащихся с секретом технического приема — гжельского мазка с тенями.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кистевой росписи, композиционного навыка — сочетать изображение узора с поверхностью украшаемого предмета.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D1283" w:rsidRPr="00BA08FD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Фантазируй волшебным г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ьским мазком. Пейзаж: композиция, линия горизонта, планы, цвет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 гуашь, кисти</w:t>
            </w: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Чародейка-зима в произведениях художников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44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 за мастером силуэты заснеженных деревьев и кустов. Нарисуй свои варианты композиционных схем зимнего пейзажа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28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картину зимнего леса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29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Формировать у учащихся способность видеть красоту реальной действительности путем наблюдения природы.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у детей способность наблюдать природу при отсутствии действия, сюжета, а также задерживать свое внимание на деталях, находить в них красоту, смысл, любоваться ими.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Создавать условия для эмоционального восприятия и переживания учащимися зимнего пейзажа.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Развивать потребность детей в творчестве.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 Формировать у второклассников художественно-графические умения: рисовать кистью, передавать градации синего цвета, уметь располагать элементы пейзажной композиции.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Маска, кто ты?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Учись видеть разные выражения лица.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Декоративная 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импровизация на тему карнавальной маски.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карандаши простые и цветные, фломастеры, гуашь, акварель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художественного труда: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цветные лоскутки, фольга, фантики, кусочки цветной бумаги, ножницы, клей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ты кто?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47—49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Учись видеть и рисовать разные выражения лица (схематические наброски). Заверши роспись масок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30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веселую маску для новогоднего представления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31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Дать учащимся представление о карнавальной, обрядовой маске, существующей в пределах народной культуры в разных странах. Помочь им ощутить, что это особого рода игры в прятки с человеческой индивидуальностью.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Показать учащимся с помощью линейного рисунка, как разное выражение одного лица зависит от положения линии губ и бровей, выражения глаз.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в передаче пропорций и выражения лица.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D1283" w:rsidRPr="00BA08FD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Цвета радуги в новогодне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ёлке. Сюжетная композиция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представлению. Рисование с натуры: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акварель, гуашь, кисти, цветные мелки или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пастель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радуги в новогоднем натюрморте. Экспериментируй: передай цветом радость зимнего праздника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50—52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в цвете новогодний натюрморт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Рисуя с натуры, заполни лист новогодними цветными шарами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33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их представление об изобразительных и выразительных возможностях цвета в природе и искусстве.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Углублять представления второклассников о цветовом круге (12 цветов) и цветовом контрасте, холодных и теплых цветах.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Развивать потребность детей в творчестве и эмоциональное восприятие ими цвета как способа передачи настроения (праздника), эмоций.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в передаче формы и цвета предметов, в расположении и соотношении ближних и дальних предметов при рисовании по представлению и с натуры.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D1283" w:rsidRPr="00BA08FD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8FD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Храмы Древней Руси.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Архитектура: объёмы, пропорция, симметрия, ритм.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фломастеры, гуашь, акварель,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вырезанных храмов, выполненных на уроках художественного труда: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силуэты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Знакомься с мастерством русских зодчих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53—56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Учись читать композиционные схемы храмов на Руси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56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белокаменный храм, подивись стройности и красоте его пропорций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35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учащихся с древнерусской архитектурой на примере одноглавого и пятиглавого храмов Владимиро-Суздальской земли и Троице-Сергиевой лавры.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архитектура, храм (церковь), купол, барабан, глава, основная часть и нижнее основание храма. </w:t>
            </w:r>
          </w:p>
          <w:p w:rsidR="000D1283" w:rsidRPr="00362DA0" w:rsidRDefault="000D1283" w:rsidP="000D128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 в передаче образа архитектурного сооружения (симметрия, ритм, пропорции, значение вертикали).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283" w:rsidRPr="00BA08FD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Измени яркий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цвет белилами. Пейзаж: пространство, линия горизонта, планы, цвет и свет.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Основы художественного </w:t>
            </w: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белая гуашь, кисти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снег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Зимние пейзажи в произведениях художников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58—61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Экспериментируй: измени яркий цвет белилами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36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зиму такой, какой она тебе больше нравится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37</w:t>
            </w:r>
          </w:p>
        </w:tc>
        <w:tc>
          <w:tcPr>
            <w:tcW w:w="7371" w:type="dxa"/>
            <w:vMerge w:val="restart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у них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представление об изобразительных и выразительных возможностях белого цвета при смешении его с другими в изображении зимнего пейзажа.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у второклассников потребность в творчестве и эмоциональное восприятие цвета как средства передачи своего отношения к изображению.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учащихся художественно-графические умения: составлять нежные оттенки цвета с помощью белил; свободно размещать главные элементы композиции пейзажа (место для неба, снежного покрова, леса, деревьев).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Зимняя прогулка.  Сюжетная композиция: пейзаж с фигурой человека в движении.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аппликативный материал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предыдущего урока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62—63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схематических фигурок в движении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 в зимней картине фигурки ребят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36—37</w:t>
            </w:r>
          </w:p>
        </w:tc>
        <w:tc>
          <w:tcPr>
            <w:tcW w:w="7371" w:type="dxa"/>
            <w:vMerge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ец в архитектуре.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Декоративная композиция: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импровизация по мотивам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изразца.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русских изразцов: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белая гуашь,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об искусстве украшения изразцами русских храмов и печей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64—67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старинный изразец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38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муравленый изразец с понравившимся тебе сюжетом или орнаментом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39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 1. Приложение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У., с. 66—67 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Способствовать эмоционально-ценностному восприятию второклассниками изразцов в древнерусской архитектуре как явления национальной культуры.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воображение учащихся на основе творческих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принципов народного искусства (повтор, вариации, импровизации).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цветовое </w:t>
            </w:r>
            <w:proofErr w:type="spellStart"/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ви́дение</w:t>
            </w:r>
            <w:proofErr w:type="spellEnd"/>
            <w:proofErr w:type="gram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Углублять их представление о сочетании сближенных цветов на примере возможностей получения оттенков зеленого (муравленый изразец).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зразц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овая русская п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ь.  Сюжетная композиция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мотивам н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родных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русских изразцов: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фломастер, цветные карандаши, цветные мелки, акварель или гуашь,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Послушай, о чем может рассказать русская печь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68—71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Закончи «облицовку» печи изразцами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эпизод сказки, в котором печь была бы одним из героев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40—41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70—71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учащимися отдельных сторон духовной жизни крестьянина, связанных с многофункциональностью русской печи во внутреннем пространстве избы.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печурка, под, устье, шесток.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ритма, соотношения элементов декоративной композиции.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Русское поле.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Воины-богатыри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Сюжетная композиция: фигура воина на коне. Прославление богатырей – защитников земли Русской в искусстве.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карандаш, фломастеры, тушь, перо, черная акварель, кисти, аппликационный материал для схематического изображения человека</w:t>
            </w: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Доблестные воины в работах народных мастеров и художников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72—75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Дорисуй композицию «Русское поле». Изобрази воинов, выступивших в поход на боевых конях защищать Русь. Рассмотри изображение воинских доспехов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45, У., с. 75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 художественных образах постараться раскрыть красоту воинской доблести защитников Древней Руси.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в активный словарь учащихся термины: кольчуга, шлем, меч, копье, щит, палица, лук. </w:t>
            </w:r>
            <w:proofErr w:type="gramEnd"/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умения: способность передать в рисунке формы, пропорции, общее строение предмета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:rsidR="000D1283" w:rsidRPr="00B12EEE" w:rsidRDefault="000D1283" w:rsidP="00A562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календарный праздник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 в искусстве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Народный орнамент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Узоры-символы весеннего возрождения природы: импровизация.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(украшение деревянных саночек):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как передать радость и веселье в произведении искусства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82—84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праздничные саночки по мотивам народных узоров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46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детей в мир яркого народного праздника — Масленицы. Раскрыть красоту, гармонию, поэтичность обрядового действа, отраженные в произведениях искусства и песенном фольклоре.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Углубить представление второклассников о знаках-символах солнца в украшении праздничных саночек для катания с гор — одного из центральных событий масленичных гуляний.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умения: способы изображения ритма, соотношения элементов узора и сочетания декоративной композиции с формой украшаемого предмета.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Натюрморты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предмет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старинного быта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Композиция: расположение предметов на плоскости.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Рисование с натуры: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пастель, тушь, перо, фломастеры; предметы натурной постановки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Полюбуйся натюрмортами из предметов старинного быта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85—87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натюрмо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рт с пр</w:t>
            </w:r>
            <w:proofErr w:type="gram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едметом старинного русского быта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47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второклассников с художественным обликом домашней утвари, которая на протяжении многих веков была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неотъемлемой частью целого мира для крестьянина (У., с. 85—87).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братина, ендова,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скобкарь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горшок, корчага, крынка, чаша.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изображении соотношения частей предметов симметричной формы, в расположении предметов на плоскости (ближе — дальше).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необходима подборка фотографий, репродукций с традиционной домашней утварью из музейных коллекций.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14992" w:type="dxa"/>
            <w:gridSpan w:val="5"/>
          </w:tcPr>
          <w:p w:rsidR="000D1283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3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Весна – весна! Что ты нам принесла?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(11 ч.)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 сама-то величава, выступает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будто пава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...»..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 русской женщины. Русский народный костюм: импровизация.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декора народного костюма: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карандаш.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 урокам художественного труда</w:t>
            </w: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«А сама-то величава, выступает, будто пава…». Волшебный мир русского народного костюма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76—77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костюм красной девицы и костюм доброго молодца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44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Ввести учащихся в красочный мир народного костюмы на примере северорусского сарафанного комплекса.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сарафан, рубаха, душегрея, головной девичий убор — венец, коршуна. </w:t>
            </w:r>
          </w:p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приемы рисования по мотивам декора народного костюма при решении задач на вариацию и импровизацию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 п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 с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Сюжетная композиция: 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импровизация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тему литературной сказки.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гуашь, акварель, кисти, цветные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мелки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 С. Пушкина в произведениях художников Палеха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78—80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Нарисуй свою иллюстрацию (героев) к «Сказке о царе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» А. С. Пушкина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45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Создать педагогические условия для эмоционально-эстетического восприятия учащимися того, как мастера лаковой миниатюры творят палехскую сказку под воздействием поэтического мира Пушкина.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Обратить внимание второклассников на сказочно-условный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 живописной изобразительности палехской миниатюры; соединение разновременных действий,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многосюжетность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живописного повествования, декоративность.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с помощью цвета, соотношения главных частей композиции создать образ сказочного героя из «Сказки о царе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настроение в искусстве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Декоративная 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Пейзаж: колорит весеннего пейзажа.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или по памяти,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пастель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не только цвет печали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88—90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48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яркую, по-весеннему звонкую картину «Увидал грача — весну встречай»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условия для восприятия детьми пейзажного образа начала весны, для сопоставления его со своими собственными наблюдениями в природе. Акцентировать внимание учащихся на приметах ранней весны в пейзаже (цвет, оттенки, роль черного цвета, смешанного с другими цветами).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3. Формировать у второклассников художественно-графические умения в передаче красок ранней весны.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Космические фантазии.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Пейзаж: пространство и цвет, реальное и символическое изображение.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самые разнообразные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фантазии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91—92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космические дали. Передай праздник цвета незнакомой планеты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50—51 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Дать второклассникам представление о множественности приемов изображения художественными средствами природных стихий (земля, вода, огонь, воздух).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Расширить словарный запас учащихся: планета, полет космический, космос, вселенная, Солнечная система, атмосфера.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Создать условия, активизирующие творческое воображение детей.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умения: свободный выбор приема для передачи космического пейзажа.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Весна разноцветная.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Пейзаж в графике: монотипия.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 и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фломастер, перо, тушь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разноцветная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93—96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Выполни весеннюю картину-монотипию в любой цветовой гамме с графической дорисовкой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52—53 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условия для восприятия детьми пейзажного образа расцветающей весенней природы в искусстве, для сопоставления его с их наблюдениями в природе. Акцентировать внимание учащихся на приметах поздней весны (яркие, чистые цвета неба, зелени травы и деревьев, цветов) в произведениях художников.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второклассников художественно-графические умения в технике монотипии.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арарушки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села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Полховский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Майдан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повтор и импровизации.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вариации по мотивам народной росписи: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Тарарушки-тарарушки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 — очень славные игрушки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98—99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из 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Майдана элементы народной росписи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54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нарядную расписную игрушку в подарок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55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 учащихся эмоционально-ценностное восприятие произведений народных мастеров 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 с. 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</w:t>
            </w:r>
            <w:proofErr w:type="gram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умение видеть связь декоративного образа с природой.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творческое воображение детей на основе решения художественных задач разного типа: повтор и вариации по мотивам </w:t>
            </w:r>
            <w:proofErr w:type="spellStart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полхов-майдановской</w:t>
            </w:r>
            <w:proofErr w:type="spellEnd"/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второклассников художественно-графические умения в передаче ритма, цветового контраста, связи узора с украшаемым предметом.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Печатный пряник с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ярмарки.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Декоративная 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прорезные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рисунки с печатных досок.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Народный орнамент России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импровизация по мотивам резной пряничной доски: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графические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труда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Гостинец с весенней ярмарки — печатный пряник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100—102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рисунок с пряничной доски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56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Сочини в эскизе узор своей резной доски для печатного пряника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57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Познакомить второклассников с искусством мастеров-резчиков пряничных досок.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Расширять представление учащихся о характере творческой деятельности мастера, воспитывать у них бережное отношение к народному искусству и его создателям.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Развивать у детей потребность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декоративного образа (сказочных птиц, рыб, животных и т. п.) в технике графического рисунка для пряничной доски.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Русское поле.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Памятник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доблестно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воину. С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кульптур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а: р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льеф,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круглая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тушь, гуашь, акварель, кисти, фломастер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  <w:p w:rsidR="000D1283" w:rsidRPr="00362DA0" w:rsidRDefault="000D1283" w:rsidP="000D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поле. Образ доблестного воина в скульптуре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103—104,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58—59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эскиз своей рельефной плиточки. Передай свое восхищение подвигами бойцов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58—59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учащимся первоначальное понятие о скульптуре как объемном изображении.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Показать второклассникам выразительные возможности скульптурной формы, роль скульптурного материала в раскрытии замысла художника.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скульптура, памятник, рельеф, горельеф.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Развивать у детей потребность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Формировать у второклассников художественно-графические навыки в передаче выразительного силуэта для рельефной плиточки.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Учитывая, что скульптура — искусство изображения в объеме, желательно использовать возможности экскурсии в местный музей, экскурсии по городу или селу (если есть памятник). Во время экскурсии обращаем внимание на объемность, монументальность, идею скульптуры, на ее роль в пространственной среде. </w:t>
            </w: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Братья наши меньшие.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Графика, набросок, линии разные по виду и ритму.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памяти, по представлению: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графические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наши меньшие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У., с. 105—107,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60—61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одного из домашних животных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61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со способами изображения животных</w:t>
            </w:r>
          </w:p>
          <w:p w:rsidR="000D1283" w:rsidRPr="00362DA0" w:rsidRDefault="000D1283" w:rsidP="000D1283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братьям нашим меньшим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потребность в творчестве.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в передаче выразительного силуэта животного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83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природе и искусстве. О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рнамент народов мира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форма изделия и декор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элементов орнамента (Франция, Египет, Россия)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на полосе: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гуашь, акварель, фломастеры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художественного труда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Цветут цветы в орнаменте народов мира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108—109,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62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элементы растительного орнамента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63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детей с образцами растительного орнамента народов мира (Турция, Индия, Египет, Иран, Китай, Франция).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Обратить внимание учащихся на богатство и разнообразие выразительных средств (пятно, силуэт, линия, ритм, цвет), позволяющих мастерам создавать множество вариантов композиции даже одного мотива (мотивы: «перец», «лотос», «древо жизни»). 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3. Закрепить у второклассников художественно-графические навыки в исполнении декоративной композиции.</w:t>
            </w:r>
          </w:p>
        </w:tc>
      </w:tr>
      <w:tr w:rsidR="000D1283" w:rsidRPr="00167335" w:rsidTr="000D1283">
        <w:tc>
          <w:tcPr>
            <w:tcW w:w="675" w:type="dxa"/>
          </w:tcPr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D1283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126" w:type="dxa"/>
          </w:tcPr>
          <w:p w:rsidR="000D1283" w:rsidRPr="00362DA0" w:rsidRDefault="000D1283" w:rsidP="00A56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достижения. Я умею. Я могу. Наш проект: д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дело само</w:t>
            </w:r>
            <w:r w:rsidRPr="00362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 хвалит.</w:t>
            </w:r>
          </w:p>
        </w:tc>
        <w:tc>
          <w:tcPr>
            <w:tcW w:w="3969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Народный орнамент России 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Завершение декоративной композиции в цвете: </w:t>
            </w:r>
            <w:r w:rsidRPr="0036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фломастеры</w:t>
            </w: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Всякому молодцу ремесло к лицу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110—111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цветом фигуры народных мастеров</w:t>
            </w: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64</w:t>
            </w:r>
          </w:p>
        </w:tc>
        <w:tc>
          <w:tcPr>
            <w:tcW w:w="7371" w:type="dxa"/>
          </w:tcPr>
          <w:p w:rsidR="000D1283" w:rsidRPr="00362DA0" w:rsidRDefault="000D1283" w:rsidP="000D1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 творчества детей во 2 классе.</w:t>
            </w:r>
          </w:p>
        </w:tc>
      </w:tr>
    </w:tbl>
    <w:p w:rsidR="000D1283" w:rsidRDefault="000D1283" w:rsidP="000D1283"/>
    <w:p w:rsidR="00C67871" w:rsidRDefault="00C67871" w:rsidP="000D1283"/>
    <w:sectPr w:rsidR="00C67871" w:rsidSect="000D1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C02"/>
    <w:multiLevelType w:val="multilevel"/>
    <w:tmpl w:val="644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A558C"/>
    <w:multiLevelType w:val="hybridMultilevel"/>
    <w:tmpl w:val="32625A68"/>
    <w:lvl w:ilvl="0" w:tplc="7E6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F5594B"/>
    <w:multiLevelType w:val="hybridMultilevel"/>
    <w:tmpl w:val="C9A2C22C"/>
    <w:lvl w:ilvl="0" w:tplc="4E22F4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06AE5"/>
    <w:multiLevelType w:val="hybridMultilevel"/>
    <w:tmpl w:val="BF221848"/>
    <w:lvl w:ilvl="0" w:tplc="0DBAF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13D9E"/>
    <w:multiLevelType w:val="hybridMultilevel"/>
    <w:tmpl w:val="DB68D38C"/>
    <w:lvl w:ilvl="0" w:tplc="C95438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6"/>
    <w:rsid w:val="000162FF"/>
    <w:rsid w:val="000D1283"/>
    <w:rsid w:val="000E2F46"/>
    <w:rsid w:val="00144381"/>
    <w:rsid w:val="001454AF"/>
    <w:rsid w:val="00160951"/>
    <w:rsid w:val="00224C73"/>
    <w:rsid w:val="005B3F55"/>
    <w:rsid w:val="007B3187"/>
    <w:rsid w:val="00864B14"/>
    <w:rsid w:val="008765C5"/>
    <w:rsid w:val="0094162D"/>
    <w:rsid w:val="0099386D"/>
    <w:rsid w:val="00A179B6"/>
    <w:rsid w:val="00A32A91"/>
    <w:rsid w:val="00A562E5"/>
    <w:rsid w:val="00C67871"/>
    <w:rsid w:val="00FE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AF"/>
    <w:pPr>
      <w:ind w:left="720"/>
      <w:contextualSpacing/>
    </w:pPr>
  </w:style>
  <w:style w:type="table" w:styleId="a4">
    <w:name w:val="Table Grid"/>
    <w:basedOn w:val="a1"/>
    <w:uiPriority w:val="59"/>
    <w:rsid w:val="000D1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AF"/>
    <w:pPr>
      <w:ind w:left="720"/>
      <w:contextualSpacing/>
    </w:pPr>
  </w:style>
  <w:style w:type="table" w:styleId="a4">
    <w:name w:val="Table Grid"/>
    <w:basedOn w:val="a1"/>
    <w:uiPriority w:val="59"/>
    <w:rsid w:val="000D1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DAB6-1AEC-412E-B7C4-E201FBA0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10675</Words>
  <Characters>60849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Кристина</cp:lastModifiedBy>
  <cp:revision>3</cp:revision>
  <dcterms:created xsi:type="dcterms:W3CDTF">2014-11-03T17:54:00Z</dcterms:created>
  <dcterms:modified xsi:type="dcterms:W3CDTF">2014-11-03T17:54:00Z</dcterms:modified>
</cp:coreProperties>
</file>