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90" w:rsidRPr="000B3490" w:rsidRDefault="004B7721" w:rsidP="004B7721">
      <w:pPr>
        <w:pStyle w:val="a3"/>
        <w:rPr>
          <w:sz w:val="40"/>
        </w:rPr>
      </w:pPr>
      <w:r>
        <w:rPr>
          <w:sz w:val="32"/>
        </w:rPr>
        <w:t xml:space="preserve">  </w:t>
      </w:r>
      <w:r w:rsidR="000B3490">
        <w:rPr>
          <w:sz w:val="32"/>
        </w:rPr>
        <w:t xml:space="preserve">  </w:t>
      </w:r>
      <w:r>
        <w:rPr>
          <w:sz w:val="32"/>
        </w:rPr>
        <w:t xml:space="preserve"> </w:t>
      </w:r>
      <w:r w:rsidR="000B3490" w:rsidRPr="000B3490">
        <w:rPr>
          <w:sz w:val="40"/>
        </w:rPr>
        <w:t xml:space="preserve">Педагогическое сопровождение </w:t>
      </w:r>
      <w:proofErr w:type="gramStart"/>
      <w:r w:rsidR="000B3490" w:rsidRPr="000B3490">
        <w:rPr>
          <w:sz w:val="40"/>
        </w:rPr>
        <w:t>обучающихся</w:t>
      </w:r>
      <w:proofErr w:type="gramEnd"/>
      <w:r w:rsidR="000B3490" w:rsidRPr="000B3490">
        <w:rPr>
          <w:sz w:val="40"/>
        </w:rPr>
        <w:t xml:space="preserve"> </w:t>
      </w:r>
      <w:r w:rsidR="000B3490">
        <w:rPr>
          <w:sz w:val="40"/>
        </w:rPr>
        <w:t xml:space="preserve">           </w:t>
      </w:r>
      <w:r w:rsidR="000B3490" w:rsidRPr="000B3490">
        <w:rPr>
          <w:sz w:val="40"/>
        </w:rPr>
        <w:t>с целью саморазвития личности.</w:t>
      </w:r>
    </w:p>
    <w:p w:rsidR="004B7721" w:rsidRPr="000B3490" w:rsidRDefault="004B7721" w:rsidP="004B7721">
      <w:pPr>
        <w:pStyle w:val="a3"/>
        <w:rPr>
          <w:rFonts w:asciiTheme="minorHAnsi" w:hAnsiTheme="minorHAnsi"/>
          <w:sz w:val="36"/>
          <w:szCs w:val="36"/>
        </w:rPr>
      </w:pPr>
      <w:r>
        <w:rPr>
          <w:sz w:val="32"/>
        </w:rPr>
        <w:t xml:space="preserve">  </w:t>
      </w:r>
      <w:r w:rsidRPr="000B3490">
        <w:rPr>
          <w:rFonts w:asciiTheme="minorHAnsi" w:hAnsiTheme="minorHAnsi"/>
          <w:sz w:val="36"/>
          <w:szCs w:val="36"/>
        </w:rPr>
        <w:t xml:space="preserve">Начальная школа - наиболее ответственный период в жизни человека. Именно в младшем школьном возрасте начинается целенаправленное обучение и воспитание, основным видом деятельности ребенка становится учебная деятельность, которая играет решающую роль в формировании и развитии всех его психических свойств и качеств. Учится </w:t>
      </w:r>
      <w:r w:rsidR="000B3490">
        <w:rPr>
          <w:rFonts w:asciiTheme="minorHAnsi" w:hAnsiTheme="minorHAnsi"/>
          <w:sz w:val="36"/>
          <w:szCs w:val="36"/>
        </w:rPr>
        <w:t xml:space="preserve">и </w:t>
      </w:r>
      <w:r w:rsidRPr="000B3490">
        <w:rPr>
          <w:rFonts w:asciiTheme="minorHAnsi" w:hAnsiTheme="minorHAnsi"/>
          <w:sz w:val="36"/>
          <w:szCs w:val="36"/>
        </w:rPr>
        <w:t>воспитывается человек не только в начальных классах, но и в средних</w:t>
      </w:r>
      <w:proofErr w:type="gramStart"/>
      <w:r w:rsidRPr="000B3490">
        <w:rPr>
          <w:rFonts w:asciiTheme="minorHAnsi" w:hAnsiTheme="minorHAnsi"/>
          <w:sz w:val="36"/>
          <w:szCs w:val="36"/>
        </w:rPr>
        <w:t xml:space="preserve"> ,</w:t>
      </w:r>
      <w:proofErr w:type="gramEnd"/>
      <w:r w:rsidRPr="000B3490">
        <w:rPr>
          <w:rFonts w:asciiTheme="minorHAnsi" w:hAnsiTheme="minorHAnsi"/>
          <w:sz w:val="36"/>
          <w:szCs w:val="36"/>
        </w:rPr>
        <w:t xml:space="preserve">и в старших, и всю жизнь. Но в </w:t>
      </w:r>
      <w:r w:rsidR="000B3490">
        <w:rPr>
          <w:rFonts w:asciiTheme="minorHAnsi" w:hAnsiTheme="minorHAnsi"/>
          <w:sz w:val="36"/>
          <w:szCs w:val="36"/>
        </w:rPr>
        <w:t>начальных классах закладывается</w:t>
      </w:r>
      <w:r w:rsidRPr="000B3490">
        <w:rPr>
          <w:rFonts w:asciiTheme="minorHAnsi" w:hAnsiTheme="minorHAnsi"/>
          <w:sz w:val="36"/>
          <w:szCs w:val="36"/>
        </w:rPr>
        <w:t xml:space="preserve"> то</w:t>
      </w:r>
      <w:proofErr w:type="gramStart"/>
      <w:r w:rsidRPr="000B3490">
        <w:rPr>
          <w:rFonts w:asciiTheme="minorHAnsi" w:hAnsiTheme="minorHAnsi"/>
          <w:sz w:val="36"/>
          <w:szCs w:val="36"/>
        </w:rPr>
        <w:t xml:space="preserve"> </w:t>
      </w:r>
      <w:r w:rsidR="000B3490">
        <w:rPr>
          <w:rFonts w:asciiTheme="minorHAnsi" w:hAnsiTheme="minorHAnsi"/>
          <w:sz w:val="36"/>
          <w:szCs w:val="36"/>
        </w:rPr>
        <w:t>,</w:t>
      </w:r>
      <w:proofErr w:type="gramEnd"/>
      <w:r w:rsidR="000B3490">
        <w:rPr>
          <w:rFonts w:asciiTheme="minorHAnsi" w:hAnsiTheme="minorHAnsi"/>
          <w:sz w:val="36"/>
          <w:szCs w:val="36"/>
        </w:rPr>
        <w:t xml:space="preserve"> </w:t>
      </w:r>
      <w:r w:rsidRPr="000B3490">
        <w:rPr>
          <w:rFonts w:asciiTheme="minorHAnsi" w:hAnsiTheme="minorHAnsi"/>
          <w:sz w:val="36"/>
          <w:szCs w:val="36"/>
        </w:rPr>
        <w:t xml:space="preserve">что будет развиваться и укрепляться с возрастом. </w:t>
      </w:r>
    </w:p>
    <w:p w:rsidR="004B7721" w:rsidRPr="000B3490" w:rsidRDefault="000B3490" w:rsidP="004B7721">
      <w:pPr>
        <w:pStyle w:val="a3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      </w:t>
      </w:r>
      <w:r w:rsidR="004B7721" w:rsidRPr="000B3490">
        <w:rPr>
          <w:rFonts w:asciiTheme="minorHAnsi" w:hAnsiTheme="minorHAnsi"/>
          <w:sz w:val="36"/>
          <w:szCs w:val="36"/>
        </w:rPr>
        <w:t xml:space="preserve">Младший школьник - еще маленький человек, но уже очень сложный, со своим внутренним миром, со своими индивидуально-психологическими особенностями. </w:t>
      </w:r>
    </w:p>
    <w:p w:rsidR="004B7721" w:rsidRPr="000B3490" w:rsidRDefault="004B7721" w:rsidP="004B7721">
      <w:pPr>
        <w:rPr>
          <w:sz w:val="36"/>
          <w:szCs w:val="36"/>
        </w:rPr>
      </w:pPr>
      <w:r w:rsidRPr="000B3490">
        <w:rPr>
          <w:sz w:val="36"/>
          <w:szCs w:val="36"/>
        </w:rPr>
        <w:t xml:space="preserve">   </w:t>
      </w:r>
      <w:r w:rsidR="000B3490">
        <w:rPr>
          <w:sz w:val="36"/>
          <w:szCs w:val="36"/>
        </w:rPr>
        <w:t xml:space="preserve">  </w:t>
      </w:r>
      <w:r w:rsidRPr="000B3490">
        <w:rPr>
          <w:sz w:val="36"/>
          <w:szCs w:val="36"/>
        </w:rPr>
        <w:t>Преподавание учебных предметов только тогда будет способствовать развитию личности ученика, когда будут учитываться интересы и склонности школьников, создаваться условия для проявления их способностей, когда ребята будут привлекаться к совместной коллективной, творческой деятельности и понимать важность и значимость изучаемого предмета для своей дальнейшей жизни.</w:t>
      </w:r>
    </w:p>
    <w:p w:rsidR="004B7721" w:rsidRPr="000B3490" w:rsidRDefault="004B7721" w:rsidP="000B3490">
      <w:pPr>
        <w:rPr>
          <w:sz w:val="36"/>
          <w:szCs w:val="36"/>
        </w:rPr>
      </w:pPr>
      <w:r w:rsidRPr="000B3490">
        <w:rPr>
          <w:sz w:val="36"/>
          <w:szCs w:val="36"/>
        </w:rPr>
        <w:t>Совместная деятельность учащихся, педагогов, психологов и родителей позволяет создать условия для максимального раскрытия способностей каждого школьника и саморазвития личности.</w:t>
      </w:r>
    </w:p>
    <w:p w:rsidR="004B7721" w:rsidRPr="000B3490" w:rsidRDefault="000B3490" w:rsidP="004B7721">
      <w:pPr>
        <w:pStyle w:val="a3"/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lastRenderedPageBreak/>
        <w:t xml:space="preserve">      </w:t>
      </w:r>
      <w:proofErr w:type="gramStart"/>
      <w:r w:rsidR="004B7721" w:rsidRPr="000B3490">
        <w:rPr>
          <w:rFonts w:asciiTheme="minorHAnsi" w:hAnsiTheme="minorHAnsi"/>
          <w:sz w:val="36"/>
          <w:szCs w:val="36"/>
        </w:rPr>
        <w:t xml:space="preserve">В своей педагогической деятельности  использую такие </w:t>
      </w:r>
      <w:r w:rsidR="004B7721" w:rsidRPr="000B3490">
        <w:rPr>
          <w:rFonts w:asciiTheme="minorHAnsi" w:hAnsiTheme="minorHAnsi"/>
          <w:b/>
          <w:sz w:val="36"/>
          <w:szCs w:val="36"/>
        </w:rPr>
        <w:t>формы работы,</w:t>
      </w:r>
      <w:r w:rsidR="004B7721" w:rsidRPr="000B3490">
        <w:rPr>
          <w:rFonts w:asciiTheme="minorHAnsi" w:hAnsiTheme="minorHAnsi"/>
          <w:sz w:val="36"/>
          <w:szCs w:val="36"/>
        </w:rPr>
        <w:t xml:space="preserve"> как </w:t>
      </w:r>
      <w:r w:rsidR="004B7721" w:rsidRPr="000B3490">
        <w:rPr>
          <w:rStyle w:val="a4"/>
          <w:rFonts w:asciiTheme="minorHAnsi" w:hAnsiTheme="minorHAnsi"/>
          <w:b w:val="0"/>
          <w:sz w:val="36"/>
          <w:szCs w:val="36"/>
        </w:rPr>
        <w:t xml:space="preserve">тематические классные часы, индивидуальные консультации для детей и их родителей, </w:t>
      </w:r>
      <w:r w:rsidR="004B7721" w:rsidRPr="000B3490">
        <w:rPr>
          <w:rFonts w:asciiTheme="minorHAnsi" w:hAnsiTheme="minorHAnsi"/>
          <w:bCs/>
          <w:sz w:val="36"/>
          <w:szCs w:val="36"/>
        </w:rPr>
        <w:t>спортивные и развлекательно - познавательные конкурсы, школьные и классные праздники, соревнования внутри класса и между классами, спартакиады; беседы и дискуссии; походы выходного дня, общешкольные дни здоровья; встречи с представителями правовых структур, органов правопорядка;</w:t>
      </w:r>
      <w:proofErr w:type="gramEnd"/>
      <w:r w:rsidR="004B7721" w:rsidRPr="000B3490">
        <w:rPr>
          <w:rFonts w:asciiTheme="minorHAnsi" w:hAnsiTheme="minorHAnsi"/>
          <w:bCs/>
          <w:sz w:val="36"/>
          <w:szCs w:val="36"/>
        </w:rPr>
        <w:t xml:space="preserve"> </w:t>
      </w:r>
      <w:proofErr w:type="gramStart"/>
      <w:r w:rsidR="004B7721" w:rsidRPr="000B3490">
        <w:rPr>
          <w:rFonts w:asciiTheme="minorHAnsi" w:hAnsiTheme="minorHAnsi"/>
          <w:bCs/>
          <w:sz w:val="36"/>
          <w:szCs w:val="36"/>
        </w:rPr>
        <w:t>празднование памятных дат календаря; посещение театров, музеев, кинопросмотры, экскурсии, знакомство с историческими и памятными местами родного края, праздничные поздравления одноклассникам, педагогам, родителям, ветеранам.</w:t>
      </w:r>
      <w:proofErr w:type="gramEnd"/>
    </w:p>
    <w:p w:rsidR="000B3490" w:rsidRPr="000B3490" w:rsidRDefault="000B3490" w:rsidP="000B3490">
      <w:pPr>
        <w:rPr>
          <w:rFonts w:eastAsia="Calibri" w:cs="Times New Roman"/>
          <w:sz w:val="36"/>
          <w:szCs w:val="36"/>
        </w:rPr>
      </w:pPr>
      <w:r>
        <w:rPr>
          <w:rFonts w:eastAsia="Calibri" w:cs="Times New Roman"/>
          <w:sz w:val="36"/>
          <w:szCs w:val="36"/>
        </w:rPr>
        <w:t xml:space="preserve">    </w:t>
      </w:r>
      <w:r w:rsidRPr="000B3490">
        <w:rPr>
          <w:rFonts w:eastAsia="Calibri" w:cs="Times New Roman"/>
          <w:sz w:val="36"/>
          <w:szCs w:val="36"/>
        </w:rPr>
        <w:t xml:space="preserve">Стараюсь, чтобы внеурочная деятельность учащихся была направлена </w:t>
      </w:r>
      <w:proofErr w:type="gramStart"/>
      <w:r w:rsidRPr="000B3490">
        <w:rPr>
          <w:rFonts w:eastAsia="Calibri" w:cs="Times New Roman"/>
          <w:sz w:val="36"/>
          <w:szCs w:val="36"/>
        </w:rPr>
        <w:t>на</w:t>
      </w:r>
      <w:proofErr w:type="gramEnd"/>
      <w:r w:rsidRPr="000B3490">
        <w:rPr>
          <w:rFonts w:eastAsia="Calibri" w:cs="Times New Roman"/>
          <w:sz w:val="36"/>
          <w:szCs w:val="36"/>
        </w:rPr>
        <w:t>:</w:t>
      </w:r>
    </w:p>
    <w:p w:rsidR="000B3490" w:rsidRPr="000B3490" w:rsidRDefault="000B3490" w:rsidP="000B3490">
      <w:pPr>
        <w:rPr>
          <w:rFonts w:eastAsia="Calibri" w:cs="Times New Roman"/>
          <w:sz w:val="36"/>
          <w:szCs w:val="36"/>
        </w:rPr>
      </w:pPr>
      <w:r w:rsidRPr="000B3490">
        <w:rPr>
          <w:rFonts w:eastAsia="Calibri" w:cs="Times New Roman"/>
          <w:sz w:val="36"/>
          <w:szCs w:val="36"/>
        </w:rPr>
        <w:t>- развитие уверенности в себе, самоутверждение, самовыражение;</w:t>
      </w:r>
    </w:p>
    <w:p w:rsidR="000B3490" w:rsidRPr="000B3490" w:rsidRDefault="000B3490" w:rsidP="000B3490">
      <w:pPr>
        <w:rPr>
          <w:rFonts w:eastAsia="Calibri" w:cs="Times New Roman"/>
          <w:sz w:val="36"/>
          <w:szCs w:val="36"/>
        </w:rPr>
      </w:pPr>
      <w:r w:rsidRPr="000B3490">
        <w:rPr>
          <w:rFonts w:eastAsia="Calibri" w:cs="Times New Roman"/>
          <w:sz w:val="36"/>
          <w:szCs w:val="36"/>
        </w:rPr>
        <w:t>- создание отношений сотрудничества всех участников;</w:t>
      </w:r>
    </w:p>
    <w:p w:rsidR="000B3490" w:rsidRPr="000B3490" w:rsidRDefault="000B3490" w:rsidP="000B3490">
      <w:pPr>
        <w:rPr>
          <w:rFonts w:eastAsia="Calibri" w:cs="Times New Roman"/>
          <w:sz w:val="36"/>
          <w:szCs w:val="36"/>
        </w:rPr>
      </w:pPr>
      <w:r w:rsidRPr="000B3490">
        <w:rPr>
          <w:rFonts w:eastAsia="Calibri" w:cs="Times New Roman"/>
          <w:sz w:val="36"/>
          <w:szCs w:val="36"/>
        </w:rPr>
        <w:t>- предоставление ребенку свободы выбора и смены деятельности.</w:t>
      </w:r>
    </w:p>
    <w:p w:rsidR="000B3490" w:rsidRPr="000B3490" w:rsidRDefault="000B3490" w:rsidP="004B7721">
      <w:pPr>
        <w:pStyle w:val="a3"/>
        <w:rPr>
          <w:rFonts w:asciiTheme="minorHAnsi" w:hAnsiTheme="minorHAnsi"/>
          <w:sz w:val="36"/>
          <w:szCs w:val="36"/>
        </w:rPr>
      </w:pPr>
    </w:p>
    <w:p w:rsidR="00E6142F" w:rsidRDefault="00E6142F"/>
    <w:sectPr w:rsidR="00E6142F" w:rsidSect="00E6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7721"/>
    <w:rsid w:val="000B3490"/>
    <w:rsid w:val="004B7721"/>
    <w:rsid w:val="005D64E0"/>
    <w:rsid w:val="00E6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B77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2009-11-09T19:35:00Z</dcterms:created>
  <dcterms:modified xsi:type="dcterms:W3CDTF">2009-11-09T19:55:00Z</dcterms:modified>
</cp:coreProperties>
</file>