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BC0" w:rsidRDefault="00AF0BC0" w:rsidP="00AF0BC0">
      <w:pPr>
        <w:pStyle w:val="a3"/>
        <w:spacing w:after="0"/>
        <w:ind w:hanging="1083"/>
      </w:pPr>
      <w:r>
        <w:rPr>
          <w:b/>
          <w:bCs/>
          <w:i/>
          <w:iCs/>
          <w:sz w:val="27"/>
          <w:szCs w:val="27"/>
          <w:u w:val="single"/>
        </w:rPr>
        <w:t>Требования к оформлению классных и домашних работ в тетради п</w:t>
      </w:r>
      <w:r>
        <w:rPr>
          <w:b/>
          <w:bCs/>
          <w:i/>
          <w:iCs/>
          <w:sz w:val="27"/>
          <w:szCs w:val="27"/>
        </w:rPr>
        <w:t xml:space="preserve">о </w:t>
      </w:r>
      <w:r>
        <w:rPr>
          <w:b/>
          <w:bCs/>
          <w:i/>
          <w:iCs/>
          <w:sz w:val="27"/>
          <w:szCs w:val="27"/>
          <w:u w:val="single"/>
        </w:rPr>
        <w:t>русскому языку</w:t>
      </w:r>
      <w:r>
        <w:rPr>
          <w:b/>
          <w:bCs/>
          <w:i/>
          <w:iCs/>
          <w:sz w:val="27"/>
          <w:szCs w:val="27"/>
        </w:rPr>
        <w:t>.</w:t>
      </w:r>
    </w:p>
    <w:p w:rsidR="00AF0BC0" w:rsidRDefault="00AF0BC0" w:rsidP="00AF0BC0">
      <w:pPr>
        <w:pStyle w:val="a3"/>
        <w:numPr>
          <w:ilvl w:val="0"/>
          <w:numId w:val="1"/>
        </w:numPr>
        <w:spacing w:after="0"/>
      </w:pPr>
      <w:r>
        <w:rPr>
          <w:b/>
          <w:bCs/>
          <w:sz w:val="27"/>
          <w:szCs w:val="27"/>
        </w:rPr>
        <w:t xml:space="preserve">Записи должны вестись </w:t>
      </w:r>
      <w:r>
        <w:rPr>
          <w:b/>
          <w:bCs/>
          <w:i/>
          <w:iCs/>
          <w:sz w:val="27"/>
          <w:szCs w:val="27"/>
        </w:rPr>
        <w:t>чётким аккуратным почерком</w:t>
      </w:r>
      <w:r>
        <w:rPr>
          <w:b/>
          <w:bCs/>
          <w:sz w:val="27"/>
          <w:szCs w:val="27"/>
        </w:rPr>
        <w:t xml:space="preserve">, используя пасту синего и фиолетового цветов. </w:t>
      </w:r>
    </w:p>
    <w:p w:rsidR="00AF0BC0" w:rsidRDefault="00AF0BC0" w:rsidP="00AF0BC0">
      <w:pPr>
        <w:pStyle w:val="a3"/>
        <w:numPr>
          <w:ilvl w:val="0"/>
          <w:numId w:val="1"/>
        </w:numPr>
        <w:spacing w:after="0"/>
      </w:pPr>
      <w:r>
        <w:rPr>
          <w:b/>
          <w:bCs/>
          <w:sz w:val="27"/>
          <w:szCs w:val="27"/>
        </w:rPr>
        <w:t xml:space="preserve">Для обозначения орфограмм используется паста </w:t>
      </w:r>
      <w:r>
        <w:rPr>
          <w:b/>
          <w:bCs/>
          <w:i/>
          <w:iCs/>
          <w:sz w:val="27"/>
          <w:szCs w:val="27"/>
        </w:rPr>
        <w:t xml:space="preserve">зелёного </w:t>
      </w:r>
      <w:r>
        <w:rPr>
          <w:b/>
          <w:bCs/>
          <w:sz w:val="27"/>
          <w:szCs w:val="27"/>
        </w:rPr>
        <w:t>цвета.</w:t>
      </w:r>
    </w:p>
    <w:p w:rsidR="00AF0BC0" w:rsidRDefault="00AF0BC0" w:rsidP="00AF0BC0">
      <w:pPr>
        <w:pStyle w:val="a3"/>
        <w:numPr>
          <w:ilvl w:val="0"/>
          <w:numId w:val="1"/>
        </w:numPr>
        <w:spacing w:after="0"/>
      </w:pPr>
      <w:r>
        <w:rPr>
          <w:b/>
          <w:bCs/>
          <w:sz w:val="27"/>
          <w:szCs w:val="27"/>
        </w:rPr>
        <w:t xml:space="preserve">Для выполнения разбора слова по составу и других обозначений используется </w:t>
      </w:r>
      <w:r>
        <w:rPr>
          <w:b/>
          <w:bCs/>
          <w:i/>
          <w:iCs/>
          <w:sz w:val="27"/>
          <w:szCs w:val="27"/>
        </w:rPr>
        <w:t>простой карандаш</w:t>
      </w:r>
      <w:r>
        <w:rPr>
          <w:b/>
          <w:bCs/>
          <w:sz w:val="27"/>
          <w:szCs w:val="27"/>
        </w:rPr>
        <w:t>.</w:t>
      </w:r>
    </w:p>
    <w:p w:rsidR="00AF0BC0" w:rsidRDefault="00AF0BC0" w:rsidP="00AF0BC0">
      <w:pPr>
        <w:pStyle w:val="a3"/>
        <w:numPr>
          <w:ilvl w:val="0"/>
          <w:numId w:val="1"/>
        </w:numPr>
        <w:spacing w:after="0"/>
      </w:pPr>
      <w:r>
        <w:rPr>
          <w:b/>
          <w:bCs/>
          <w:sz w:val="27"/>
          <w:szCs w:val="27"/>
        </w:rPr>
        <w:t xml:space="preserve">Запись даты делается </w:t>
      </w:r>
      <w:r>
        <w:rPr>
          <w:b/>
          <w:bCs/>
          <w:i/>
          <w:iCs/>
          <w:sz w:val="27"/>
          <w:szCs w:val="27"/>
        </w:rPr>
        <w:t>прописью</w:t>
      </w:r>
      <w:r>
        <w:rPr>
          <w:b/>
          <w:bCs/>
          <w:sz w:val="27"/>
          <w:szCs w:val="27"/>
        </w:rPr>
        <w:t>, а не цифрами (со 2 класса).</w:t>
      </w:r>
    </w:p>
    <w:p w:rsidR="00AF0BC0" w:rsidRDefault="00AF0BC0" w:rsidP="00AF0BC0">
      <w:pPr>
        <w:pStyle w:val="a3"/>
        <w:numPr>
          <w:ilvl w:val="0"/>
          <w:numId w:val="1"/>
        </w:numPr>
        <w:spacing w:after="0"/>
      </w:pPr>
      <w:r>
        <w:rPr>
          <w:b/>
          <w:bCs/>
          <w:sz w:val="27"/>
          <w:szCs w:val="27"/>
        </w:rPr>
        <w:t xml:space="preserve">После каждой работы </w:t>
      </w:r>
      <w:r>
        <w:rPr>
          <w:b/>
          <w:bCs/>
          <w:i/>
          <w:iCs/>
          <w:sz w:val="27"/>
          <w:szCs w:val="27"/>
        </w:rPr>
        <w:t>обязательно</w:t>
      </w:r>
      <w:r>
        <w:rPr>
          <w:b/>
          <w:bCs/>
          <w:sz w:val="27"/>
          <w:szCs w:val="27"/>
        </w:rPr>
        <w:t xml:space="preserve"> делается работа над ошибками</w:t>
      </w:r>
      <w:r w:rsidRPr="00AF0BC0">
        <w:rPr>
          <w:b/>
          <w:bCs/>
          <w:sz w:val="27"/>
          <w:szCs w:val="27"/>
        </w:rPr>
        <w:t>.</w:t>
      </w:r>
    </w:p>
    <w:p w:rsidR="00AF0BC0" w:rsidRDefault="00AF0BC0" w:rsidP="00AF0BC0">
      <w:pPr>
        <w:pStyle w:val="a3"/>
        <w:numPr>
          <w:ilvl w:val="0"/>
          <w:numId w:val="1"/>
        </w:numPr>
        <w:spacing w:after="0"/>
      </w:pPr>
      <w:r>
        <w:rPr>
          <w:b/>
          <w:bCs/>
          <w:sz w:val="27"/>
          <w:szCs w:val="27"/>
        </w:rPr>
        <w:t xml:space="preserve">Тетрадь должна быть </w:t>
      </w:r>
      <w:r>
        <w:rPr>
          <w:b/>
          <w:bCs/>
          <w:i/>
          <w:iCs/>
          <w:sz w:val="27"/>
          <w:szCs w:val="27"/>
        </w:rPr>
        <w:t>обязательно в обложке</w:t>
      </w:r>
      <w:r>
        <w:rPr>
          <w:b/>
          <w:bCs/>
          <w:sz w:val="27"/>
          <w:szCs w:val="27"/>
        </w:rPr>
        <w:t xml:space="preserve"> и подписана в </w:t>
      </w:r>
      <w:r>
        <w:rPr>
          <w:b/>
          <w:bCs/>
          <w:i/>
          <w:iCs/>
          <w:sz w:val="27"/>
          <w:szCs w:val="27"/>
        </w:rPr>
        <w:t>соответствии с требованиями</w:t>
      </w:r>
      <w:r>
        <w:rPr>
          <w:b/>
          <w:bCs/>
          <w:sz w:val="27"/>
          <w:szCs w:val="27"/>
        </w:rPr>
        <w:t xml:space="preserve"> к оформлению документации:</w:t>
      </w:r>
    </w:p>
    <w:p w:rsidR="00AF0BC0" w:rsidRDefault="00AF0BC0" w:rsidP="00AF0BC0">
      <w:pPr>
        <w:pStyle w:val="a3"/>
        <w:spacing w:after="0"/>
        <w:ind w:left="-1083"/>
      </w:pPr>
      <w:r>
        <w:rPr>
          <w:b/>
          <w:bCs/>
          <w:sz w:val="27"/>
          <w:szCs w:val="27"/>
        </w:rPr>
        <w:t>для работ</w:t>
      </w:r>
    </w:p>
    <w:p w:rsidR="00AF0BC0" w:rsidRDefault="00AF0BC0" w:rsidP="00AF0BC0">
      <w:pPr>
        <w:pStyle w:val="a3"/>
        <w:spacing w:after="0"/>
        <w:ind w:left="-1083"/>
      </w:pPr>
      <w:r>
        <w:rPr>
          <w:b/>
          <w:bCs/>
          <w:sz w:val="27"/>
          <w:szCs w:val="27"/>
        </w:rPr>
        <w:t>по русскому языку</w:t>
      </w:r>
    </w:p>
    <w:p w:rsidR="00AF0BC0" w:rsidRDefault="00AF0BC0" w:rsidP="00AF0BC0">
      <w:pPr>
        <w:pStyle w:val="a3"/>
        <w:spacing w:after="0"/>
        <w:ind w:left="-1083"/>
      </w:pPr>
      <w:r>
        <w:rPr>
          <w:b/>
          <w:bCs/>
          <w:sz w:val="27"/>
          <w:szCs w:val="27"/>
        </w:rPr>
        <w:t>ученика (</w:t>
      </w:r>
      <w:proofErr w:type="spellStart"/>
      <w:r>
        <w:rPr>
          <w:b/>
          <w:bCs/>
          <w:sz w:val="27"/>
          <w:szCs w:val="27"/>
        </w:rPr>
        <w:t>цы</w:t>
      </w:r>
      <w:proofErr w:type="spellEnd"/>
      <w:r>
        <w:rPr>
          <w:b/>
          <w:bCs/>
          <w:sz w:val="27"/>
          <w:szCs w:val="27"/>
        </w:rPr>
        <w:t>) 2 «Б» класса</w:t>
      </w:r>
    </w:p>
    <w:p w:rsidR="00AF0BC0" w:rsidRDefault="00AF0BC0" w:rsidP="00AF0BC0">
      <w:pPr>
        <w:pStyle w:val="a3"/>
        <w:spacing w:after="0"/>
        <w:ind w:left="-1083"/>
      </w:pPr>
      <w:r>
        <w:rPr>
          <w:b/>
          <w:bCs/>
          <w:sz w:val="27"/>
          <w:szCs w:val="27"/>
        </w:rPr>
        <w:t>Фамилия имя (полное) в родительном падеже</w:t>
      </w:r>
    </w:p>
    <w:p w:rsidR="00AF0BC0" w:rsidRDefault="00AF0BC0" w:rsidP="00AF0BC0">
      <w:pPr>
        <w:pStyle w:val="a3"/>
        <w:spacing w:after="0"/>
        <w:ind w:left="-1083"/>
      </w:pPr>
      <w:r>
        <w:rPr>
          <w:b/>
          <w:bCs/>
          <w:i/>
          <w:iCs/>
          <w:sz w:val="27"/>
          <w:szCs w:val="27"/>
        </w:rPr>
        <w:t xml:space="preserve">Например: </w:t>
      </w:r>
      <w:r>
        <w:rPr>
          <w:b/>
          <w:bCs/>
          <w:sz w:val="27"/>
          <w:szCs w:val="27"/>
        </w:rPr>
        <w:t>Иванова Владимира.</w:t>
      </w:r>
    </w:p>
    <w:p w:rsidR="00AF0BC0" w:rsidRDefault="00AF0BC0" w:rsidP="00AF0BC0">
      <w:pPr>
        <w:pStyle w:val="a3"/>
        <w:numPr>
          <w:ilvl w:val="0"/>
          <w:numId w:val="2"/>
        </w:numPr>
        <w:spacing w:after="0"/>
      </w:pPr>
      <w:r>
        <w:rPr>
          <w:b/>
          <w:bCs/>
          <w:sz w:val="27"/>
          <w:szCs w:val="27"/>
        </w:rPr>
        <w:t xml:space="preserve">Новая тетрадь заводится только после того, как закончится старая. </w:t>
      </w:r>
    </w:p>
    <w:p w:rsidR="00AF0BC0" w:rsidRDefault="00AF0BC0" w:rsidP="00AF0BC0">
      <w:pPr>
        <w:pStyle w:val="a3"/>
        <w:numPr>
          <w:ilvl w:val="0"/>
          <w:numId w:val="2"/>
        </w:numPr>
        <w:spacing w:after="0"/>
      </w:pPr>
      <w:r>
        <w:rPr>
          <w:b/>
          <w:bCs/>
          <w:sz w:val="27"/>
          <w:szCs w:val="27"/>
        </w:rPr>
        <w:t xml:space="preserve">Все подчёркивания слов производятся </w:t>
      </w:r>
      <w:r>
        <w:rPr>
          <w:b/>
          <w:bCs/>
          <w:i/>
          <w:iCs/>
          <w:sz w:val="27"/>
          <w:szCs w:val="27"/>
        </w:rPr>
        <w:t xml:space="preserve">строго </w:t>
      </w:r>
      <w:r>
        <w:rPr>
          <w:b/>
          <w:bCs/>
          <w:sz w:val="27"/>
          <w:szCs w:val="27"/>
        </w:rPr>
        <w:t>с использованием линейки и простым карандашом.</w:t>
      </w:r>
    </w:p>
    <w:p w:rsidR="00AF0BC0" w:rsidRDefault="00AF0BC0" w:rsidP="00AF0BC0">
      <w:pPr>
        <w:pStyle w:val="a3"/>
        <w:numPr>
          <w:ilvl w:val="0"/>
          <w:numId w:val="2"/>
        </w:numPr>
        <w:spacing w:after="0"/>
      </w:pPr>
      <w:r>
        <w:rPr>
          <w:b/>
          <w:bCs/>
          <w:sz w:val="27"/>
          <w:szCs w:val="27"/>
        </w:rPr>
        <w:t xml:space="preserve">Из тетради </w:t>
      </w:r>
      <w:r>
        <w:rPr>
          <w:b/>
          <w:bCs/>
          <w:i/>
          <w:iCs/>
          <w:sz w:val="27"/>
          <w:szCs w:val="27"/>
        </w:rPr>
        <w:t>запрещается</w:t>
      </w:r>
      <w:r>
        <w:rPr>
          <w:b/>
          <w:bCs/>
          <w:sz w:val="27"/>
          <w:szCs w:val="27"/>
        </w:rPr>
        <w:t xml:space="preserve"> вырывать листы. </w:t>
      </w:r>
    </w:p>
    <w:p w:rsidR="00D516AD" w:rsidRDefault="00AF0BC0" w:rsidP="00AF0BC0">
      <w:pPr>
        <w:pStyle w:val="a3"/>
        <w:numPr>
          <w:ilvl w:val="0"/>
          <w:numId w:val="2"/>
        </w:numPr>
        <w:spacing w:after="0"/>
      </w:pPr>
      <w:r w:rsidRPr="00AF0BC0">
        <w:rPr>
          <w:b/>
          <w:bCs/>
          <w:sz w:val="27"/>
          <w:szCs w:val="27"/>
        </w:rPr>
        <w:t xml:space="preserve">Все виды контрольных и проверочных работ делаются в специальных контрольных тетрадях, которые можно посмотреть на родительском собрании, так как они подлежат хранению в школе в течение 5 лет. </w:t>
      </w:r>
    </w:p>
    <w:sectPr w:rsidR="00D516AD" w:rsidSect="00AF0BC0">
      <w:pgSz w:w="11906" w:h="16838"/>
      <w:pgMar w:top="1440" w:right="2880" w:bottom="1440" w:left="28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3E6E0F"/>
    <w:multiLevelType w:val="multilevel"/>
    <w:tmpl w:val="04044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6DB325E"/>
    <w:multiLevelType w:val="multilevel"/>
    <w:tmpl w:val="A412D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F0BC0"/>
    <w:rsid w:val="00205D0C"/>
    <w:rsid w:val="003A3E1C"/>
    <w:rsid w:val="007B4CC6"/>
    <w:rsid w:val="00861A3A"/>
    <w:rsid w:val="00AF0BC0"/>
    <w:rsid w:val="00B564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4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0BC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8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160</Words>
  <Characters>915</Characters>
  <Application>Microsoft Office Word</Application>
  <DocSecurity>0</DocSecurity>
  <Lines>7</Lines>
  <Paragraphs>2</Paragraphs>
  <ScaleCrop>false</ScaleCrop>
  <Company>Microsoft</Company>
  <LinksUpToDate>false</LinksUpToDate>
  <CharactersWithSpaces>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2013-08-31T11:22:00Z</dcterms:created>
  <dcterms:modified xsi:type="dcterms:W3CDTF">2013-08-31T11:25:00Z</dcterms:modified>
</cp:coreProperties>
</file>