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91" w:rsidRPr="00485E91" w:rsidRDefault="00485E91" w:rsidP="00485E91">
      <w:pPr>
        <w:jc w:val="both"/>
        <w:rPr>
          <w:rFonts w:ascii="Times New Roman" w:hAnsi="Times New Roman"/>
          <w:color w:val="333333"/>
          <w:sz w:val="32"/>
          <w:szCs w:val="32"/>
        </w:rPr>
      </w:pPr>
      <w:r w:rsidRPr="00485E91">
        <w:rPr>
          <w:rFonts w:ascii="Times New Roman" w:hAnsi="Times New Roman"/>
          <w:sz w:val="32"/>
          <w:szCs w:val="32"/>
        </w:rPr>
        <w:t>В моей концепции преподавания являются ключевые слова Льва Николаевича Толстого «Надо непременно встряхивать себя физически, чтобы быть здоровым нравственно». Эту идею я попытаюсь доказать содержание своего выступления</w:t>
      </w:r>
      <w:r w:rsidRPr="00485E91">
        <w:rPr>
          <w:rFonts w:ascii="Times New Roman" w:hAnsi="Times New Roman"/>
          <w:color w:val="333333"/>
          <w:sz w:val="32"/>
          <w:szCs w:val="32"/>
        </w:rPr>
        <w:t>.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485E91">
        <w:rPr>
          <w:rFonts w:ascii="Times New Roman" w:hAnsi="Times New Roman"/>
          <w:color w:val="000000"/>
          <w:sz w:val="32"/>
          <w:szCs w:val="32"/>
        </w:rPr>
        <w:t>Система физического воспитания в образовательных учреждениях на современном этапе нуждается в коренной перестройке, направленной на обеспечение качественного уровня физической культуры, физического развития и физической подготовленности учащихся.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r w:rsidRPr="00485E91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485E91">
        <w:rPr>
          <w:rFonts w:ascii="Times New Roman" w:hAnsi="Times New Roman"/>
          <w:color w:val="000000"/>
          <w:sz w:val="32"/>
          <w:szCs w:val="32"/>
        </w:rPr>
        <w:t>Для решения важнейшей государственной задачи - заботы о здоровье детей и подростков, развитию их личностных качеств и формированию у обучающихся универсальных компетенций - в сетку расп</w:t>
      </w:r>
      <w:r>
        <w:rPr>
          <w:rFonts w:ascii="Times New Roman" w:hAnsi="Times New Roman"/>
          <w:color w:val="000000"/>
          <w:sz w:val="32"/>
          <w:szCs w:val="32"/>
        </w:rPr>
        <w:t>исания учебных занятий с 1 по 6</w:t>
      </w:r>
      <w:r w:rsidRPr="00485E91">
        <w:rPr>
          <w:rFonts w:ascii="Times New Roman" w:hAnsi="Times New Roman"/>
          <w:color w:val="000000"/>
          <w:sz w:val="32"/>
          <w:szCs w:val="32"/>
        </w:rPr>
        <w:t xml:space="preserve"> класс внеурочная деятельность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485E91">
        <w:rPr>
          <w:rFonts w:ascii="Times New Roman" w:hAnsi="Times New Roman"/>
          <w:color w:val="000000"/>
          <w:sz w:val="32"/>
          <w:szCs w:val="32"/>
        </w:rPr>
        <w:t xml:space="preserve"> Соответственно перед учителем встает основная задача в реализации базовых потребностей учащихся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Интерес к физической культуре - одно из проявлений сложных процессов мотивационной сферы.</w:t>
      </w:r>
      <w:r w:rsidRPr="00485E91">
        <w:rPr>
          <w:rFonts w:ascii="Times New Roman" w:hAnsi="Times New Roman"/>
          <w:color w:val="333333"/>
          <w:sz w:val="32"/>
          <w:szCs w:val="32"/>
        </w:rPr>
        <w:t xml:space="preserve">  </w:t>
      </w:r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 отношению к школьнику мотивацию следует различать, как внутреннюю, так и внешнюю. Но как </w:t>
      </w:r>
      <w:proofErr w:type="gramStart"/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бы</w:t>
      </w:r>
      <w:proofErr w:type="gramEnd"/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ни была сильна внешняя мотивация, интерес формируется лишь в результате внутренней мотивации. Она возникает только тогда, когда внешние мотивы и цели соответствуют возможностям школьника, когда они являются для него оптимальными (не слишком трудными и не очень лёгкими) и когда школьник понимает субъективную ответственность за их реализацию. Успешная реализация мотивов и целей вызывает у школьника вдохновение успехом, желание продолжать занятия по собственной инициативе, то есть внутреннюю мотивацию и интерес.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Внутренняя мотивация возникает также тогда, когда ученик испытывает удовлетворение от самого процесса и условий занятий, от характера взаимоотношений с педагогом, членами коллектива во </w:t>
      </w:r>
      <w:r w:rsidRPr="00485E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 xml:space="preserve">время этих занятий. </w:t>
      </w:r>
      <w:r w:rsidRPr="00485E91">
        <w:rPr>
          <w:rFonts w:ascii="Times New Roman" w:hAnsi="Times New Roman"/>
          <w:color w:val="000000"/>
          <w:sz w:val="32"/>
          <w:szCs w:val="32"/>
        </w:rPr>
        <w:t>Удовлетворение интереса не приводит к его исчезновению, а наоборот, интерес может укрепляться, развиваться, становиться более глубоким и разносторонним</w:t>
      </w:r>
    </w:p>
    <w:p w:rsidR="00485E91" w:rsidRPr="00485E91" w:rsidRDefault="00485E91" w:rsidP="00485E91">
      <w:pPr>
        <w:jc w:val="both"/>
        <w:rPr>
          <w:rFonts w:ascii="Times New Roman" w:hAnsi="Times New Roman"/>
          <w:color w:val="333333"/>
          <w:sz w:val="32"/>
          <w:szCs w:val="32"/>
        </w:rPr>
      </w:pPr>
      <w:proofErr w:type="gramStart"/>
      <w:r w:rsidRPr="00485E91">
        <w:rPr>
          <w:rFonts w:ascii="Times New Roman" w:hAnsi="Times New Roman"/>
          <w:color w:val="000000"/>
          <w:sz w:val="32"/>
          <w:szCs w:val="32"/>
        </w:rPr>
        <w:t>Таким образом, Интерес, является постоянным катализатором (усилителем) энергии человека: он либо облегчает выполнение деятельности, либо стимулирует волевое усилие, помогает проявлять терпение, упорство, настойчивость, способствует целеустремлённости</w:t>
      </w:r>
      <w:proofErr w:type="gramEnd"/>
    </w:p>
    <w:p w:rsidR="00D979B3" w:rsidRDefault="00D979B3" w:rsidP="00485E91"/>
    <w:sectPr w:rsidR="00D979B3" w:rsidSect="00D9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85E91"/>
    <w:rsid w:val="00485E91"/>
    <w:rsid w:val="0083367A"/>
    <w:rsid w:val="00D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1807</Characters>
  <Application>Microsoft Office Word</Application>
  <DocSecurity>0</DocSecurity>
  <Lines>15</Lines>
  <Paragraphs>4</Paragraphs>
  <ScaleCrop>false</ScaleCrop>
  <Company>USN Team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2014-12-23T19:06:00Z</dcterms:created>
  <dcterms:modified xsi:type="dcterms:W3CDTF">2014-12-23T19:10:00Z</dcterms:modified>
</cp:coreProperties>
</file>