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Pr="00E92E10" w:rsidRDefault="00E92E10" w:rsidP="00E92E10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  <w:r w:rsidRPr="00E92E10">
        <w:rPr>
          <w:rFonts w:ascii="Times New Roman" w:hAnsi="Times New Roman" w:cs="Times New Roman"/>
          <w:sz w:val="144"/>
          <w:szCs w:val="144"/>
        </w:rPr>
        <w:t>Семинар</w:t>
      </w:r>
    </w:p>
    <w:p w:rsidR="00E92E10" w:rsidRPr="00E92E10" w:rsidRDefault="00E92E10" w:rsidP="00E92E10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E92E10">
        <w:rPr>
          <w:rFonts w:ascii="Times New Roman" w:hAnsi="Times New Roman" w:cs="Times New Roman"/>
          <w:sz w:val="72"/>
          <w:szCs w:val="72"/>
        </w:rPr>
        <w:t xml:space="preserve">«Преемственность ФГТ и ФГОС в развитии </w:t>
      </w:r>
      <w:proofErr w:type="gramStart"/>
      <w:r w:rsidRPr="00E92E10">
        <w:rPr>
          <w:rFonts w:ascii="Times New Roman" w:hAnsi="Times New Roman" w:cs="Times New Roman"/>
          <w:sz w:val="72"/>
          <w:szCs w:val="72"/>
        </w:rPr>
        <w:t>дошкольного</w:t>
      </w:r>
      <w:proofErr w:type="gramEnd"/>
    </w:p>
    <w:p w:rsidR="00E92E10" w:rsidRPr="00E92E10" w:rsidRDefault="00E92E10" w:rsidP="00E92E10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E92E10">
        <w:rPr>
          <w:rFonts w:ascii="Times New Roman" w:hAnsi="Times New Roman" w:cs="Times New Roman"/>
          <w:sz w:val="72"/>
          <w:szCs w:val="72"/>
        </w:rPr>
        <w:t>образования»</w:t>
      </w:r>
    </w:p>
    <w:p w:rsidR="00E92E10" w:rsidRPr="00862101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E10" w:rsidRP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10">
        <w:rPr>
          <w:rFonts w:ascii="Times New Roman" w:hAnsi="Times New Roman" w:cs="Times New Roman"/>
          <w:sz w:val="28"/>
          <w:szCs w:val="28"/>
        </w:rPr>
        <w:t xml:space="preserve"> «Существовала некогда пословица, </w:t>
      </w:r>
    </w:p>
    <w:p w:rsidR="00E92E10" w:rsidRP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10">
        <w:rPr>
          <w:rFonts w:ascii="Times New Roman" w:hAnsi="Times New Roman" w:cs="Times New Roman"/>
          <w:sz w:val="28"/>
          <w:szCs w:val="28"/>
        </w:rPr>
        <w:t xml:space="preserve"> Что дети не живут, а жить готовятся. </w:t>
      </w:r>
    </w:p>
    <w:p w:rsidR="00E92E10" w:rsidRP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10">
        <w:rPr>
          <w:rFonts w:ascii="Times New Roman" w:hAnsi="Times New Roman" w:cs="Times New Roman"/>
          <w:sz w:val="28"/>
          <w:szCs w:val="28"/>
        </w:rPr>
        <w:t xml:space="preserve"> Но вряд ли в жизни пригодится тот, </w:t>
      </w:r>
    </w:p>
    <w:p w:rsidR="00E92E10" w:rsidRP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10">
        <w:rPr>
          <w:rFonts w:ascii="Times New Roman" w:hAnsi="Times New Roman" w:cs="Times New Roman"/>
          <w:sz w:val="28"/>
          <w:szCs w:val="28"/>
        </w:rPr>
        <w:t xml:space="preserve"> Кто жить, готовясь, в детстве не </w:t>
      </w:r>
    </w:p>
    <w:p w:rsidR="00E92E10" w:rsidRP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10">
        <w:rPr>
          <w:rFonts w:ascii="Times New Roman" w:hAnsi="Times New Roman" w:cs="Times New Roman"/>
          <w:sz w:val="28"/>
          <w:szCs w:val="28"/>
        </w:rPr>
        <w:t xml:space="preserve">живет». </w:t>
      </w:r>
    </w:p>
    <w:p w:rsidR="00E92E10" w:rsidRP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10">
        <w:rPr>
          <w:rFonts w:ascii="Times New Roman" w:hAnsi="Times New Roman" w:cs="Times New Roman"/>
          <w:sz w:val="28"/>
          <w:szCs w:val="28"/>
        </w:rPr>
        <w:t xml:space="preserve"> С. Я. Маршак </w:t>
      </w:r>
    </w:p>
    <w:p w:rsidR="00E92E10" w:rsidRPr="00E92E10" w:rsidRDefault="00E92E10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54E" w:rsidRPr="00862101" w:rsidRDefault="000E554E" w:rsidP="00E92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lastRenderedPageBreak/>
        <w:t>Семинар</w:t>
      </w:r>
    </w:p>
    <w:p w:rsidR="000E554E" w:rsidRPr="00E92E10" w:rsidRDefault="000E554E" w:rsidP="00E92E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92E10">
        <w:rPr>
          <w:rFonts w:ascii="Times New Roman" w:hAnsi="Times New Roman" w:cs="Times New Roman"/>
          <w:sz w:val="36"/>
          <w:szCs w:val="36"/>
        </w:rPr>
        <w:t xml:space="preserve">«Преемственность ФГТ и ФГОС в развитии </w:t>
      </w:r>
      <w:proofErr w:type="gramStart"/>
      <w:r w:rsidRPr="00E92E10">
        <w:rPr>
          <w:rFonts w:ascii="Times New Roman" w:hAnsi="Times New Roman" w:cs="Times New Roman"/>
          <w:sz w:val="36"/>
          <w:szCs w:val="36"/>
        </w:rPr>
        <w:t>дошкольного</w:t>
      </w:r>
      <w:proofErr w:type="gramEnd"/>
    </w:p>
    <w:p w:rsidR="000E554E" w:rsidRPr="00862101" w:rsidRDefault="000E554E" w:rsidP="00E92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E10">
        <w:rPr>
          <w:rFonts w:ascii="Times New Roman" w:hAnsi="Times New Roman" w:cs="Times New Roman"/>
          <w:sz w:val="36"/>
          <w:szCs w:val="36"/>
        </w:rPr>
        <w:t>образования»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E9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Тема: «Преемственность ФГТ и ФГОС в развитии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образования»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Цель: Повышение профессиональной компетентности педагогов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подготовки к введению ФГОС.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1.Содействовать повышению профессионального уровня и развитию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ключевых компетентностей педагогов в процессе организации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совместной деятельности с детьми старшего дошкольного возраста.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2.Способствовать внедрению новых организационных форм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взаимодействия с воспитанниками образовательный процесс.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3.Осуществлять выявление, изучение и обобщение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инновационного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педагогического опыта.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4.Создавать условия для развития у педагогов творчества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профессиональной активности.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Материалы и оборудование: компьютерная презентация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«Преемственность ФГТ и ФГОС в развитии дошкольного образования»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0E554E" w:rsidRPr="00862101" w:rsidRDefault="00343F0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554E" w:rsidRPr="00862101">
        <w:rPr>
          <w:rFonts w:ascii="Times New Roman" w:hAnsi="Times New Roman" w:cs="Times New Roman"/>
          <w:sz w:val="28"/>
          <w:szCs w:val="28"/>
        </w:rPr>
        <w:t>.Выступление ста</w:t>
      </w:r>
      <w:r w:rsidR="00E92E10">
        <w:rPr>
          <w:rFonts w:ascii="Times New Roman" w:hAnsi="Times New Roman" w:cs="Times New Roman"/>
          <w:sz w:val="28"/>
          <w:szCs w:val="28"/>
        </w:rPr>
        <w:t>ршего воспитателя  Лебедевой Е.В.</w:t>
      </w:r>
      <w:r w:rsidR="000E554E" w:rsidRPr="00862101">
        <w:rPr>
          <w:rFonts w:ascii="Times New Roman" w:hAnsi="Times New Roman" w:cs="Times New Roman"/>
          <w:sz w:val="28"/>
          <w:szCs w:val="28"/>
        </w:rPr>
        <w:t xml:space="preserve"> по теме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«Преемственность ФГТ и ФГОС в развитии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образования» на основании содержания </w:t>
      </w:r>
      <w:proofErr w:type="spellStart"/>
      <w:r w:rsidRPr="0086210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62101">
        <w:rPr>
          <w:rFonts w:ascii="Times New Roman" w:hAnsi="Times New Roman" w:cs="Times New Roman"/>
          <w:sz w:val="28"/>
          <w:szCs w:val="28"/>
        </w:rPr>
        <w:t xml:space="preserve"> К.Ю.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E10" w:rsidRDefault="00343F0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заведующей Детским садом Михайловой В.В. « Нормативно-правовые документы. Закон  об образовании»</w:t>
      </w: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10" w:rsidRDefault="00E92E10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0E554E" w:rsidRPr="00B34299" w:rsidRDefault="000E554E" w:rsidP="00B342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299">
        <w:rPr>
          <w:rFonts w:ascii="Times New Roman" w:hAnsi="Times New Roman" w:cs="Times New Roman"/>
          <w:sz w:val="28"/>
          <w:szCs w:val="28"/>
          <w:highlight w:val="yellow"/>
        </w:rPr>
        <w:t>Нашу</w:t>
      </w:r>
      <w:r w:rsidRPr="00B34299">
        <w:rPr>
          <w:rFonts w:ascii="Times New Roman" w:hAnsi="Times New Roman" w:cs="Times New Roman"/>
          <w:sz w:val="28"/>
          <w:szCs w:val="28"/>
        </w:rPr>
        <w:t xml:space="preserve"> работу мне бы хотелось начать с прекрасных слов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С. Я. Маршака: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«Существовала некогда пословица,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Что дети не живут, а жить готовятся.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Но вряд ли в жизни пригодится тот,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Кто жить, готовясь, в детстве не живет. </w:t>
      </w:r>
    </w:p>
    <w:p w:rsidR="00B34299" w:rsidRDefault="000E554E" w:rsidP="00B34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299">
        <w:rPr>
          <w:rFonts w:ascii="Times New Roman" w:hAnsi="Times New Roman" w:cs="Times New Roman"/>
          <w:sz w:val="28"/>
          <w:szCs w:val="28"/>
        </w:rPr>
        <w:t xml:space="preserve">Почему именно этот эпиграф? Дошкольное детство скоротечно и мы с вами совместно с родителями пытаемся сделать этот период более радостным и насыщенным. Государство, профессионалы, мы с вами создаем условия, чтобы ребенок был окружен не только заботой и любовью, но и чтобы рядом с ним были люди, которые помогут развить в нем наиболее полно его индивидуальность, его личностные качества. </w:t>
      </w:r>
    </w:p>
    <w:p w:rsidR="000E554E" w:rsidRPr="00B34299" w:rsidRDefault="000E554E" w:rsidP="00B342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299">
        <w:rPr>
          <w:rFonts w:ascii="Times New Roman" w:hAnsi="Times New Roman" w:cs="Times New Roman"/>
          <w:sz w:val="28"/>
          <w:szCs w:val="28"/>
          <w:highlight w:val="yellow"/>
        </w:rPr>
        <w:t>Этой</w:t>
      </w:r>
      <w:r w:rsidRPr="00B34299">
        <w:rPr>
          <w:rFonts w:ascii="Times New Roman" w:hAnsi="Times New Roman" w:cs="Times New Roman"/>
          <w:sz w:val="28"/>
          <w:szCs w:val="28"/>
        </w:rPr>
        <w:t xml:space="preserve"> теме и будет посвящена работа нашего семинара.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Звучит она следующим образом «Преемственность ФГТ и ФГОС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34299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34299">
        <w:rPr>
          <w:rFonts w:ascii="Times New Roman" w:hAnsi="Times New Roman" w:cs="Times New Roman"/>
          <w:sz w:val="28"/>
          <w:szCs w:val="28"/>
        </w:rPr>
        <w:t xml:space="preserve"> дошкольного образования»</w:t>
      </w:r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Default="000E554E" w:rsidP="00E92E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Тема нашего семинара обусловлена тем, что обстановка с </w:t>
      </w:r>
      <w:r w:rsidR="00E92E10">
        <w:rPr>
          <w:rFonts w:ascii="Times New Roman" w:hAnsi="Times New Roman" w:cs="Times New Roman"/>
          <w:sz w:val="28"/>
          <w:szCs w:val="28"/>
        </w:rPr>
        <w:t xml:space="preserve"> </w:t>
      </w:r>
      <w:r w:rsidRPr="00862101">
        <w:rPr>
          <w:rFonts w:ascii="Times New Roman" w:hAnsi="Times New Roman" w:cs="Times New Roman"/>
          <w:sz w:val="28"/>
          <w:szCs w:val="28"/>
        </w:rPr>
        <w:t xml:space="preserve">нормативно-правовыми документами в области дошкольного </w:t>
      </w:r>
      <w:r w:rsidR="00E92E10">
        <w:rPr>
          <w:rFonts w:ascii="Times New Roman" w:hAnsi="Times New Roman" w:cs="Times New Roman"/>
          <w:sz w:val="28"/>
          <w:szCs w:val="28"/>
        </w:rPr>
        <w:t xml:space="preserve"> </w:t>
      </w: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образования и образования в целом сложна. </w:t>
      </w:r>
    </w:p>
    <w:p w:rsidR="000E554E" w:rsidRPr="00862101" w:rsidRDefault="00B34299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мы с вами рассмотрим  </w:t>
      </w:r>
      <w:r w:rsidR="000E554E" w:rsidRPr="00862101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554E" w:rsidRPr="0086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которые являются </w:t>
      </w:r>
      <w:r w:rsidR="000E554E" w:rsidRPr="00862101">
        <w:rPr>
          <w:rFonts w:ascii="Times New Roman" w:hAnsi="Times New Roman" w:cs="Times New Roman"/>
          <w:sz w:val="28"/>
          <w:szCs w:val="28"/>
        </w:rPr>
        <w:t xml:space="preserve">основой </w:t>
      </w:r>
    </w:p>
    <w:p w:rsidR="00B34299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организации педагогического процесса в ДОУ. </w:t>
      </w:r>
    </w:p>
    <w:p w:rsidR="000E554E" w:rsidRPr="00B34299" w:rsidRDefault="000E554E" w:rsidP="008621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299">
        <w:rPr>
          <w:rFonts w:ascii="Times New Roman" w:hAnsi="Times New Roman" w:cs="Times New Roman"/>
          <w:sz w:val="28"/>
          <w:szCs w:val="28"/>
          <w:highlight w:val="yellow"/>
        </w:rPr>
        <w:t>Вы видите</w:t>
      </w:r>
      <w:r w:rsidRPr="00B34299">
        <w:rPr>
          <w:rFonts w:ascii="Times New Roman" w:hAnsi="Times New Roman" w:cs="Times New Roman"/>
          <w:sz w:val="28"/>
          <w:szCs w:val="28"/>
        </w:rPr>
        <w:t xml:space="preserve"> на слайде всего три документа. Я думаю, что вы с ними уже ознакомились, выделили для себя основные позиции, но я постараюсь все же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обратить ваше внимание на некоторые аспекты, так как проектировать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образовательный процесс нужно на основе главного документа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«Закона об образовании РФ». Он вступил в силу 01.09.2013 года. На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что бы мне хотелось обратить ваше внимание? </w:t>
      </w:r>
    </w:p>
    <w:p w:rsidR="000E554E" w:rsidRPr="00B34299" w:rsidRDefault="000E554E" w:rsidP="00B342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299">
        <w:rPr>
          <w:rFonts w:ascii="Times New Roman" w:hAnsi="Times New Roman" w:cs="Times New Roman"/>
          <w:sz w:val="28"/>
          <w:szCs w:val="28"/>
          <w:highlight w:val="yellow"/>
        </w:rPr>
        <w:t>Во-первых</w:t>
      </w:r>
      <w:r w:rsidRPr="00B34299">
        <w:rPr>
          <w:rFonts w:ascii="Times New Roman" w:hAnsi="Times New Roman" w:cs="Times New Roman"/>
          <w:sz w:val="28"/>
          <w:szCs w:val="28"/>
        </w:rPr>
        <w:t xml:space="preserve">, в законе определены основные принципы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образовательной политики и правового регулирования отношений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сфере образования. Это: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1) признание приоритетности образования;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2) обеспечение права каждого человека на образование,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недопустимость дискриминации в сфере образования;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3) гуманистический характер образования, приоритет жизни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здоровья человека, прав и свобод личности, свободного развития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личности, воспитание взаимоуважения, трудолюбия,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гражданственности, патриотизма, ответственности, правовой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культуры, бережного отношения к природе и окружающей среде,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рационального природопользования;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lastRenderedPageBreak/>
        <w:t xml:space="preserve">4) единство образовательного пространства на территории Российской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Федерации, защита и развитие этнокультурных особенностей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традиций народов Российской Федерации в условиях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многонационального государства; </w:t>
      </w:r>
    </w:p>
    <w:p w:rsidR="000E554E" w:rsidRPr="00B34299" w:rsidRDefault="000E554E" w:rsidP="00B342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299">
        <w:rPr>
          <w:rFonts w:ascii="Times New Roman" w:hAnsi="Times New Roman" w:cs="Times New Roman"/>
          <w:sz w:val="28"/>
          <w:szCs w:val="28"/>
          <w:highlight w:val="yellow"/>
        </w:rPr>
        <w:t>5) создание</w:t>
      </w:r>
      <w:r w:rsidRPr="00B34299">
        <w:rPr>
          <w:rFonts w:ascii="Times New Roman" w:hAnsi="Times New Roman" w:cs="Times New Roman"/>
          <w:sz w:val="28"/>
          <w:szCs w:val="28"/>
        </w:rPr>
        <w:t xml:space="preserve"> благоприятных условий для интеграции системы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образования Российской Федерации с системами образования других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государств на равноправной и взаимовыгодной основе;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6) светский характер образования в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, муниципальных </w:t>
      </w:r>
    </w:p>
    <w:p w:rsidR="00E31078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7) свобода выбора получения образования согласно склонностям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потребностям человека, создание условий для самореализации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каждого человека, свободное развитие его способностей, включая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предоставление права выбора форм получения образования, форм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обучения, организации, осуществляющей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деятельность, направленности образования в пределах,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системой образования, а также предоставление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педагогическим работникам свободы в выборе форм обучения,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методов обучения и воспитания;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8) обеспечение права на образование в течение всей жизни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с потребностями личности, адаптивность системы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образования к уровню подготовки, особенностям развития,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способностям и интересам человека; </w:t>
      </w:r>
    </w:p>
    <w:p w:rsidR="000E554E" w:rsidRPr="00B34299" w:rsidRDefault="000E554E" w:rsidP="00B342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299">
        <w:rPr>
          <w:rFonts w:ascii="Times New Roman" w:hAnsi="Times New Roman" w:cs="Times New Roman"/>
          <w:sz w:val="28"/>
          <w:szCs w:val="28"/>
          <w:highlight w:val="yellow"/>
        </w:rPr>
        <w:t>9) автономия</w:t>
      </w:r>
      <w:r w:rsidRPr="00B3429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академические права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свободы педагогических работников и обучающихся,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настоящим Федеральным законом,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информационная открытость и публичная отчетность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демократический характер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управления образованием, обеспечение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 xml:space="preserve">прав педагогических работников, обучающихся, родителей (законных </w:t>
      </w:r>
      <w:proofErr w:type="gramEnd"/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несовершеннолетних обучающихся на участие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организациями. Согласно закону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всех образовательных организациях появляется новый орган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Управляющий совет, куда входят представители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родительской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общественности;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11) недопустимость ограничения или устранения конкуренции в сфере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образования. Очень важный принцип, который диктуется временем;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12) сочетание государственного и договорного регулирования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отношений в сфере образования. Это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автономные дошкольные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lastRenderedPageBreak/>
        <w:t xml:space="preserve"> Во-вторых, образование в РФ подразделяется на общее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образование, профессиональное образование, дополнительное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образование и профессиональное обучение. Общее образование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 реализуются по уровням образования. </w:t>
      </w:r>
    </w:p>
    <w:p w:rsidR="000E554E" w:rsidRPr="00B34299" w:rsidRDefault="000E554E" w:rsidP="00B342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299">
        <w:rPr>
          <w:rFonts w:ascii="Times New Roman" w:hAnsi="Times New Roman" w:cs="Times New Roman"/>
          <w:sz w:val="28"/>
          <w:szCs w:val="28"/>
          <w:highlight w:val="yellow"/>
        </w:rPr>
        <w:t>В Российской</w:t>
      </w:r>
      <w:r w:rsidRPr="00B34299">
        <w:rPr>
          <w:rFonts w:ascii="Times New Roman" w:hAnsi="Times New Roman" w:cs="Times New Roman"/>
          <w:sz w:val="28"/>
          <w:szCs w:val="28"/>
        </w:rPr>
        <w:t xml:space="preserve"> Федерации устанавливаются следующие уровни общего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образования, представленные на слайде.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1) дошкольное образование;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2) начальное общее образование;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3) основное общее образование;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4) среднее общее образование.  Вы видите, что дошкольное образование выделено как </w:t>
      </w:r>
      <w:r w:rsidR="00E31078">
        <w:rPr>
          <w:rFonts w:ascii="Times New Roman" w:hAnsi="Times New Roman" w:cs="Times New Roman"/>
          <w:sz w:val="28"/>
          <w:szCs w:val="28"/>
        </w:rPr>
        <w:t xml:space="preserve"> </w:t>
      </w:r>
      <w:r w:rsidRPr="00862101">
        <w:rPr>
          <w:rFonts w:ascii="Times New Roman" w:hAnsi="Times New Roman" w:cs="Times New Roman"/>
          <w:sz w:val="28"/>
          <w:szCs w:val="28"/>
        </w:rPr>
        <w:t xml:space="preserve">отдельная ступень, что не может нас не радовать.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В-третьих, мне хотелось бы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обратить внимание на то, что читая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закон вы увидели, что отдельные стать</w:t>
      </w:r>
      <w:r w:rsidR="00E31078">
        <w:rPr>
          <w:rFonts w:ascii="Times New Roman" w:hAnsi="Times New Roman" w:cs="Times New Roman"/>
          <w:sz w:val="28"/>
          <w:szCs w:val="28"/>
        </w:rPr>
        <w:t>и</w:t>
      </w:r>
      <w:r w:rsidRPr="00862101">
        <w:rPr>
          <w:rFonts w:ascii="Times New Roman" w:hAnsi="Times New Roman" w:cs="Times New Roman"/>
          <w:sz w:val="28"/>
          <w:szCs w:val="28"/>
        </w:rPr>
        <w:t xml:space="preserve"> приводятся в действие не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ежеминутно, а дается некоторая отсрочка, переходный период,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например, изменения в уставах и видах учреждений (организаций)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может происходить до 2016 года.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В-четвертых, изменилась позиция «Повышение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квалификации». Ей всегда придавалось особое значение. Сейчас,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согласно закону «Об образовании в РФ», периодичность прохождения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курсов повышения квалификации на бюджетной основе педагогами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составляет один раз в три года. Это объясняется тем, что сейчас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быстро меняется ситуация в сфере образования, в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поле быстро устаревают приемы методы, отдельные подходы,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техноло</w:t>
      </w:r>
      <w:r w:rsidR="00AF495F">
        <w:rPr>
          <w:rFonts w:ascii="Times New Roman" w:hAnsi="Times New Roman" w:cs="Times New Roman"/>
          <w:sz w:val="28"/>
          <w:szCs w:val="28"/>
        </w:rPr>
        <w:t>гии и даже научные разработки</w:t>
      </w:r>
      <w:proofErr w:type="gramStart"/>
      <w:r w:rsidR="00AF4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95F">
        <w:rPr>
          <w:rFonts w:ascii="Times New Roman" w:hAnsi="Times New Roman" w:cs="Times New Roman"/>
          <w:sz w:val="28"/>
          <w:szCs w:val="28"/>
        </w:rPr>
        <w:t xml:space="preserve"> Отсюда следует - с</w:t>
      </w:r>
      <w:r w:rsidRPr="00862101">
        <w:rPr>
          <w:rFonts w:ascii="Times New Roman" w:hAnsi="Times New Roman" w:cs="Times New Roman"/>
          <w:sz w:val="28"/>
          <w:szCs w:val="28"/>
        </w:rPr>
        <w:t xml:space="preserve">овременному педагогу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необходимо отслеживать эту быстро меняющуюся ситуацию. </w:t>
      </w:r>
    </w:p>
    <w:p w:rsidR="000E554E" w:rsidRPr="00B34299" w:rsidRDefault="000E554E" w:rsidP="00B342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299">
        <w:rPr>
          <w:rFonts w:ascii="Times New Roman" w:hAnsi="Times New Roman" w:cs="Times New Roman"/>
          <w:sz w:val="28"/>
          <w:szCs w:val="28"/>
          <w:highlight w:val="yellow"/>
        </w:rPr>
        <w:t>Следующий</w:t>
      </w:r>
      <w:r w:rsidRPr="00B34299">
        <w:rPr>
          <w:rFonts w:ascii="Times New Roman" w:hAnsi="Times New Roman" w:cs="Times New Roman"/>
          <w:sz w:val="28"/>
          <w:szCs w:val="28"/>
        </w:rPr>
        <w:t xml:space="preserve"> документ, регулирующий порядок организации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в детском саду -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Российской Федерации от 15.05.2013 № 26 «Об утверждении </w:t>
      </w:r>
      <w:proofErr w:type="spellStart"/>
      <w:r w:rsidRPr="0086210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2.4.1.3049-13 «Санитарно-эпидемиологические требования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устройству, содержанию и организации режима работы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организаций». Заострять внимание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на нем мы не будем. </w:t>
      </w:r>
    </w:p>
    <w:p w:rsidR="000E554E" w:rsidRPr="00B34299" w:rsidRDefault="000E554E" w:rsidP="00B342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299">
        <w:rPr>
          <w:rFonts w:ascii="Times New Roman" w:hAnsi="Times New Roman" w:cs="Times New Roman"/>
          <w:sz w:val="28"/>
          <w:szCs w:val="28"/>
          <w:highlight w:val="yellow"/>
        </w:rPr>
        <w:t>Третий документ</w:t>
      </w:r>
      <w:r w:rsidRPr="00B34299">
        <w:rPr>
          <w:rFonts w:ascii="Times New Roman" w:hAnsi="Times New Roman" w:cs="Times New Roman"/>
          <w:sz w:val="28"/>
          <w:szCs w:val="28"/>
        </w:rPr>
        <w:t xml:space="preserve">, регулирующий порядок организации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ДОУ на котором хотелось бы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остановиться подробнее - это</w:t>
      </w:r>
      <w:r w:rsidR="00AF495F">
        <w:rPr>
          <w:rFonts w:ascii="Times New Roman" w:hAnsi="Times New Roman" w:cs="Times New Roman"/>
          <w:sz w:val="28"/>
          <w:szCs w:val="28"/>
        </w:rPr>
        <w:t xml:space="preserve"> ФГОС. Этот документ вступил в силу 1.01.</w:t>
      </w:r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  <w:r w:rsidR="00AF495F">
        <w:rPr>
          <w:rFonts w:ascii="Times New Roman" w:hAnsi="Times New Roman" w:cs="Times New Roman"/>
          <w:sz w:val="28"/>
          <w:szCs w:val="28"/>
        </w:rPr>
        <w:t xml:space="preserve"> 2014</w:t>
      </w:r>
      <w:r w:rsidRPr="00862101">
        <w:rPr>
          <w:rFonts w:ascii="Times New Roman" w:hAnsi="Times New Roman" w:cs="Times New Roman"/>
          <w:sz w:val="28"/>
          <w:szCs w:val="28"/>
        </w:rPr>
        <w:t xml:space="preserve"> года на основании заключений 11 экспертных организаций и рекомендаций рабочей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группы общего образования Совета Министерства образования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и науки РФ по федеральным государственным стандартам. </w:t>
      </w:r>
    </w:p>
    <w:p w:rsidR="000E554E" w:rsidRPr="00862101" w:rsidRDefault="000E554E" w:rsidP="00AF4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Что же сегодня в Стандарте является важным и новым?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Мы с вами с 2009 года живем в условиях реализации документа,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называется ФГТ. Большинство ДОУ уже перестроило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образовательный процесс в соответствии с ФГТ. Чем же Стандарт </w:t>
      </w:r>
    </w:p>
    <w:p w:rsidR="000E554E" w:rsidRPr="00862101" w:rsidRDefault="00E31078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отличается </w:t>
      </w:r>
      <w:r w:rsidR="000E554E" w:rsidRPr="00862101">
        <w:rPr>
          <w:rFonts w:ascii="Times New Roman" w:hAnsi="Times New Roman" w:cs="Times New Roman"/>
          <w:sz w:val="28"/>
          <w:szCs w:val="28"/>
        </w:rPr>
        <w:t xml:space="preserve"> от ФГТ, в </w:t>
      </w:r>
      <w:proofErr w:type="gramStart"/>
      <w:r w:rsidR="000E554E" w:rsidRPr="0086210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0E554E" w:rsidRPr="00862101">
        <w:rPr>
          <w:rFonts w:ascii="Times New Roman" w:hAnsi="Times New Roman" w:cs="Times New Roman"/>
          <w:sz w:val="28"/>
          <w:szCs w:val="28"/>
        </w:rPr>
        <w:t xml:space="preserve"> мы уже частично разобрались,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поняли и принял</w:t>
      </w:r>
      <w:r w:rsidR="00E31078">
        <w:rPr>
          <w:rFonts w:ascii="Times New Roman" w:hAnsi="Times New Roman" w:cs="Times New Roman"/>
          <w:sz w:val="28"/>
          <w:szCs w:val="28"/>
        </w:rPr>
        <w:t xml:space="preserve">и часть положений. ФГОС вступили </w:t>
      </w:r>
      <w:r w:rsidRPr="00862101">
        <w:rPr>
          <w:rFonts w:ascii="Times New Roman" w:hAnsi="Times New Roman" w:cs="Times New Roman"/>
          <w:sz w:val="28"/>
          <w:szCs w:val="28"/>
        </w:rPr>
        <w:t xml:space="preserve"> в силу сразу после </w:t>
      </w:r>
    </w:p>
    <w:p w:rsidR="000E554E" w:rsidRPr="00862101" w:rsidRDefault="00E31078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отмены ФГТ. Это случилось </w:t>
      </w:r>
      <w:r w:rsidR="000E554E" w:rsidRPr="00862101">
        <w:rPr>
          <w:rFonts w:ascii="Times New Roman" w:hAnsi="Times New Roman" w:cs="Times New Roman"/>
          <w:sz w:val="28"/>
          <w:szCs w:val="28"/>
        </w:rPr>
        <w:t xml:space="preserve"> 01.01.2014 года. </w:t>
      </w:r>
    </w:p>
    <w:p w:rsidR="000E554E" w:rsidRPr="00AF495F" w:rsidRDefault="000E554E" w:rsidP="00AF49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495F">
        <w:rPr>
          <w:rFonts w:ascii="Times New Roman" w:hAnsi="Times New Roman" w:cs="Times New Roman"/>
          <w:sz w:val="28"/>
          <w:szCs w:val="28"/>
          <w:highlight w:val="yellow"/>
        </w:rPr>
        <w:t>Цели</w:t>
      </w:r>
      <w:r w:rsidRPr="00AF495F">
        <w:rPr>
          <w:rFonts w:ascii="Times New Roman" w:hAnsi="Times New Roman" w:cs="Times New Roman"/>
          <w:sz w:val="28"/>
          <w:szCs w:val="28"/>
        </w:rPr>
        <w:t xml:space="preserve">, которые преследует </w:t>
      </w:r>
      <w:proofErr w:type="gramStart"/>
      <w:r w:rsidRPr="00AF495F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Pr="00AF495F">
        <w:rPr>
          <w:rFonts w:ascii="Times New Roman" w:hAnsi="Times New Roman" w:cs="Times New Roman"/>
          <w:sz w:val="28"/>
          <w:szCs w:val="28"/>
        </w:rPr>
        <w:t xml:space="preserve"> вы можете видеть на слайде. Для чего создан стандарт: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1. Обеспечение вариативности образовательных программ и форм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дошкольного образования, обеспечение возможности формирования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примерных программ различной направленности с учетом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потребности общества. В ФГТ мы с опаской произносили «примерные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программы». С 2009 года было написано несколько примерных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основных общеобразовательных программ дошкольного образования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(«Успех», «Детство», «От рождения до школы», «Радуга» и другие), а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также разработано более 40 парциальных. Следовательно, в России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будет столько образовательных программ, сколько существует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дошкольных организаций. Каждая организация будет разрабатывать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свою образовательную программу с учетом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примерной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ОП. </w:t>
      </w:r>
    </w:p>
    <w:p w:rsidR="000E554E" w:rsidRPr="00AF495F" w:rsidRDefault="000E554E" w:rsidP="00AF49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495F">
        <w:rPr>
          <w:rFonts w:ascii="Times New Roman" w:hAnsi="Times New Roman" w:cs="Times New Roman"/>
          <w:sz w:val="28"/>
          <w:szCs w:val="28"/>
          <w:highlight w:val="yellow"/>
        </w:rPr>
        <w:t xml:space="preserve">2. </w:t>
      </w:r>
      <w:proofErr w:type="gramStart"/>
      <w:r w:rsidRPr="00AF495F">
        <w:rPr>
          <w:rFonts w:ascii="Times New Roman" w:hAnsi="Times New Roman" w:cs="Times New Roman"/>
          <w:sz w:val="28"/>
          <w:szCs w:val="28"/>
          <w:highlight w:val="yellow"/>
        </w:rPr>
        <w:t>Огромная</w:t>
      </w:r>
      <w:r w:rsidRPr="00AF495F">
        <w:rPr>
          <w:rFonts w:ascii="Times New Roman" w:hAnsi="Times New Roman" w:cs="Times New Roman"/>
          <w:sz w:val="28"/>
          <w:szCs w:val="28"/>
        </w:rPr>
        <w:t xml:space="preserve"> значимость для науки, чтобы пересмотреть устаревшие </w:t>
      </w:r>
      <w:proofErr w:type="gramEnd"/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положения, опробовать на практике современные тенденции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технологии.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3. Определение нормативов финансирования той или иной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4. Для объективной оценки результатов деятельности каждой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организации. Теперь, если государство осуществляет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финансирование госзаказа под каждую образовательную программу,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каждое ДОУ должно отчитываться перед государством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родительской общественностью за результаты своей деятельности.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Поэтому открытость каждой организации предполагает не только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наличие сайта, но и ежегодного Публичного доклада руководителя 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деятельности дошкольного учреждения. Об этом говориться в статье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29 «Закона об образовании РФ». </w:t>
      </w:r>
    </w:p>
    <w:p w:rsidR="000E554E" w:rsidRPr="00AF495F" w:rsidRDefault="000E554E" w:rsidP="00AF49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495F">
        <w:rPr>
          <w:rFonts w:ascii="Times New Roman" w:hAnsi="Times New Roman" w:cs="Times New Roman"/>
          <w:sz w:val="28"/>
          <w:szCs w:val="28"/>
          <w:highlight w:val="yellow"/>
        </w:rPr>
        <w:t>5. Стандарт</w:t>
      </w:r>
      <w:r w:rsidRPr="00AF495F">
        <w:rPr>
          <w:rFonts w:ascii="Times New Roman" w:hAnsi="Times New Roman" w:cs="Times New Roman"/>
          <w:sz w:val="28"/>
          <w:szCs w:val="28"/>
        </w:rPr>
        <w:t xml:space="preserve"> так же создается для профессионально образования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их последующей аттестации.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6. И, наконец, для помощи родителям детей дошкольного возраста. </w:t>
      </w:r>
    </w:p>
    <w:p w:rsidR="000E554E" w:rsidRPr="00AF495F" w:rsidRDefault="000E554E" w:rsidP="00AF49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495F">
        <w:rPr>
          <w:rFonts w:ascii="Times New Roman" w:hAnsi="Times New Roman" w:cs="Times New Roman"/>
          <w:sz w:val="28"/>
          <w:szCs w:val="28"/>
          <w:highlight w:val="yellow"/>
        </w:rPr>
        <w:t>Что включает в себя ФГОС</w:t>
      </w:r>
      <w:r w:rsidRPr="00AF495F">
        <w:rPr>
          <w:rFonts w:ascii="Times New Roman" w:hAnsi="Times New Roman" w:cs="Times New Roman"/>
          <w:sz w:val="28"/>
          <w:szCs w:val="28"/>
        </w:rPr>
        <w:t xml:space="preserve">. Это, прежде всего требования. К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lastRenderedPageBreak/>
        <w:t xml:space="preserve">этому слову мы привыкли с момента введения ФГТ. Потому, что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приказ № 655 - это требования к структуре основной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программы, а приказ № 2151 это требования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AF495F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 реализации Основной Образовательной Программы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Так вот, настоящий Стандарт - это три группы требований.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 Требования к структуре основной образовательной программы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дошкольного образования.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 Требования к условиям реализации основной образовательной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программы дошкольного образования.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 Требования к результатам освоения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программы дошкольного образования (чего не было в ФГТ).  Эти группы требований несколько отличаются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предыдущих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приказов. Надо</w:t>
      </w:r>
      <w:r w:rsidR="001B4506">
        <w:rPr>
          <w:rFonts w:ascii="Times New Roman" w:hAnsi="Times New Roman" w:cs="Times New Roman"/>
          <w:sz w:val="28"/>
          <w:szCs w:val="28"/>
        </w:rPr>
        <w:t xml:space="preserve"> отметить, что эти приказы </w:t>
      </w:r>
      <w:r w:rsidRPr="00862101">
        <w:rPr>
          <w:rFonts w:ascii="Times New Roman" w:hAnsi="Times New Roman" w:cs="Times New Roman"/>
          <w:sz w:val="28"/>
          <w:szCs w:val="28"/>
        </w:rPr>
        <w:t xml:space="preserve"> отменены сразу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после введения ФГОС, т. е. 01.01.2014. Но это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не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предполагает, что все дошкольные организации с нового года должны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начать работать по Стандарту. До 2016 года будет проводиться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переходная организационная и методическая работа по введению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ФГОС в практику дошкольного образования. Эти переходные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мероприятия</w:t>
      </w:r>
      <w:r w:rsidR="001B4506">
        <w:rPr>
          <w:rFonts w:ascii="Times New Roman" w:hAnsi="Times New Roman" w:cs="Times New Roman"/>
          <w:sz w:val="28"/>
          <w:szCs w:val="28"/>
        </w:rPr>
        <w:t xml:space="preserve"> закреплены планом Министерства</w:t>
      </w:r>
      <w:r w:rsidRPr="00862101">
        <w:rPr>
          <w:rFonts w:ascii="Times New Roman" w:hAnsi="Times New Roman" w:cs="Times New Roman"/>
          <w:sz w:val="28"/>
          <w:szCs w:val="28"/>
        </w:rPr>
        <w:t xml:space="preserve"> образования и науки </w:t>
      </w:r>
    </w:p>
    <w:p w:rsidR="000E554E" w:rsidRPr="00862101" w:rsidRDefault="00E31078" w:rsidP="00E31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РФ. 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  <w:r w:rsidR="00E31078">
        <w:rPr>
          <w:rFonts w:ascii="Times New Roman" w:hAnsi="Times New Roman" w:cs="Times New Roman"/>
          <w:sz w:val="28"/>
          <w:szCs w:val="28"/>
        </w:rPr>
        <w:t xml:space="preserve">ФГОС - </w:t>
      </w:r>
      <w:r w:rsidRPr="00862101">
        <w:rPr>
          <w:rFonts w:ascii="Times New Roman" w:hAnsi="Times New Roman" w:cs="Times New Roman"/>
          <w:sz w:val="28"/>
          <w:szCs w:val="28"/>
        </w:rPr>
        <w:t xml:space="preserve">что же это за документ и в чем его сила. </w:t>
      </w:r>
    </w:p>
    <w:p w:rsidR="000E554E" w:rsidRPr="00862101" w:rsidRDefault="00E31078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Стандарт ставит </w:t>
      </w:r>
      <w:r w:rsidR="000E554E" w:rsidRPr="00862101">
        <w:rPr>
          <w:rFonts w:ascii="Times New Roman" w:hAnsi="Times New Roman" w:cs="Times New Roman"/>
          <w:sz w:val="28"/>
          <w:szCs w:val="28"/>
        </w:rPr>
        <w:t xml:space="preserve"> цель повысить ответственность </w:t>
      </w:r>
      <w:proofErr w:type="gramStart"/>
      <w:r w:rsidR="000E554E" w:rsidRPr="00862101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="000E554E"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организаций и педагогов перед родителями за реализацию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образовательной программы. Что новое здесь? Стандарт основывается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на новых научных исследованиях.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Не учитывать новые исследования в развитии ребенка, которые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проводятся во всем мире в свете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законодательных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инноваций просто невозможно. А в науке поменялись подходы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развитию ребенка. </w:t>
      </w:r>
    </w:p>
    <w:p w:rsidR="000E554E" w:rsidRPr="001B4506" w:rsidRDefault="000E554E" w:rsidP="001B45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506">
        <w:rPr>
          <w:rFonts w:ascii="Times New Roman" w:hAnsi="Times New Roman" w:cs="Times New Roman"/>
          <w:sz w:val="28"/>
          <w:szCs w:val="28"/>
          <w:highlight w:val="yellow"/>
        </w:rPr>
        <w:t>Выделяют</w:t>
      </w:r>
      <w:r w:rsidRPr="001B4506">
        <w:rPr>
          <w:rFonts w:ascii="Times New Roman" w:hAnsi="Times New Roman" w:cs="Times New Roman"/>
          <w:sz w:val="28"/>
          <w:szCs w:val="28"/>
        </w:rPr>
        <w:t xml:space="preserve"> два аспекта, указанные на слайде.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 Учет естественной активности ребенка.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И наша задача в связи с этим – создание условий для развития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этой естественно детской активности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 Развитие саморегуляции ребенка. Здесь возрастает роль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взрослого, который ведет ребенка. Именно в стандарте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проявляется нацеленность на развитие ребенка в разных видах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детской деятельности. О видах деятельности мы слышали и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ФГТ. Здесь нужно обозначить проблему, например, очень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активное включение в эту деятельность педагога подавляет или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lastRenderedPageBreak/>
        <w:t xml:space="preserve">ограничивает эту детскую активность. Возникает вопрос, на что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влияет педагог реализуя содержание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образовательной программы.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Прежде всего, это гибкость форм взаимодействия педагога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детьми, с учетом наполняемости групп, индивидуальных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особенностей воспитанников и возрастных характеристик. </w:t>
      </w:r>
    </w:p>
    <w:p w:rsidR="000E554E" w:rsidRPr="001B4506" w:rsidRDefault="000E554E" w:rsidP="001B45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506">
        <w:rPr>
          <w:rFonts w:ascii="Times New Roman" w:hAnsi="Times New Roman" w:cs="Times New Roman"/>
          <w:sz w:val="28"/>
          <w:szCs w:val="28"/>
          <w:highlight w:val="yellow"/>
        </w:rPr>
        <w:t>Следовательно</w:t>
      </w:r>
      <w:r w:rsidRPr="001B45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450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B4506">
        <w:rPr>
          <w:rFonts w:ascii="Times New Roman" w:hAnsi="Times New Roman" w:cs="Times New Roman"/>
          <w:sz w:val="28"/>
          <w:szCs w:val="28"/>
        </w:rPr>
        <w:t xml:space="preserve"> трудное переосмыслить три основные вещи,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 которых говориться в ФГОС: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 ребенок-это целостный организм, его нельзя разделить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образовательные области и направления, его развитие следует осуществлять, включая в педагогический процесс работу по </w:t>
      </w:r>
      <w:r w:rsidR="0011111F">
        <w:rPr>
          <w:rFonts w:ascii="Times New Roman" w:hAnsi="Times New Roman" w:cs="Times New Roman"/>
          <w:sz w:val="28"/>
          <w:szCs w:val="28"/>
        </w:rPr>
        <w:t xml:space="preserve"> </w:t>
      </w:r>
      <w:r w:rsidRPr="00862101">
        <w:rPr>
          <w:rFonts w:ascii="Times New Roman" w:hAnsi="Times New Roman" w:cs="Times New Roman"/>
          <w:sz w:val="28"/>
          <w:szCs w:val="28"/>
        </w:rPr>
        <w:t xml:space="preserve">тому или иному направлению;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 учет индивидуальности и неповторимости каждого ребенка;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 помнить что ребенок очень эмоционален, и, учитывая это,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педагог должен не столько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обучать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сколько создавать условия к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мотивации к деятельности ребенка. Наша задача - научиться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управлять эмоциями ребенка. Вот почему во главе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образовательного процесса ставятся праздники и событийность,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подготовка, проведение и анализ этого события, что тебе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запомнилось и понравилось. Тогда проживание ребенком этого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интересного праздника, события или другого календарного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момента будет влиять на эмоциональное развитие ребенка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выстраивать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ненавязчивое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обучении. Главный принцип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современного педагога: «Не надо обучать, а надо жить с детьми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интересной общей жизнью».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Еще раз, обращаясь к Стандарту и рассматривая его блоки,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можно выделить следующие новшества: </w:t>
      </w:r>
    </w:p>
    <w:p w:rsidR="000E554E" w:rsidRPr="001B4506" w:rsidRDefault="001B4506" w:rsidP="001B45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506">
        <w:rPr>
          <w:rFonts w:ascii="Times New Roman" w:hAnsi="Times New Roman" w:cs="Times New Roman"/>
          <w:sz w:val="28"/>
          <w:szCs w:val="28"/>
          <w:highlight w:val="yellow"/>
        </w:rPr>
        <w:t>1.</w:t>
      </w:r>
      <w:r w:rsidR="000E554E" w:rsidRPr="001B4506">
        <w:rPr>
          <w:rFonts w:ascii="Times New Roman" w:hAnsi="Times New Roman" w:cs="Times New Roman"/>
          <w:sz w:val="28"/>
          <w:szCs w:val="28"/>
          <w:highlight w:val="yellow"/>
        </w:rPr>
        <w:t>В блоке</w:t>
      </w:r>
      <w:r w:rsidR="000E554E" w:rsidRPr="001B4506">
        <w:rPr>
          <w:rFonts w:ascii="Times New Roman" w:hAnsi="Times New Roman" w:cs="Times New Roman"/>
          <w:sz w:val="28"/>
          <w:szCs w:val="28"/>
        </w:rPr>
        <w:t xml:space="preserve"> «Требования к структуре программы»: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 Если в ФГТ выделялось 4 направления развития ребенка и 10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образовательных областей, то в Стандарте это более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обобщенные понятия: «Содержание Программы должно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охватывать следующие образовательные области, показанные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на слайде.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 xml:space="preserve">(Это социально-коммуникативное развитие, речевое развитие </w:t>
      </w:r>
      <w:proofErr w:type="gramEnd"/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(именно по настоянию науки были разведены эти понятия),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познавательное, художественно-эстетическое и физическое развитие). </w:t>
      </w:r>
    </w:p>
    <w:p w:rsidR="000E554E" w:rsidRPr="001B4506" w:rsidRDefault="000E554E" w:rsidP="008621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506">
        <w:rPr>
          <w:rFonts w:ascii="Times New Roman" w:hAnsi="Times New Roman" w:cs="Times New Roman"/>
          <w:sz w:val="28"/>
          <w:szCs w:val="28"/>
          <w:highlight w:val="yellow"/>
        </w:rPr>
        <w:t>В Стандарте</w:t>
      </w:r>
      <w:r w:rsidRPr="001B4506">
        <w:rPr>
          <w:rFonts w:ascii="Times New Roman" w:hAnsi="Times New Roman" w:cs="Times New Roman"/>
          <w:sz w:val="28"/>
          <w:szCs w:val="28"/>
        </w:rPr>
        <w:t xml:space="preserve"> несколько изменено соотношение обязательной и вариативной части: 60% отводиться на обязательную часть и 40% н</w:t>
      </w:r>
      <w:r w:rsidR="001B4506" w:rsidRPr="001B4506">
        <w:rPr>
          <w:rFonts w:ascii="Times New Roman" w:hAnsi="Times New Roman" w:cs="Times New Roman"/>
          <w:sz w:val="28"/>
          <w:szCs w:val="28"/>
        </w:rPr>
        <w:t xml:space="preserve">а приоритетные направления, которые </w:t>
      </w:r>
      <w:r w:rsidRPr="001B4506">
        <w:rPr>
          <w:rFonts w:ascii="Times New Roman" w:hAnsi="Times New Roman" w:cs="Times New Roman"/>
          <w:sz w:val="28"/>
          <w:szCs w:val="28"/>
        </w:rPr>
        <w:t xml:space="preserve">формируются участниками образовательных отношений. </w:t>
      </w:r>
    </w:p>
    <w:p w:rsidR="000E554E" w:rsidRPr="001B4506" w:rsidRDefault="000E554E" w:rsidP="001B45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50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Содержание п</w:t>
      </w:r>
      <w:r w:rsidRPr="001B4506">
        <w:rPr>
          <w:rFonts w:ascii="Times New Roman" w:hAnsi="Times New Roman" w:cs="Times New Roman"/>
          <w:sz w:val="28"/>
          <w:szCs w:val="28"/>
        </w:rPr>
        <w:t xml:space="preserve">рограммы должно отражать следующие аспекты социальной ситуации развития ребенка дошкольного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возраст: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 Предметно-пространственная среда;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 Характер взаимодействия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взрослыми;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 Характер взаимодействия с другими детьми;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 Система отношений ребенка к миру, к другим людям,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к себе самому.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 То чего не было в ФГТ. Был опущен раздел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особенно</w:t>
      </w:r>
      <w:r w:rsidR="001B4506">
        <w:rPr>
          <w:rFonts w:ascii="Times New Roman" w:hAnsi="Times New Roman" w:cs="Times New Roman"/>
          <w:sz w:val="28"/>
          <w:szCs w:val="28"/>
        </w:rPr>
        <w:t xml:space="preserve">стей. В стандарте </w:t>
      </w:r>
      <w:r w:rsidRPr="00862101">
        <w:rPr>
          <w:rFonts w:ascii="Times New Roman" w:hAnsi="Times New Roman" w:cs="Times New Roman"/>
          <w:sz w:val="28"/>
          <w:szCs w:val="28"/>
        </w:rPr>
        <w:t xml:space="preserve"> описано, что содержание каждого направления зависит от конкретного возраста воспитанников и для каждого возраста выделены виды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детской деятельности отдельным подзаголовком, По сравнению с ФГТ эти виды деятельности тоже несколько откорр</w:t>
      </w:r>
      <w:r w:rsidR="00CF447C">
        <w:rPr>
          <w:rFonts w:ascii="Times New Roman" w:hAnsi="Times New Roman" w:cs="Times New Roman"/>
          <w:sz w:val="28"/>
          <w:szCs w:val="28"/>
        </w:rPr>
        <w:t xml:space="preserve">ектированы.  Теперь их стало в </w:t>
      </w:r>
      <w:r w:rsidRPr="00862101">
        <w:rPr>
          <w:rFonts w:ascii="Times New Roman" w:hAnsi="Times New Roman" w:cs="Times New Roman"/>
          <w:sz w:val="28"/>
          <w:szCs w:val="28"/>
        </w:rPr>
        <w:t xml:space="preserve"> ФГОС 9, </w:t>
      </w:r>
    </w:p>
    <w:p w:rsidR="000E554E" w:rsidRPr="00862101" w:rsidRDefault="00CF447C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представленны</w:t>
      </w:r>
      <w:proofErr w:type="spellEnd"/>
      <w:r w:rsidR="000E554E" w:rsidRPr="00862101">
        <w:rPr>
          <w:rFonts w:ascii="Times New Roman" w:hAnsi="Times New Roman" w:cs="Times New Roman"/>
          <w:sz w:val="28"/>
          <w:szCs w:val="28"/>
        </w:rPr>
        <w:t xml:space="preserve"> на слайде.  </w:t>
      </w:r>
      <w:proofErr w:type="gramStart"/>
      <w:r w:rsidR="000E554E" w:rsidRPr="00862101">
        <w:rPr>
          <w:rFonts w:ascii="Times New Roman" w:hAnsi="Times New Roman" w:cs="Times New Roman"/>
          <w:sz w:val="28"/>
          <w:szCs w:val="28"/>
        </w:rPr>
        <w:t xml:space="preserve">(Двигательная, игровая, коммуникативная, познавательно-исследовательская, элементарная трудовая, изобразительная, </w:t>
      </w:r>
      <w:proofErr w:type="gramEnd"/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, выделена отдельно конструирование из различных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материалов, чтение художественной литературы переименовали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 и фольклора). </w:t>
      </w:r>
    </w:p>
    <w:p w:rsidR="000E554E" w:rsidRPr="00CF447C" w:rsidRDefault="00CF447C" w:rsidP="00CF447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47C">
        <w:rPr>
          <w:rFonts w:ascii="Times New Roman" w:hAnsi="Times New Roman" w:cs="Times New Roman"/>
          <w:sz w:val="28"/>
          <w:szCs w:val="28"/>
          <w:highlight w:val="yellow"/>
        </w:rPr>
        <w:t>2. Следующий</w:t>
      </w:r>
      <w:r w:rsidRPr="00CF447C">
        <w:rPr>
          <w:rFonts w:ascii="Times New Roman" w:hAnsi="Times New Roman" w:cs="Times New Roman"/>
          <w:sz w:val="28"/>
          <w:szCs w:val="28"/>
        </w:rPr>
        <w:t xml:space="preserve"> раздел</w:t>
      </w:r>
      <w:proofErr w:type="gramStart"/>
      <w:r w:rsidRPr="00CF447C">
        <w:rPr>
          <w:rFonts w:ascii="Times New Roman" w:hAnsi="Times New Roman" w:cs="Times New Roman"/>
          <w:sz w:val="28"/>
          <w:szCs w:val="28"/>
        </w:rPr>
        <w:t xml:space="preserve"> </w:t>
      </w:r>
      <w:r w:rsidR="000E554E" w:rsidRPr="00CF44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E554E" w:rsidRPr="00CF447C">
        <w:rPr>
          <w:rFonts w:ascii="Times New Roman" w:hAnsi="Times New Roman" w:cs="Times New Roman"/>
          <w:sz w:val="28"/>
          <w:szCs w:val="28"/>
        </w:rPr>
        <w:t xml:space="preserve"> «Требования к результатам освоения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дошкольного образования», </w:t>
      </w:r>
    </w:p>
    <w:p w:rsidR="00CF447C" w:rsidRPr="00862101" w:rsidRDefault="000E554E" w:rsidP="00CF44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представлена в Стандарте в виде целевых ориентиров.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 ФГТ - это интегративные качества. Сегодня сказано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более мягко. Содержание целевых ориентиров указано на слайде.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Целевые ориентиры не подлежат непосредственной оценке, в том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, в виде педагогической диагностики (мониторинга), и не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являются основанием для их формального сравнения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реальными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достижениями детей. Они не являются основой объективной оценки соответствия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установленным требованиям образовательной деятельности и подготовки </w:t>
      </w:r>
    </w:p>
    <w:p w:rsidR="000E554E" w:rsidRPr="00CF447C" w:rsidRDefault="000E554E" w:rsidP="0086210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воспитанников</w:t>
      </w:r>
      <w:r w:rsidRPr="00CF447C">
        <w:rPr>
          <w:rFonts w:ascii="Times New Roman" w:hAnsi="Times New Roman" w:cs="Times New Roman"/>
          <w:color w:val="00B0F0"/>
          <w:sz w:val="28"/>
          <w:szCs w:val="28"/>
        </w:rPr>
        <w:t xml:space="preserve">. Освоение Программы не сопровождается проведением </w:t>
      </w:r>
    </w:p>
    <w:p w:rsidR="00CF447C" w:rsidRPr="00CF447C" w:rsidRDefault="000E554E" w:rsidP="0086210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CF447C">
        <w:rPr>
          <w:rFonts w:ascii="Times New Roman" w:hAnsi="Times New Roman" w:cs="Times New Roman"/>
          <w:color w:val="00B0F0"/>
          <w:sz w:val="28"/>
          <w:szCs w:val="28"/>
        </w:rPr>
        <w:t xml:space="preserve">промежуточных аттестаций и итоговой аттестации воспитанников. </w:t>
      </w:r>
    </w:p>
    <w:p w:rsidR="000E554E" w:rsidRPr="00CF447C" w:rsidRDefault="000E554E" w:rsidP="00CF447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47C">
        <w:rPr>
          <w:rFonts w:ascii="Times New Roman" w:hAnsi="Times New Roman" w:cs="Times New Roman"/>
          <w:sz w:val="28"/>
          <w:szCs w:val="28"/>
          <w:highlight w:val="yellow"/>
        </w:rPr>
        <w:t>Настоящие</w:t>
      </w:r>
      <w:r w:rsidRPr="00CF447C">
        <w:rPr>
          <w:rFonts w:ascii="Times New Roman" w:hAnsi="Times New Roman" w:cs="Times New Roman"/>
          <w:sz w:val="28"/>
          <w:szCs w:val="28"/>
        </w:rPr>
        <w:t xml:space="preserve"> требования являются ориентирами </w:t>
      </w:r>
      <w:proofErr w:type="gramStart"/>
      <w:r w:rsidRPr="00CF447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F44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● учредителей Организаций.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● педагогов и администрации для решения задач: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– формирования Программы;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– анализа своей профессиональной деятельности;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– взаимодействия с семьями воспитанников; </w:t>
      </w:r>
    </w:p>
    <w:p w:rsidR="0011111F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● авторов образовательных программ дошкольного образования;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● исследователей при формировании исследовательских программ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для изучения характеристик образования детей в возрасте от 2 месяцев до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lastRenderedPageBreak/>
        <w:t xml:space="preserve">8 лет;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● родителей (законных представителей) детей от 2 месяцев до 8 лет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для </w:t>
      </w:r>
      <w:r w:rsidR="0011111F">
        <w:rPr>
          <w:rFonts w:ascii="Times New Roman" w:hAnsi="Times New Roman" w:cs="Times New Roman"/>
          <w:sz w:val="28"/>
          <w:szCs w:val="28"/>
        </w:rPr>
        <w:t xml:space="preserve"> </w:t>
      </w:r>
      <w:r w:rsidRPr="00862101">
        <w:rPr>
          <w:rFonts w:ascii="Times New Roman" w:hAnsi="Times New Roman" w:cs="Times New Roman"/>
          <w:sz w:val="28"/>
          <w:szCs w:val="28"/>
        </w:rPr>
        <w:t xml:space="preserve">их информированности относительно целей дошкольного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образования, общих для всего образовательного пространства РФ;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● широкой общественности. </w:t>
      </w:r>
    </w:p>
    <w:p w:rsidR="000E554E" w:rsidRPr="00CF447C" w:rsidRDefault="000E554E" w:rsidP="00CF447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47C">
        <w:rPr>
          <w:rFonts w:ascii="Times New Roman" w:hAnsi="Times New Roman" w:cs="Times New Roman"/>
          <w:sz w:val="28"/>
          <w:szCs w:val="28"/>
          <w:highlight w:val="yellow"/>
        </w:rPr>
        <w:t> Целевые ориентиры</w:t>
      </w:r>
      <w:r w:rsidRPr="00CF447C">
        <w:rPr>
          <w:rFonts w:ascii="Times New Roman" w:hAnsi="Times New Roman" w:cs="Times New Roman"/>
          <w:sz w:val="28"/>
          <w:szCs w:val="28"/>
        </w:rPr>
        <w:t xml:space="preserve"> не могут служить </w:t>
      </w:r>
      <w:proofErr w:type="gramStart"/>
      <w:r w:rsidRPr="00CF447C">
        <w:rPr>
          <w:rFonts w:ascii="Times New Roman" w:hAnsi="Times New Roman" w:cs="Times New Roman"/>
          <w:sz w:val="28"/>
          <w:szCs w:val="28"/>
        </w:rPr>
        <w:t>непосредственным</w:t>
      </w:r>
      <w:proofErr w:type="gramEnd"/>
      <w:r w:rsidRPr="00CF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11111F">
        <w:rPr>
          <w:rFonts w:ascii="Times New Roman" w:hAnsi="Times New Roman" w:cs="Times New Roman"/>
          <w:sz w:val="28"/>
          <w:szCs w:val="28"/>
        </w:rPr>
        <w:t xml:space="preserve"> </w:t>
      </w:r>
      <w:r w:rsidRPr="00862101">
        <w:rPr>
          <w:rFonts w:ascii="Times New Roman" w:hAnsi="Times New Roman" w:cs="Times New Roman"/>
          <w:sz w:val="28"/>
          <w:szCs w:val="28"/>
        </w:rPr>
        <w:t xml:space="preserve">при решении управленческих задач, включая мероприятия.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● аттестацию педагогических кадров;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● оценку качества образования;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● оценку как итогового, так и промежуточного уровня развития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 xml:space="preserve">воспитанников, в том числе в рамках мониторинга (в форме </w:t>
      </w:r>
      <w:proofErr w:type="gramEnd"/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тестирования, с использованием методов, основанных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наблюдении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, или иных методов измерения результативности детей);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● оценку выполнения муниципального (государственного) задания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посредством их включения в показатели качества выполнения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задания;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● распределение стимулирующего фонда оплаты труда работников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0E554E" w:rsidRPr="00CF447C" w:rsidRDefault="000E554E" w:rsidP="00CF447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47C">
        <w:rPr>
          <w:rFonts w:ascii="Times New Roman" w:hAnsi="Times New Roman" w:cs="Times New Roman"/>
          <w:sz w:val="28"/>
          <w:szCs w:val="28"/>
          <w:highlight w:val="yellow"/>
        </w:rPr>
        <w:t> К целевым</w:t>
      </w:r>
      <w:r w:rsidRPr="00CF447C">
        <w:rPr>
          <w:rFonts w:ascii="Times New Roman" w:hAnsi="Times New Roman" w:cs="Times New Roman"/>
          <w:sz w:val="28"/>
          <w:szCs w:val="28"/>
        </w:rPr>
        <w:t xml:space="preserve"> ориентирам дошкольного образования относятся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следующие социальные и психологические характеристики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личности ребѐнка на этапе завершения дошкольного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образования: ребѐнок проявляет любознательность,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инициативность и самостоятельность, волевые усилия,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творчество, воображение и т. д. Если сравнить с содержание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интегративных качеств, то они очень схожи.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Итак, с введением Стандарта дошкольные организации должны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будут разработать свою образовательную Программу, основываясь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примерные образовательные программы дошкольного образования.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Сейчас написано много программ, на которые мы опираемся в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работе: «Детство», Успех», «Радуга» и др. Хочу обратить внимание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ваше на то, что на сегодняшний день Министерство образования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науки должно будет провести экспертизу этих программ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соответствие Стандарту. Далее будет выпущен реестр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примерных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образовательных программ рекомендованных министерством,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впрочем, как это было много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назад. Отличие в том, что этот реестр не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будет постоянным и со временем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будет меняться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дополняться. </w:t>
      </w:r>
    </w:p>
    <w:p w:rsidR="000E554E" w:rsidRPr="00CF447C" w:rsidRDefault="000E554E" w:rsidP="00CF447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47C">
        <w:rPr>
          <w:rFonts w:ascii="Times New Roman" w:hAnsi="Times New Roman" w:cs="Times New Roman"/>
          <w:sz w:val="28"/>
          <w:szCs w:val="28"/>
          <w:highlight w:val="yellow"/>
        </w:rPr>
        <w:t>Как же поменяется</w:t>
      </w:r>
      <w:r w:rsidRPr="00CF447C">
        <w:rPr>
          <w:rFonts w:ascii="Times New Roman" w:hAnsi="Times New Roman" w:cs="Times New Roman"/>
          <w:sz w:val="28"/>
          <w:szCs w:val="28"/>
        </w:rPr>
        <w:t xml:space="preserve"> структура образовательной программы?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Обозначим основные позиции. Программа будет состоять из двух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lastRenderedPageBreak/>
        <w:t xml:space="preserve">частей: обязательной и формируемой участниками образовательных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отношений. Это не ново. А вот порядок изложения и принципы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внутреннего структурирования всех разделов Программы избираются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авторами с учѐтом предложенной структуры основной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образовательной программы, которая включает три основных раздела.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1) Целевой раздел включает в себя составляющие элементы,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слайде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2)Содержательный раздел определяет общее содержание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программы,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обеспечивающее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полноценное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развитие детей с учѐтом их возрастных и индивидуальных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особенностей. Он должен решать задачи пяти основных направлений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развития ребенка.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Организационный раздел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это новое. Включает в себя: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– характеристику жизнедеятельности детей в группах, включая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распорядок и/или режим дня, а также особенности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событий, праздников, мероприятий;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– особенности работы в пяти основных образовательных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в разных видах деятельности и/или культурных практиках;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– особенности организации предметно-пространственной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развивающей среды;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– характеристику основных принципов, методов и/или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технологий реализации Программы, в том числе связанных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обеспечением адаптации детей в Организации (группе);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– способы и направления поддержки детской инициативы;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- особенности взаимодействия педагогического коллектива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семьями воспитанников.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4) Дополнительным разделом Программы является текст еѐ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краткой презентации. Краткая презентация Программы должна быть ориентирована на родителей воспитанников и доступна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ознакомления. </w:t>
      </w:r>
    </w:p>
    <w:p w:rsidR="00CF447C" w:rsidRPr="00862101" w:rsidRDefault="000E554E" w:rsidP="00CF4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CF447C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E554E" w:rsidRPr="00862101">
        <w:rPr>
          <w:rFonts w:ascii="Times New Roman" w:hAnsi="Times New Roman" w:cs="Times New Roman"/>
          <w:sz w:val="28"/>
          <w:szCs w:val="28"/>
        </w:rPr>
        <w:t xml:space="preserve">нновации на содержательном уровне не должны вызывать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беспокойство у педагогов-практиков, так как научные основы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дошкольной педагогики остались неизменными. Когда мы говорим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, мы подразумеваем: </w:t>
      </w:r>
    </w:p>
    <w:p w:rsidR="000E554E" w:rsidRPr="00CF447C" w:rsidRDefault="000E554E" w:rsidP="00CF44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47C">
        <w:rPr>
          <w:rFonts w:ascii="Times New Roman" w:hAnsi="Times New Roman" w:cs="Times New Roman"/>
          <w:sz w:val="28"/>
          <w:szCs w:val="28"/>
          <w:highlight w:val="yellow"/>
        </w:rPr>
        <w:t>Комплексно</w:t>
      </w:r>
      <w:r w:rsidRPr="00CF447C">
        <w:rPr>
          <w:rFonts w:ascii="Times New Roman" w:hAnsi="Times New Roman" w:cs="Times New Roman"/>
          <w:sz w:val="28"/>
          <w:szCs w:val="28"/>
        </w:rPr>
        <w:t xml:space="preserve">-тематическую модель организации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образовательных содержаний. Тема выступает как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сообщаемое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знание и представляется в эмоционально-образной форме;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реализуется в разных видах детской деятельности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lastRenderedPageBreak/>
        <w:t xml:space="preserve">(тематический день, неделя, месяц). Мы давно используем этот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принцип. Для воспитателя нужно только определить эту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событийность, тему. Тема является связующим звеном всей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содержательной деятельности, тогда </w:t>
      </w:r>
      <w:proofErr w:type="spellStart"/>
      <w:r w:rsidRPr="00862101">
        <w:rPr>
          <w:rFonts w:ascii="Times New Roman" w:hAnsi="Times New Roman" w:cs="Times New Roman"/>
          <w:sz w:val="28"/>
          <w:szCs w:val="28"/>
        </w:rPr>
        <w:t>педпроцесс</w:t>
      </w:r>
      <w:proofErr w:type="spellEnd"/>
      <w:r w:rsidRPr="00862101">
        <w:rPr>
          <w:rFonts w:ascii="Times New Roman" w:hAnsi="Times New Roman" w:cs="Times New Roman"/>
          <w:sz w:val="28"/>
          <w:szCs w:val="28"/>
        </w:rPr>
        <w:t xml:space="preserve"> не будет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разделен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на разнообразные педагогические технологии. Самое </w:t>
      </w:r>
    </w:p>
    <w:p w:rsidR="003C009E" w:rsidRPr="00862101" w:rsidRDefault="000E554E" w:rsidP="003C00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трудное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отобрать эти темы. </w:t>
      </w:r>
    </w:p>
    <w:p w:rsidR="000E554E" w:rsidRPr="003C009E" w:rsidRDefault="000E554E" w:rsidP="0086210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C009E">
        <w:rPr>
          <w:rFonts w:ascii="Times New Roman" w:hAnsi="Times New Roman" w:cs="Times New Roman"/>
          <w:sz w:val="28"/>
          <w:szCs w:val="28"/>
          <w:u w:val="single"/>
        </w:rPr>
        <w:t>факторы</w:t>
      </w:r>
      <w:proofErr w:type="gramEnd"/>
      <w:r w:rsidRPr="003C009E">
        <w:rPr>
          <w:rFonts w:ascii="Times New Roman" w:hAnsi="Times New Roman" w:cs="Times New Roman"/>
          <w:sz w:val="28"/>
          <w:szCs w:val="28"/>
          <w:u w:val="single"/>
        </w:rPr>
        <w:t xml:space="preserve"> влияющие на выбор темы: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1. Реальные события в жизни ребенка, праздники, природные явления,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 xml:space="preserve">события в конкретной группе и дошкольном учреждении (День </w:t>
      </w:r>
      <w:proofErr w:type="gramEnd"/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музыки, День светофора и т.д.)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2. Воображаемые события, описанные в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художественных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произведениях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, которые читает педагог детям. Традиция русской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семейственности, когда в семье выделялись минутки для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чтения. Это было взято авторами оттуда. Когда мы читаем детям, мы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затрагиваем их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эмоции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и содержание произведения может продлиться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 игре или других видах детской деятельности.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3. Третий фактор – события, специально смоделированные педагогом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из реальных образовательных задач, например формирование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 xml:space="preserve">культурно-гигиенических </w:t>
      </w:r>
      <w:proofErr w:type="spellStart"/>
      <w:r w:rsidRPr="00862101">
        <w:rPr>
          <w:rFonts w:ascii="Times New Roman" w:hAnsi="Times New Roman" w:cs="Times New Roman"/>
          <w:sz w:val="28"/>
          <w:szCs w:val="28"/>
        </w:rPr>
        <w:t>навыкови</w:t>
      </w:r>
      <w:proofErr w:type="spellEnd"/>
      <w:r w:rsidRPr="00862101">
        <w:rPr>
          <w:rFonts w:ascii="Times New Roman" w:hAnsi="Times New Roman" w:cs="Times New Roman"/>
          <w:sz w:val="28"/>
          <w:szCs w:val="28"/>
        </w:rPr>
        <w:t xml:space="preserve"> т. д. (День чистоты, День зубной </w:t>
      </w:r>
      <w:proofErr w:type="gramEnd"/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щетки). 4. События группы, тот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который появляется у детей (дети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поссорились, в группе новая игрушка, персонаж и т.д.)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3C009E" w:rsidRDefault="000E554E" w:rsidP="003C009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009E">
        <w:rPr>
          <w:rFonts w:ascii="Times New Roman" w:hAnsi="Times New Roman" w:cs="Times New Roman"/>
          <w:sz w:val="28"/>
          <w:szCs w:val="28"/>
          <w:highlight w:val="yellow"/>
        </w:rPr>
        <w:t>Предметную</w:t>
      </w:r>
      <w:r w:rsidRPr="003C0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09E">
        <w:rPr>
          <w:rFonts w:ascii="Times New Roman" w:hAnsi="Times New Roman" w:cs="Times New Roman"/>
          <w:sz w:val="28"/>
          <w:szCs w:val="28"/>
        </w:rPr>
        <w:t>среду</w:t>
      </w:r>
      <w:proofErr w:type="gramEnd"/>
      <w:r w:rsidRPr="003C009E">
        <w:rPr>
          <w:rFonts w:ascii="Times New Roman" w:hAnsi="Times New Roman" w:cs="Times New Roman"/>
          <w:sz w:val="28"/>
          <w:szCs w:val="28"/>
        </w:rPr>
        <w:t xml:space="preserve"> гибко меняющуюся в соответствии с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содержанием – темой.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Образовательный процесс направлен не только на расширение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осведомленности ребенка об окружающем, важны воспитательные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цели, ненавязчивая позиция взрослого, разнообразие детской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активности, свободный выбор предметного материала.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Выстраиваются партнерские взаимодействия взрослого с ребенком. </w:t>
      </w:r>
    </w:p>
    <w:p w:rsidR="000E554E" w:rsidRPr="003C009E" w:rsidRDefault="000E554E" w:rsidP="003C009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009E">
        <w:rPr>
          <w:rFonts w:ascii="Times New Roman" w:hAnsi="Times New Roman" w:cs="Times New Roman"/>
          <w:sz w:val="28"/>
          <w:szCs w:val="28"/>
          <w:highlight w:val="yellow"/>
        </w:rPr>
        <w:t>Предъявляются</w:t>
      </w:r>
      <w:r w:rsidRPr="003C009E">
        <w:rPr>
          <w:rFonts w:ascii="Times New Roman" w:hAnsi="Times New Roman" w:cs="Times New Roman"/>
          <w:sz w:val="28"/>
          <w:szCs w:val="28"/>
        </w:rPr>
        <w:t xml:space="preserve"> высокие требования к общей культуре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воспитателя и к его творческому потенциалу.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Профессиональное взаимодействие педагогов с детьми. Для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того чтобы обновить педагогический процесс необходим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>высочайшим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профессионализм педагога во взаимодействии с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детьми. Поднимается вопрос о том, что педагог, работающий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детьми старшего дошкольного возраста должен иметь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образование не ниже степени бакалавра.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образовательного процесса.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Второй вопрос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сопровождение дошкольного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детства - это введение в штат каждого детского сада психолога, а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lastRenderedPageBreak/>
        <w:t xml:space="preserve">так же знание воспитателем основных положений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дошкольной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психологии.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• Четкую организацию взаимодействия специалистов.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• Создание эффективных механизмов социального партнерства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семьями воспитанников. Ребенок в пространстве семьи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(ориентация на семью и ценности семейных отношений).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• Активное взаимодействие с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социальными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институтами: учреждениями культуры, спорта и т.д. Мы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должны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что там тоже работают специалисты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соединение их знаний и наших приведет к высоким результатам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деятельности. </w:t>
      </w:r>
    </w:p>
    <w:p w:rsidR="000E554E" w:rsidRPr="004B2E58" w:rsidRDefault="004B2E58" w:rsidP="004B2E5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E58">
        <w:rPr>
          <w:rFonts w:ascii="Times New Roman" w:hAnsi="Times New Roman" w:cs="Times New Roman"/>
          <w:sz w:val="28"/>
          <w:szCs w:val="28"/>
          <w:highlight w:val="yellow"/>
        </w:rPr>
        <w:t>важный момент</w:t>
      </w:r>
      <w:r w:rsidR="000E554E" w:rsidRPr="004B2E58">
        <w:rPr>
          <w:rFonts w:ascii="Times New Roman" w:hAnsi="Times New Roman" w:cs="Times New Roman"/>
          <w:sz w:val="28"/>
          <w:szCs w:val="28"/>
        </w:rPr>
        <w:t xml:space="preserve"> обновления – проектирование режима дня, компоненты которого не меняются.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Проектируя режим дня группы надо помнить, что основные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 xml:space="preserve">компоненты режима (дневной сон, бодрствование, интервалы между </w:t>
      </w:r>
      <w:proofErr w:type="gramEnd"/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приемами пищи, ночной сон и общее время прогулок)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оставаться неизменными. Понедельник и пятница не должны быть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физически и интеллектуально загружены. Необходимо обеспечить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ребенку легкое «вхождение» в рабочую неделю и состояние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удовлетворенности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пребывание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в детском саду в конце недели. </w:t>
      </w:r>
    </w:p>
    <w:p w:rsidR="004B2E58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При составлении режима руководствуемся следующими принцами: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• каждый день должен отличаться от предыдущего по характеру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игровой и образовательной деятельностей, месту и форме их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организации;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• в режиме дня должно быть предусмотрено время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индивидуальных контактов каждого педагога с детьми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основе неформального общения;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• ежедневно необходимо учитывать время для совместных игр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взрослых с детьми, причем инициатива в этих играх должна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принадлежать детям, а педагогом следует ее всячески поощрять;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• в режиме дня должно быть предусмотрено время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проведения профилактических мероприятий, релаксационных и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музыкальных пауз. </w:t>
      </w:r>
    </w:p>
    <w:p w:rsidR="000E554E" w:rsidRPr="00862101" w:rsidRDefault="00A508D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формах детской деятельности </w:t>
      </w:r>
      <w:r w:rsidR="000E554E" w:rsidRPr="00862101">
        <w:rPr>
          <w:rFonts w:ascii="Times New Roman" w:hAnsi="Times New Roman" w:cs="Times New Roman"/>
          <w:sz w:val="28"/>
          <w:szCs w:val="28"/>
        </w:rPr>
        <w:t xml:space="preserve">  нельзя </w:t>
      </w:r>
      <w:proofErr w:type="gramStart"/>
      <w:r w:rsidR="000E554E" w:rsidRPr="00862101">
        <w:rPr>
          <w:rFonts w:ascii="Times New Roman" w:hAnsi="Times New Roman" w:cs="Times New Roman"/>
          <w:sz w:val="28"/>
          <w:szCs w:val="28"/>
        </w:rPr>
        <w:t>игнорировать такие мало</w:t>
      </w:r>
      <w:proofErr w:type="gramEnd"/>
      <w:r w:rsidR="000E554E"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известные формы, как коллекционирование, моделирование, игры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речевым сопровождением, игровые ситуации, аттракционы,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презентации книг, ситуативный разговор и др. </w:t>
      </w:r>
    </w:p>
    <w:p w:rsidR="00A508DE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8DE" w:rsidRDefault="00A508DE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54E" w:rsidRPr="00A50DCC" w:rsidRDefault="000E554E" w:rsidP="00A50D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DC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Заканчивая</w:t>
      </w:r>
      <w:r w:rsidRPr="00A50DCC">
        <w:rPr>
          <w:rFonts w:ascii="Times New Roman" w:hAnsi="Times New Roman" w:cs="Times New Roman"/>
          <w:sz w:val="28"/>
          <w:szCs w:val="28"/>
        </w:rPr>
        <w:t xml:space="preserve"> свое выступление, хотелось бы напомнить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ключевые задачи организации образовательной деятельности: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 наполнить жизнь ребенка интересным содержанием;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 творческий подход к отбору содержания, на основе интеграции,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использованием разнообразных методов и приемов;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 широкое включение в образовательный процесс </w:t>
      </w:r>
      <w:proofErr w:type="gramStart"/>
      <w:r w:rsidRPr="00862101">
        <w:rPr>
          <w:rFonts w:ascii="Times New Roman" w:hAnsi="Times New Roman" w:cs="Times New Roman"/>
          <w:sz w:val="28"/>
          <w:szCs w:val="28"/>
        </w:rPr>
        <w:t>разнообразных</w:t>
      </w:r>
      <w:proofErr w:type="gramEnd"/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101">
        <w:rPr>
          <w:rFonts w:ascii="Times New Roman" w:hAnsi="Times New Roman" w:cs="Times New Roman"/>
          <w:sz w:val="28"/>
          <w:szCs w:val="28"/>
        </w:rPr>
        <w:t xml:space="preserve">игр, игровых приемов и игровых ситуаций; </w:t>
      </w:r>
      <w:r w:rsidRPr="00862101">
        <w:rPr>
          <w:rFonts w:ascii="Times New Roman" w:hAnsi="Times New Roman" w:cs="Times New Roman"/>
          <w:sz w:val="28"/>
          <w:szCs w:val="28"/>
        </w:rPr>
        <w:t xml:space="preserve"> вариативность в отборе тем, форм, средств, методов, (новизна и </w:t>
      </w:r>
      <w:proofErr w:type="gramEnd"/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разнообразие);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 исключение формализма, шаблонности, излишнего дидактизма; 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 внимательное, тактичное отношение к ребенку, его возможностям. </w:t>
      </w:r>
    </w:p>
    <w:p w:rsidR="00A508DE" w:rsidRDefault="00A508DE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8DE" w:rsidRDefault="00A508DE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54E" w:rsidRPr="00862101" w:rsidRDefault="000E554E" w:rsidP="00A5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E554E" w:rsidRPr="00862101" w:rsidRDefault="000E554E" w:rsidP="0086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81F" w:rsidRPr="00862101" w:rsidRDefault="0057281F" w:rsidP="008621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281F" w:rsidRPr="00862101" w:rsidSect="00E92E1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57E"/>
    <w:multiLevelType w:val="hybridMultilevel"/>
    <w:tmpl w:val="F68030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26B4E"/>
    <w:multiLevelType w:val="hybridMultilevel"/>
    <w:tmpl w:val="14460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C2DC6"/>
    <w:multiLevelType w:val="hybridMultilevel"/>
    <w:tmpl w:val="466E4FB2"/>
    <w:lvl w:ilvl="0" w:tplc="F168B14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48B7"/>
    <w:multiLevelType w:val="hybridMultilevel"/>
    <w:tmpl w:val="BC84AFB8"/>
    <w:lvl w:ilvl="0" w:tplc="F168B14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81E82"/>
    <w:multiLevelType w:val="hybridMultilevel"/>
    <w:tmpl w:val="914C78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70E60"/>
    <w:multiLevelType w:val="hybridMultilevel"/>
    <w:tmpl w:val="43F8D0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04B52"/>
    <w:multiLevelType w:val="hybridMultilevel"/>
    <w:tmpl w:val="BEE8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9652F"/>
    <w:multiLevelType w:val="hybridMultilevel"/>
    <w:tmpl w:val="5BE0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4E"/>
    <w:rsid w:val="000E554E"/>
    <w:rsid w:val="0011111F"/>
    <w:rsid w:val="001B4506"/>
    <w:rsid w:val="00343F0E"/>
    <w:rsid w:val="003C009E"/>
    <w:rsid w:val="004B2E58"/>
    <w:rsid w:val="0057281F"/>
    <w:rsid w:val="00626338"/>
    <w:rsid w:val="00674E1A"/>
    <w:rsid w:val="00862101"/>
    <w:rsid w:val="00A508DE"/>
    <w:rsid w:val="00A50DCC"/>
    <w:rsid w:val="00A548BC"/>
    <w:rsid w:val="00AF495F"/>
    <w:rsid w:val="00B34299"/>
    <w:rsid w:val="00C912F3"/>
    <w:rsid w:val="00C917B6"/>
    <w:rsid w:val="00CF447C"/>
    <w:rsid w:val="00E31078"/>
    <w:rsid w:val="00E92E10"/>
    <w:rsid w:val="00F3111D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14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2014-02-18T10:42:00Z</cp:lastPrinted>
  <dcterms:created xsi:type="dcterms:W3CDTF">2014-02-17T19:30:00Z</dcterms:created>
  <dcterms:modified xsi:type="dcterms:W3CDTF">2014-03-02T21:52:00Z</dcterms:modified>
</cp:coreProperties>
</file>