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A3" w:rsidRDefault="00A564A3" w:rsidP="00A564A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A564A3">
        <w:rPr>
          <w:rFonts w:ascii="Times New Roman" w:hAnsi="Times New Roman" w:cs="Times New Roman"/>
          <w:b/>
          <w:sz w:val="24"/>
          <w:szCs w:val="32"/>
        </w:rPr>
        <w:t xml:space="preserve">ГОСУДАРСТВЕННОЕ БЮДЖЕТНОЕ ОБРАЗОВАТЕЛЬНОЕ УЧРЕЖДЕНИЕ СРЕДНЕГО ПРОФЕССИОНАЛЬНОГО    ОБРАЗОВАНИЯ </w:t>
      </w:r>
    </w:p>
    <w:p w:rsidR="00A564A3" w:rsidRPr="00A564A3" w:rsidRDefault="00A564A3" w:rsidP="00A564A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A564A3">
        <w:rPr>
          <w:rFonts w:ascii="Times New Roman" w:hAnsi="Times New Roman" w:cs="Times New Roman"/>
          <w:b/>
          <w:sz w:val="24"/>
          <w:szCs w:val="32"/>
        </w:rPr>
        <w:t xml:space="preserve">«СУРАЖСКИЙ ПРОМЫШЛЕННО-АГРАРНЫЙ ТЕХНИКУМ» </w:t>
      </w:r>
    </w:p>
    <w:p w:rsidR="00A564A3" w:rsidRDefault="00A564A3" w:rsidP="00A564A3">
      <w:pPr>
        <w:tabs>
          <w:tab w:val="left" w:pos="9420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564A3" w:rsidRDefault="00A564A3" w:rsidP="00A564A3">
      <w:pPr>
        <w:tabs>
          <w:tab w:val="left" w:pos="9420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564A3" w:rsidRDefault="00A564A3" w:rsidP="00A564A3">
      <w:pPr>
        <w:tabs>
          <w:tab w:val="left" w:pos="9420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564A3" w:rsidRDefault="00A564A3" w:rsidP="00A564A3">
      <w:pPr>
        <w:tabs>
          <w:tab w:val="left" w:pos="9420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564A3" w:rsidRPr="00A564A3" w:rsidRDefault="00A564A3" w:rsidP="00A564A3">
      <w:pPr>
        <w:tabs>
          <w:tab w:val="left" w:pos="9420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564A3">
        <w:rPr>
          <w:rFonts w:ascii="Times New Roman" w:hAnsi="Times New Roman" w:cs="Times New Roman"/>
          <w:b/>
          <w:sz w:val="48"/>
          <w:szCs w:val="48"/>
        </w:rPr>
        <w:t>МЕТОДИЧЕСКАЯ РАЗРАБОТКА</w:t>
      </w:r>
    </w:p>
    <w:p w:rsidR="00A564A3" w:rsidRPr="00A564A3" w:rsidRDefault="00A564A3" w:rsidP="00A564A3">
      <w:pPr>
        <w:tabs>
          <w:tab w:val="left" w:pos="9420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564A3">
        <w:rPr>
          <w:rFonts w:ascii="Times New Roman" w:hAnsi="Times New Roman" w:cs="Times New Roman"/>
          <w:b/>
          <w:sz w:val="48"/>
          <w:szCs w:val="48"/>
        </w:rPr>
        <w:t xml:space="preserve">ОТКРЫТОГО УРОКА ПО </w:t>
      </w:r>
      <w:r>
        <w:rPr>
          <w:rFonts w:ascii="Times New Roman" w:hAnsi="Times New Roman" w:cs="Times New Roman"/>
          <w:b/>
          <w:sz w:val="48"/>
          <w:szCs w:val="48"/>
        </w:rPr>
        <w:t>ПРАКТИКЕ</w:t>
      </w:r>
    </w:p>
    <w:p w:rsidR="00A564A3" w:rsidRDefault="00A564A3" w:rsidP="00A564A3">
      <w:pPr>
        <w:tabs>
          <w:tab w:val="left" w:pos="9420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564A3">
        <w:rPr>
          <w:rFonts w:ascii="Times New Roman" w:hAnsi="Times New Roman" w:cs="Times New Roman"/>
          <w:b/>
          <w:sz w:val="48"/>
          <w:szCs w:val="48"/>
        </w:rPr>
        <w:t xml:space="preserve">«ФАКТУРНАЯ ОТДЕЛКА </w:t>
      </w:r>
      <w:r>
        <w:rPr>
          <w:rFonts w:ascii="Times New Roman" w:hAnsi="Times New Roman" w:cs="Times New Roman"/>
          <w:b/>
          <w:sz w:val="48"/>
          <w:szCs w:val="48"/>
        </w:rPr>
        <w:t>КОМНАТЫ</w:t>
      </w:r>
      <w:r w:rsidRPr="00A564A3">
        <w:rPr>
          <w:rFonts w:ascii="Times New Roman" w:hAnsi="Times New Roman" w:cs="Times New Roman"/>
          <w:b/>
          <w:sz w:val="48"/>
          <w:szCs w:val="48"/>
        </w:rPr>
        <w:t>»</w:t>
      </w:r>
    </w:p>
    <w:p w:rsidR="00A564A3" w:rsidRPr="00A564A3" w:rsidRDefault="00A564A3" w:rsidP="00A564A3">
      <w:pPr>
        <w:tabs>
          <w:tab w:val="left" w:pos="9420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564A3" w:rsidRDefault="00A564A3" w:rsidP="00A564A3">
      <w:pPr>
        <w:tabs>
          <w:tab w:val="left" w:pos="9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564A3">
        <w:rPr>
          <w:rFonts w:ascii="Times New Roman" w:hAnsi="Times New Roman" w:cs="Times New Roman"/>
          <w:sz w:val="28"/>
          <w:szCs w:val="28"/>
        </w:rPr>
        <w:t xml:space="preserve">Мастер производственного обучения:    </w:t>
      </w:r>
    </w:p>
    <w:p w:rsidR="00A564A3" w:rsidRPr="00A564A3" w:rsidRDefault="00A564A3" w:rsidP="00A564A3">
      <w:pPr>
        <w:tabs>
          <w:tab w:val="left" w:pos="9420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A564A3">
        <w:rPr>
          <w:rFonts w:ascii="Times New Roman" w:hAnsi="Times New Roman" w:cs="Times New Roman"/>
          <w:sz w:val="28"/>
          <w:szCs w:val="28"/>
        </w:rPr>
        <w:t>Дударь Зинаида Михайловна</w:t>
      </w:r>
    </w:p>
    <w:p w:rsidR="00A564A3" w:rsidRPr="00A564A3" w:rsidRDefault="00A564A3" w:rsidP="00A564A3">
      <w:pPr>
        <w:tabs>
          <w:tab w:val="left" w:pos="9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4A3" w:rsidRPr="00A564A3" w:rsidRDefault="00A564A3" w:rsidP="00A564A3">
      <w:pPr>
        <w:tabs>
          <w:tab w:val="left" w:pos="9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4A3" w:rsidRPr="00A564A3" w:rsidRDefault="00A564A3" w:rsidP="00A564A3">
      <w:pPr>
        <w:tabs>
          <w:tab w:val="left" w:pos="9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41B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41B">
        <w:rPr>
          <w:rFonts w:ascii="Times New Roman" w:hAnsi="Times New Roman" w:cs="Times New Roman"/>
          <w:b/>
          <w:sz w:val="28"/>
          <w:szCs w:val="28"/>
        </w:rPr>
        <w:t>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ПРАКТИКИ</w:t>
      </w:r>
    </w:p>
    <w:p w:rsidR="00A564A3" w:rsidRPr="0041041B" w:rsidRDefault="00A564A3" w:rsidP="00A564A3">
      <w:pPr>
        <w:tabs>
          <w:tab w:val="left" w:pos="942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564A3" w:rsidRPr="0041041B" w:rsidRDefault="00A564A3" w:rsidP="00A564A3">
      <w:pPr>
        <w:tabs>
          <w:tab w:val="left" w:pos="94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041B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Pr="0041041B">
        <w:rPr>
          <w:rFonts w:ascii="Times New Roman" w:hAnsi="Times New Roman" w:cs="Times New Roman"/>
          <w:sz w:val="28"/>
          <w:szCs w:val="28"/>
        </w:rPr>
        <w:t>:</w:t>
      </w:r>
      <w:r w:rsidRPr="0041041B">
        <w:rPr>
          <w:rFonts w:ascii="Times New Roman" w:hAnsi="Times New Roman" w:cs="Times New Roman"/>
          <w:b/>
          <w:sz w:val="28"/>
          <w:szCs w:val="28"/>
        </w:rPr>
        <w:t xml:space="preserve">   «ФАКТУРНАЯ ОТДЕЛКА ПОВЕРХНОСТЕЙ»</w:t>
      </w:r>
    </w:p>
    <w:p w:rsidR="00A564A3" w:rsidRPr="0041041B" w:rsidRDefault="00A564A3" w:rsidP="00A564A3">
      <w:pPr>
        <w:tabs>
          <w:tab w:val="left" w:pos="9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041B">
        <w:rPr>
          <w:rFonts w:ascii="Times New Roman" w:hAnsi="Times New Roman" w:cs="Times New Roman"/>
          <w:sz w:val="28"/>
          <w:szCs w:val="28"/>
          <w:u w:val="single"/>
        </w:rPr>
        <w:t>Цель урока:</w:t>
      </w:r>
    </w:p>
    <w:p w:rsidR="00A564A3" w:rsidRPr="0041041B" w:rsidRDefault="00A564A3" w:rsidP="00A564A3">
      <w:pPr>
        <w:numPr>
          <w:ilvl w:val="0"/>
          <w:numId w:val="1"/>
        </w:numPr>
        <w:tabs>
          <w:tab w:val="left" w:pos="9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41B">
        <w:rPr>
          <w:rFonts w:ascii="Times New Roman" w:hAnsi="Times New Roman" w:cs="Times New Roman"/>
          <w:b/>
          <w:sz w:val="28"/>
          <w:szCs w:val="28"/>
        </w:rPr>
        <w:t>Образовательная</w:t>
      </w:r>
    </w:p>
    <w:p w:rsidR="00A564A3" w:rsidRPr="0041041B" w:rsidRDefault="00A564A3" w:rsidP="00A564A3">
      <w:pPr>
        <w:numPr>
          <w:ilvl w:val="0"/>
          <w:numId w:val="2"/>
        </w:numPr>
        <w:tabs>
          <w:tab w:val="left" w:pos="9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41B">
        <w:rPr>
          <w:rFonts w:ascii="Times New Roman" w:hAnsi="Times New Roman" w:cs="Times New Roman"/>
          <w:sz w:val="28"/>
          <w:szCs w:val="28"/>
        </w:rPr>
        <w:t>научить технологии выполнения нанесения шпатлевки;</w:t>
      </w:r>
    </w:p>
    <w:p w:rsidR="00A564A3" w:rsidRPr="0041041B" w:rsidRDefault="00A564A3" w:rsidP="00A564A3">
      <w:pPr>
        <w:numPr>
          <w:ilvl w:val="0"/>
          <w:numId w:val="2"/>
        </w:numPr>
        <w:tabs>
          <w:tab w:val="left" w:pos="9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41B">
        <w:rPr>
          <w:rFonts w:ascii="Times New Roman" w:hAnsi="Times New Roman" w:cs="Times New Roman"/>
          <w:sz w:val="28"/>
          <w:szCs w:val="28"/>
        </w:rPr>
        <w:t>Научить правильной обработке её, придавая нанесенному слою шпатлёвки различную фактуру.</w:t>
      </w:r>
    </w:p>
    <w:p w:rsidR="00A564A3" w:rsidRPr="0041041B" w:rsidRDefault="00A564A3" w:rsidP="00A564A3">
      <w:pPr>
        <w:numPr>
          <w:ilvl w:val="0"/>
          <w:numId w:val="2"/>
        </w:numPr>
        <w:tabs>
          <w:tab w:val="left" w:pos="9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41B">
        <w:rPr>
          <w:rFonts w:ascii="Times New Roman" w:hAnsi="Times New Roman" w:cs="Times New Roman"/>
          <w:sz w:val="28"/>
          <w:szCs w:val="28"/>
        </w:rPr>
        <w:t>Научить правильному использованию и применению различных приспособлений и инструментов.</w:t>
      </w:r>
    </w:p>
    <w:p w:rsidR="00A564A3" w:rsidRPr="0041041B" w:rsidRDefault="00A564A3" w:rsidP="00A564A3">
      <w:pPr>
        <w:numPr>
          <w:ilvl w:val="0"/>
          <w:numId w:val="1"/>
        </w:numPr>
        <w:tabs>
          <w:tab w:val="left" w:pos="9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41B">
        <w:rPr>
          <w:rFonts w:ascii="Times New Roman" w:hAnsi="Times New Roman" w:cs="Times New Roman"/>
          <w:b/>
          <w:sz w:val="28"/>
          <w:szCs w:val="28"/>
        </w:rPr>
        <w:t>Воспитательная</w:t>
      </w:r>
    </w:p>
    <w:p w:rsidR="00A564A3" w:rsidRPr="0041041B" w:rsidRDefault="00A564A3" w:rsidP="00A564A3">
      <w:pPr>
        <w:numPr>
          <w:ilvl w:val="0"/>
          <w:numId w:val="3"/>
        </w:numPr>
        <w:tabs>
          <w:tab w:val="left" w:pos="9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41B">
        <w:rPr>
          <w:rFonts w:ascii="Times New Roman" w:hAnsi="Times New Roman" w:cs="Times New Roman"/>
          <w:sz w:val="28"/>
          <w:szCs w:val="28"/>
        </w:rPr>
        <w:t xml:space="preserve">Подчеркнуть значимость профессии </w:t>
      </w:r>
      <w:r>
        <w:rPr>
          <w:rFonts w:ascii="Times New Roman" w:hAnsi="Times New Roman" w:cs="Times New Roman"/>
          <w:sz w:val="28"/>
          <w:szCs w:val="28"/>
        </w:rPr>
        <w:t xml:space="preserve">мастер отделочных строительных работ </w:t>
      </w:r>
      <w:r w:rsidRPr="0041041B">
        <w:rPr>
          <w:rFonts w:ascii="Times New Roman" w:hAnsi="Times New Roman" w:cs="Times New Roman"/>
          <w:sz w:val="28"/>
          <w:szCs w:val="28"/>
        </w:rPr>
        <w:t xml:space="preserve"> - как созидатель, труженик.</w:t>
      </w:r>
    </w:p>
    <w:p w:rsidR="00A564A3" w:rsidRPr="0041041B" w:rsidRDefault="00A564A3" w:rsidP="00A564A3">
      <w:pPr>
        <w:numPr>
          <w:ilvl w:val="0"/>
          <w:numId w:val="3"/>
        </w:numPr>
        <w:tabs>
          <w:tab w:val="left" w:pos="9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41B">
        <w:rPr>
          <w:rFonts w:ascii="Times New Roman" w:hAnsi="Times New Roman" w:cs="Times New Roman"/>
          <w:sz w:val="28"/>
          <w:szCs w:val="28"/>
        </w:rPr>
        <w:t>Привитие качеств, которые побуждают необходимость изучения элементов дизайна, при создании интерьера в доме.</w:t>
      </w:r>
    </w:p>
    <w:p w:rsidR="00A564A3" w:rsidRPr="0041041B" w:rsidRDefault="00A564A3" w:rsidP="00A564A3">
      <w:pPr>
        <w:numPr>
          <w:ilvl w:val="0"/>
          <w:numId w:val="3"/>
        </w:numPr>
        <w:tabs>
          <w:tab w:val="left" w:pos="9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41B">
        <w:rPr>
          <w:rFonts w:ascii="Times New Roman" w:hAnsi="Times New Roman" w:cs="Times New Roman"/>
          <w:sz w:val="28"/>
          <w:szCs w:val="28"/>
        </w:rPr>
        <w:t xml:space="preserve">Если фактурная поверхность </w:t>
      </w:r>
      <w:proofErr w:type="gramStart"/>
      <w:r w:rsidRPr="0041041B"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 w:rsidRPr="0041041B">
        <w:rPr>
          <w:rFonts w:ascii="Times New Roman" w:hAnsi="Times New Roman" w:cs="Times New Roman"/>
          <w:sz w:val="28"/>
          <w:szCs w:val="28"/>
        </w:rPr>
        <w:t xml:space="preserve"> верно, гармония устанавливается сама собой и учащиеся чувствуют свою сопричастность к постижению таинства красоты.</w:t>
      </w:r>
    </w:p>
    <w:p w:rsidR="00A564A3" w:rsidRPr="0041041B" w:rsidRDefault="00A564A3" w:rsidP="00A564A3">
      <w:pPr>
        <w:numPr>
          <w:ilvl w:val="0"/>
          <w:numId w:val="3"/>
        </w:numPr>
        <w:tabs>
          <w:tab w:val="left" w:pos="9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41B">
        <w:rPr>
          <w:rFonts w:ascii="Times New Roman" w:hAnsi="Times New Roman" w:cs="Times New Roman"/>
          <w:sz w:val="28"/>
          <w:szCs w:val="28"/>
        </w:rPr>
        <w:t xml:space="preserve"> Углубленное изучение своей профессии.</w:t>
      </w:r>
    </w:p>
    <w:p w:rsidR="00A564A3" w:rsidRPr="0041041B" w:rsidRDefault="00A564A3" w:rsidP="00A564A3">
      <w:pPr>
        <w:tabs>
          <w:tab w:val="left" w:pos="94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041B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оснащение: Учебная </w:t>
      </w:r>
      <w:r>
        <w:rPr>
          <w:rFonts w:ascii="Times New Roman" w:hAnsi="Times New Roman" w:cs="Times New Roman"/>
          <w:sz w:val="28"/>
          <w:szCs w:val="28"/>
        </w:rPr>
        <w:t xml:space="preserve"> строительная </w:t>
      </w:r>
      <w:r w:rsidRPr="0041041B">
        <w:rPr>
          <w:rFonts w:ascii="Times New Roman" w:hAnsi="Times New Roman" w:cs="Times New Roman"/>
          <w:sz w:val="28"/>
          <w:szCs w:val="28"/>
        </w:rPr>
        <w:t>мастерская.</w:t>
      </w:r>
    </w:p>
    <w:p w:rsidR="00A564A3" w:rsidRPr="0041041B" w:rsidRDefault="00A564A3" w:rsidP="00A564A3">
      <w:pPr>
        <w:tabs>
          <w:tab w:val="left" w:pos="94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041B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Инструменты: шпателя с металлическим полотном. Деревянная палочка. Кисть-ручник, плоская кисть, кисть </w:t>
      </w:r>
      <w:proofErr w:type="spellStart"/>
      <w:r w:rsidRPr="0041041B">
        <w:rPr>
          <w:rFonts w:ascii="Times New Roman" w:hAnsi="Times New Roman" w:cs="Times New Roman"/>
          <w:sz w:val="28"/>
          <w:szCs w:val="28"/>
        </w:rPr>
        <w:t>макловица</w:t>
      </w:r>
      <w:proofErr w:type="spellEnd"/>
      <w:r w:rsidRPr="0041041B">
        <w:rPr>
          <w:rFonts w:ascii="Times New Roman" w:hAnsi="Times New Roman" w:cs="Times New Roman"/>
          <w:sz w:val="28"/>
          <w:szCs w:val="28"/>
        </w:rPr>
        <w:t>.</w:t>
      </w:r>
    </w:p>
    <w:p w:rsidR="00A564A3" w:rsidRPr="0041041B" w:rsidRDefault="00A564A3" w:rsidP="00A564A3">
      <w:pPr>
        <w:tabs>
          <w:tab w:val="left" w:pos="94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041B">
        <w:rPr>
          <w:rFonts w:ascii="Times New Roman" w:hAnsi="Times New Roman" w:cs="Times New Roman"/>
          <w:sz w:val="28"/>
          <w:szCs w:val="28"/>
        </w:rPr>
        <w:t>Приспособление: ложка металлическая, шпатлевка, вода, емкости, плакат.</w:t>
      </w:r>
    </w:p>
    <w:p w:rsidR="00A564A3" w:rsidRPr="0041041B" w:rsidRDefault="00A564A3" w:rsidP="00A564A3">
      <w:pPr>
        <w:tabs>
          <w:tab w:val="left" w:pos="94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041B">
        <w:rPr>
          <w:rFonts w:ascii="Times New Roman" w:hAnsi="Times New Roman" w:cs="Times New Roman"/>
          <w:sz w:val="28"/>
          <w:szCs w:val="28"/>
          <w:u w:val="single"/>
        </w:rPr>
        <w:t>Метод провидения:</w:t>
      </w:r>
      <w:r w:rsidRPr="0041041B">
        <w:rPr>
          <w:rFonts w:ascii="Times New Roman" w:hAnsi="Times New Roman" w:cs="Times New Roman"/>
          <w:sz w:val="28"/>
          <w:szCs w:val="28"/>
        </w:rPr>
        <w:t xml:space="preserve"> Практическое выполнение образцов фактурной отделки поверхностей с использованием шпатлевки.</w:t>
      </w:r>
    </w:p>
    <w:p w:rsidR="00A564A3" w:rsidRDefault="00A564A3" w:rsidP="00A564A3">
      <w:pPr>
        <w:numPr>
          <w:ilvl w:val="0"/>
          <w:numId w:val="1"/>
        </w:numPr>
        <w:tabs>
          <w:tab w:val="left" w:pos="9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41B">
        <w:rPr>
          <w:rFonts w:ascii="Times New Roman" w:hAnsi="Times New Roman" w:cs="Times New Roman"/>
          <w:b/>
          <w:sz w:val="28"/>
          <w:szCs w:val="28"/>
        </w:rPr>
        <w:t>Развивающая</w:t>
      </w:r>
    </w:p>
    <w:p w:rsidR="00A564A3" w:rsidRPr="0041041B" w:rsidRDefault="00A564A3" w:rsidP="00A564A3">
      <w:pPr>
        <w:tabs>
          <w:tab w:val="left" w:pos="942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4A3" w:rsidRPr="0041041B" w:rsidRDefault="00A564A3" w:rsidP="00A564A3">
      <w:pPr>
        <w:tabs>
          <w:tab w:val="left" w:pos="94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1041B">
        <w:rPr>
          <w:rFonts w:ascii="Times New Roman" w:hAnsi="Times New Roman" w:cs="Times New Roman"/>
          <w:sz w:val="28"/>
          <w:szCs w:val="28"/>
        </w:rPr>
        <w:t xml:space="preserve">Развить аналитические способности учащихся, умение установить причинно-следственные связи. Стремлению использования разнообразных форм </w:t>
      </w:r>
      <w:proofErr w:type="spellStart"/>
      <w:r w:rsidRPr="0041041B">
        <w:rPr>
          <w:rFonts w:ascii="Times New Roman" w:hAnsi="Times New Roman" w:cs="Times New Roman"/>
          <w:sz w:val="28"/>
          <w:szCs w:val="28"/>
        </w:rPr>
        <w:t>офактуривания</w:t>
      </w:r>
      <w:proofErr w:type="spellEnd"/>
      <w:r w:rsidRPr="0041041B">
        <w:rPr>
          <w:rFonts w:ascii="Times New Roman" w:hAnsi="Times New Roman" w:cs="Times New Roman"/>
          <w:sz w:val="28"/>
          <w:szCs w:val="28"/>
        </w:rPr>
        <w:t xml:space="preserve"> поверхностей. Развитие элементов эстетики в использовании сочетания основ </w:t>
      </w:r>
      <w:proofErr w:type="spellStart"/>
      <w:r w:rsidRPr="0041041B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41041B">
        <w:rPr>
          <w:rFonts w:ascii="Times New Roman" w:hAnsi="Times New Roman" w:cs="Times New Roman"/>
          <w:sz w:val="28"/>
          <w:szCs w:val="28"/>
        </w:rPr>
        <w:t>.</w:t>
      </w:r>
    </w:p>
    <w:p w:rsidR="00A564A3" w:rsidRPr="0041041B" w:rsidRDefault="00A564A3" w:rsidP="00A564A3">
      <w:pPr>
        <w:tabs>
          <w:tab w:val="left" w:pos="9420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 ПРАКТИКИ</w:t>
      </w:r>
    </w:p>
    <w:tbl>
      <w:tblPr>
        <w:tblW w:w="9720" w:type="dxa"/>
        <w:tblInd w:w="-72" w:type="dxa"/>
        <w:tblLayout w:type="fixed"/>
        <w:tblLook w:val="01E0"/>
      </w:tblPr>
      <w:tblGrid>
        <w:gridCol w:w="720"/>
        <w:gridCol w:w="750"/>
        <w:gridCol w:w="511"/>
        <w:gridCol w:w="1620"/>
        <w:gridCol w:w="6119"/>
      </w:tblGrid>
      <w:tr w:rsidR="00A564A3" w:rsidRPr="0041041B" w:rsidTr="004A4AD6">
        <w:tc>
          <w:tcPr>
            <w:tcW w:w="720" w:type="dxa"/>
          </w:tcPr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4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000" w:type="dxa"/>
            <w:gridSpan w:val="4"/>
          </w:tcPr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104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ВВОДНЫЙ ИНСТРУКТАЖ.</w:t>
            </w:r>
          </w:p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ОРГАНИЗАЦИОННАЯ ЧАСТЬ: </w:t>
            </w: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3-5 минут.</w:t>
            </w:r>
          </w:p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пройденного материала по теме:</w:t>
            </w:r>
          </w:p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«Шпатлевка. Назначение. Виды. Способы нанесения».</w:t>
            </w:r>
          </w:p>
        </w:tc>
      </w:tr>
      <w:tr w:rsidR="00A564A3" w:rsidRPr="0041041B" w:rsidTr="004A4AD6">
        <w:trPr>
          <w:trHeight w:val="271"/>
        </w:trPr>
        <w:tc>
          <w:tcPr>
            <w:tcW w:w="1470" w:type="dxa"/>
            <w:gridSpan w:val="2"/>
            <w:vMerge w:val="restart"/>
          </w:tcPr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</w:tc>
        <w:tc>
          <w:tcPr>
            <w:tcW w:w="511" w:type="dxa"/>
          </w:tcPr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39" w:type="dxa"/>
            <w:gridSpan w:val="2"/>
          </w:tcPr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Что такое шпатлевки и их назначение?</w:t>
            </w:r>
          </w:p>
        </w:tc>
      </w:tr>
      <w:tr w:rsidR="00A564A3" w:rsidRPr="0041041B" w:rsidTr="004A4AD6">
        <w:trPr>
          <w:trHeight w:val="240"/>
        </w:trPr>
        <w:tc>
          <w:tcPr>
            <w:tcW w:w="1470" w:type="dxa"/>
            <w:gridSpan w:val="2"/>
            <w:vMerge/>
          </w:tcPr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39" w:type="dxa"/>
            <w:gridSpan w:val="2"/>
          </w:tcPr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proofErr w:type="gramStart"/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из себя представляет</w:t>
            </w:r>
            <w:proofErr w:type="gramEnd"/>
            <w:r w:rsidRPr="0041041B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 – шпатель? </w:t>
            </w:r>
          </w:p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Из каких материалов их изготавливают?</w:t>
            </w:r>
          </w:p>
        </w:tc>
      </w:tr>
      <w:tr w:rsidR="00A564A3" w:rsidRPr="0041041B" w:rsidTr="004A4AD6">
        <w:trPr>
          <w:trHeight w:val="276"/>
        </w:trPr>
        <w:tc>
          <w:tcPr>
            <w:tcW w:w="1470" w:type="dxa"/>
            <w:gridSpan w:val="2"/>
            <w:vMerge/>
          </w:tcPr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39" w:type="dxa"/>
            <w:gridSpan w:val="2"/>
          </w:tcPr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при </w:t>
            </w:r>
            <w:proofErr w:type="spellStart"/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шпатлевочных</w:t>
            </w:r>
            <w:proofErr w:type="spellEnd"/>
            <w:r w:rsidRPr="0041041B">
              <w:rPr>
                <w:rFonts w:ascii="Times New Roman" w:hAnsi="Times New Roman" w:cs="Times New Roman"/>
                <w:sz w:val="28"/>
                <w:szCs w:val="28"/>
              </w:rPr>
              <w:t xml:space="preserve"> работах?</w:t>
            </w:r>
          </w:p>
        </w:tc>
      </w:tr>
      <w:tr w:rsidR="00A564A3" w:rsidRPr="0041041B" w:rsidTr="004A4AD6">
        <w:trPr>
          <w:trHeight w:val="147"/>
        </w:trPr>
        <w:tc>
          <w:tcPr>
            <w:tcW w:w="1470" w:type="dxa"/>
            <w:gridSpan w:val="2"/>
            <w:vMerge/>
          </w:tcPr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39" w:type="dxa"/>
            <w:gridSpan w:val="2"/>
          </w:tcPr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Какие виды шпатлёвок вы знаете?</w:t>
            </w:r>
          </w:p>
        </w:tc>
      </w:tr>
      <w:tr w:rsidR="00A564A3" w:rsidRPr="0041041B" w:rsidTr="004A4AD6">
        <w:trPr>
          <w:trHeight w:val="405"/>
        </w:trPr>
        <w:tc>
          <w:tcPr>
            <w:tcW w:w="1470" w:type="dxa"/>
            <w:gridSpan w:val="2"/>
            <w:vMerge/>
          </w:tcPr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39" w:type="dxa"/>
            <w:gridSpan w:val="2"/>
          </w:tcPr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малярных работах?</w:t>
            </w:r>
          </w:p>
        </w:tc>
      </w:tr>
      <w:tr w:rsidR="00A564A3" w:rsidRPr="0041041B" w:rsidTr="00AA7C38">
        <w:tc>
          <w:tcPr>
            <w:tcW w:w="9720" w:type="dxa"/>
            <w:gridSpan w:val="5"/>
          </w:tcPr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b/>
                <w:sz w:val="28"/>
                <w:szCs w:val="28"/>
              </w:rPr>
              <w:t>Тема: «Фактурная отделка»</w:t>
            </w:r>
          </w:p>
        </w:tc>
      </w:tr>
      <w:tr w:rsidR="00A564A3" w:rsidRPr="0041041B" w:rsidTr="00993AF5">
        <w:tc>
          <w:tcPr>
            <w:tcW w:w="9720" w:type="dxa"/>
            <w:gridSpan w:val="5"/>
          </w:tcPr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ФАКТУРНОЙ ШПАТЛЕВКИ ПРАКТИЧЕСКИ. ИЗУЧЕНИЕ ПРИЕМОВ И СПОСОБОВ РАБОТЫ.</w:t>
            </w:r>
          </w:p>
        </w:tc>
      </w:tr>
      <w:tr w:rsidR="00A564A3" w:rsidRPr="0041041B" w:rsidTr="004A4AD6">
        <w:tc>
          <w:tcPr>
            <w:tcW w:w="720" w:type="dxa"/>
          </w:tcPr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1" w:type="dxa"/>
            <w:gridSpan w:val="3"/>
          </w:tcPr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Инструменты и приспособления.</w:t>
            </w:r>
          </w:p>
        </w:tc>
        <w:tc>
          <w:tcPr>
            <w:tcW w:w="6119" w:type="dxa"/>
          </w:tcPr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фактурной отделки шпатлевку наносят толстым слоем на поверхность маховыми кистями, </w:t>
            </w:r>
            <w:proofErr w:type="spellStart"/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макловицами</w:t>
            </w:r>
            <w:proofErr w:type="spellEnd"/>
            <w:r w:rsidRPr="0041041B">
              <w:rPr>
                <w:rFonts w:ascii="Times New Roman" w:hAnsi="Times New Roman" w:cs="Times New Roman"/>
                <w:sz w:val="28"/>
                <w:szCs w:val="28"/>
              </w:rPr>
              <w:t xml:space="preserve"> или шпателями.</w:t>
            </w:r>
          </w:p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 xml:space="preserve">Для придания разнообразной фактуры поверхности используют приспособления в виде металлического шпателя с зубьями, кисти-ручника, трафарета. </w:t>
            </w:r>
          </w:p>
        </w:tc>
      </w:tr>
      <w:tr w:rsidR="00A564A3" w:rsidRPr="0041041B" w:rsidTr="004A4AD6">
        <w:tc>
          <w:tcPr>
            <w:tcW w:w="720" w:type="dxa"/>
          </w:tcPr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1" w:type="dxa"/>
            <w:gridSpan w:val="3"/>
          </w:tcPr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Проверка пластичности раствора шпатлевки.</w:t>
            </w:r>
          </w:p>
        </w:tc>
        <w:tc>
          <w:tcPr>
            <w:tcW w:w="6119" w:type="dxa"/>
          </w:tcPr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Необходимая пластичность шпатлевки достигается разжижением </w:t>
            </w:r>
            <w:proofErr w:type="spellStart"/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шпатлевочного</w:t>
            </w:r>
            <w:proofErr w:type="spellEnd"/>
            <w:r w:rsidRPr="0041041B">
              <w:rPr>
                <w:rFonts w:ascii="Times New Roman" w:hAnsi="Times New Roman" w:cs="Times New Roman"/>
                <w:sz w:val="28"/>
                <w:szCs w:val="28"/>
              </w:rPr>
              <w:t xml:space="preserve"> состава до такого состояния, чтобы </w:t>
            </w:r>
            <w:r w:rsidRPr="00410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размешивание его палочкой не </w:t>
            </w:r>
            <w:proofErr w:type="gramStart"/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представляло затруднений и образующийся на поверхности шпатлевки при вынимании палочкой конус не опадал</w:t>
            </w:r>
            <w:proofErr w:type="gramEnd"/>
            <w:r w:rsidRPr="0041041B">
              <w:rPr>
                <w:rFonts w:ascii="Times New Roman" w:hAnsi="Times New Roman" w:cs="Times New Roman"/>
                <w:sz w:val="28"/>
                <w:szCs w:val="28"/>
              </w:rPr>
              <w:t xml:space="preserve"> и не растекался, а сохранял форму до полного высыхания.</w:t>
            </w:r>
          </w:p>
        </w:tc>
      </w:tr>
      <w:tr w:rsidR="00A564A3" w:rsidRPr="0041041B" w:rsidTr="004A4AD6">
        <w:trPr>
          <w:trHeight w:val="1470"/>
        </w:trPr>
        <w:tc>
          <w:tcPr>
            <w:tcW w:w="720" w:type="dxa"/>
            <w:vMerge w:val="restart"/>
          </w:tcPr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4"/>
          </w:tcPr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noProof/>
                <w:sz w:val="28"/>
                <w:szCs w:val="28"/>
              </w:rPr>
              <w:t>а) нормальная вязкость      б) жидкий состав      в) конус растекается</w:t>
            </w:r>
          </w:p>
        </w:tc>
      </w:tr>
      <w:tr w:rsidR="00A564A3" w:rsidRPr="0041041B" w:rsidTr="004A4AD6">
        <w:trPr>
          <w:trHeight w:val="330"/>
        </w:trPr>
        <w:tc>
          <w:tcPr>
            <w:tcW w:w="720" w:type="dxa"/>
            <w:vMerge/>
          </w:tcPr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4"/>
          </w:tcPr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64A3" w:rsidRPr="0041041B" w:rsidTr="004A4AD6">
        <w:tc>
          <w:tcPr>
            <w:tcW w:w="720" w:type="dxa"/>
          </w:tcPr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81" w:type="dxa"/>
            <w:gridSpan w:val="3"/>
          </w:tcPr>
          <w:p w:rsidR="00A564A3" w:rsidRPr="0041041B" w:rsidRDefault="00A564A3" w:rsidP="00A564A3">
            <w:pPr>
              <w:tabs>
                <w:tab w:val="left" w:pos="9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 xml:space="preserve">Нанесение </w:t>
            </w:r>
          </w:p>
          <w:p w:rsidR="00A564A3" w:rsidRPr="0041041B" w:rsidRDefault="00A564A3" w:rsidP="00A564A3">
            <w:pPr>
              <w:tabs>
                <w:tab w:val="left" w:pos="9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шпатлевочного</w:t>
            </w:r>
            <w:proofErr w:type="spellEnd"/>
            <w:r w:rsidRPr="00410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64A3" w:rsidRPr="0041041B" w:rsidRDefault="00A564A3" w:rsidP="00A564A3">
            <w:pPr>
              <w:tabs>
                <w:tab w:val="left" w:pos="9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 xml:space="preserve">состава на поверхность </w:t>
            </w:r>
          </w:p>
          <w:p w:rsidR="00A564A3" w:rsidRPr="0041041B" w:rsidRDefault="00A564A3" w:rsidP="00A564A3">
            <w:pPr>
              <w:tabs>
                <w:tab w:val="left" w:pos="9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стены.</w:t>
            </w:r>
          </w:p>
        </w:tc>
        <w:tc>
          <w:tcPr>
            <w:tcW w:w="6119" w:type="dxa"/>
          </w:tcPr>
          <w:p w:rsidR="00A564A3" w:rsidRPr="0041041B" w:rsidRDefault="00A564A3" w:rsidP="004A4A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Шпатлевание</w:t>
            </w:r>
            <w:proofErr w:type="spellEnd"/>
            <w:r w:rsidRPr="0041041B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слева на право. При накладывании </w:t>
            </w:r>
            <w:proofErr w:type="spellStart"/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шпатлевочной</w:t>
            </w:r>
            <w:proofErr w:type="spellEnd"/>
            <w:r w:rsidRPr="0041041B">
              <w:rPr>
                <w:rFonts w:ascii="Times New Roman" w:hAnsi="Times New Roman" w:cs="Times New Roman"/>
                <w:sz w:val="28"/>
                <w:szCs w:val="28"/>
              </w:rPr>
              <w:t xml:space="preserve"> массы левая часть полосы должна быть уложена ровным гладким слоем. </w:t>
            </w:r>
            <w:proofErr w:type="gramStart"/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На правой должны образоваться наплывы, которые будут подобраны шпателем и использованы при укладке следующей полосы.</w:t>
            </w:r>
            <w:proofErr w:type="gramEnd"/>
          </w:p>
        </w:tc>
      </w:tr>
      <w:tr w:rsidR="00A564A3" w:rsidRPr="0041041B" w:rsidTr="004A4AD6">
        <w:tc>
          <w:tcPr>
            <w:tcW w:w="720" w:type="dxa"/>
          </w:tcPr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81" w:type="dxa"/>
            <w:gridSpan w:val="3"/>
          </w:tcPr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Выполнение приемов работы по фактурной отделке поверхностей.</w:t>
            </w:r>
          </w:p>
        </w:tc>
        <w:tc>
          <w:tcPr>
            <w:tcW w:w="6119" w:type="dxa"/>
          </w:tcPr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4104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Дискообразная</w:t>
            </w:r>
            <w:proofErr w:type="spellEnd"/>
            <w:r w:rsidRPr="004104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или веерообразная отделка</w:t>
            </w: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 xml:space="preserve">. Делается по </w:t>
            </w:r>
            <w:proofErr w:type="spellStart"/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свеженаложенной</w:t>
            </w:r>
            <w:proofErr w:type="spellEnd"/>
            <w:r w:rsidRPr="0041041B">
              <w:rPr>
                <w:rFonts w:ascii="Times New Roman" w:hAnsi="Times New Roman" w:cs="Times New Roman"/>
                <w:sz w:val="28"/>
                <w:szCs w:val="28"/>
              </w:rPr>
              <w:t xml:space="preserve"> шпатлевке металлическим шпателем с зубьями. Установив его в нижней части стены, поворачивают на пол оборота вправо и получают первый рисунок. Затем, переставив зубчатый шпатель по горизонтали, его поворачивают на пол оборота еще вправо и получают второй рисунок, частично перекрывающий первый. Выполнив первый горизонтальный ряд рисунков, накладывают второй, сместив рисунок вправо на половину его диаметра.</w:t>
            </w:r>
          </w:p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4104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Крупно-шероховатая фактура.</w:t>
            </w:r>
          </w:p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 xml:space="preserve">Торцуют </w:t>
            </w:r>
            <w:proofErr w:type="spellStart"/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свеженаложенный</w:t>
            </w:r>
            <w:proofErr w:type="spellEnd"/>
            <w:r w:rsidRPr="0041041B">
              <w:rPr>
                <w:rFonts w:ascii="Times New Roman" w:hAnsi="Times New Roman" w:cs="Times New Roman"/>
                <w:sz w:val="28"/>
                <w:szCs w:val="28"/>
              </w:rPr>
              <w:t xml:space="preserve"> состав ручником. В процессе торцевания кисть после каждого удара поворачивают на четверть оборота вокруг оси, прежде чем оторвать от поверхности.</w:t>
            </w:r>
          </w:p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4104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Отделка под травянистые заросли.</w:t>
            </w:r>
          </w:p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по </w:t>
            </w:r>
            <w:proofErr w:type="spellStart"/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свежеотторцованной</w:t>
            </w:r>
            <w:proofErr w:type="spellEnd"/>
            <w:r w:rsidRPr="0041041B">
              <w:rPr>
                <w:rFonts w:ascii="Times New Roman" w:hAnsi="Times New Roman" w:cs="Times New Roman"/>
                <w:sz w:val="28"/>
                <w:szCs w:val="28"/>
              </w:rPr>
              <w:t xml:space="preserve"> кистью-ручником поверхности пальцами руки в резиновой перчатке.</w:t>
            </w:r>
          </w:p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4104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Штампованная фактура.</w:t>
            </w:r>
          </w:p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 xml:space="preserve">Набивают поверхность шпатлевкой с </w:t>
            </w:r>
            <w:r w:rsidRPr="00410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использованием пигментов через трафарет. </w:t>
            </w:r>
          </w:p>
        </w:tc>
      </w:tr>
      <w:tr w:rsidR="00A564A3" w:rsidRPr="0041041B" w:rsidTr="004A4AD6">
        <w:tc>
          <w:tcPr>
            <w:tcW w:w="720" w:type="dxa"/>
          </w:tcPr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4"/>
          </w:tcPr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Приведенными приемами не исчерпываются возможности фактурной отделки, так как использование различных приспособлений (кистей, валиков и т.д.), также разнообразных сочетаний их может значительно расширить число рисунков и видов отделки.</w:t>
            </w:r>
          </w:p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Так как фактурная отделка применялась с цветными составами, то фактуру оставляем без дополнительной обработки.</w:t>
            </w:r>
          </w:p>
          <w:p w:rsidR="00A564A3" w:rsidRPr="0041041B" w:rsidRDefault="00A564A3" w:rsidP="004A4AD6">
            <w:pPr>
              <w:tabs>
                <w:tab w:val="left" w:pos="94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-Для проведения урока производственного обучения  учащимся было дано домашнее задание – подготовить трафарет и приспособление для выполнения образца фактуры. А также заготовить соответствующие красящие вещества (пигменты) для нанесения цветной шпатлевки.</w:t>
            </w:r>
          </w:p>
        </w:tc>
      </w:tr>
      <w:tr w:rsidR="00A564A3" w:rsidRPr="0041041B" w:rsidTr="004A4AD6">
        <w:tc>
          <w:tcPr>
            <w:tcW w:w="720" w:type="dxa"/>
          </w:tcPr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104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9000" w:type="dxa"/>
            <w:gridSpan w:val="4"/>
          </w:tcPr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b/>
                <w:sz w:val="28"/>
                <w:szCs w:val="28"/>
              </w:rPr>
              <w:t>ТЕКУЩИЙ ИНСТРУКТАЖ.</w:t>
            </w:r>
          </w:p>
        </w:tc>
      </w:tr>
      <w:tr w:rsidR="00A564A3" w:rsidRPr="0041041B" w:rsidTr="004A4AD6">
        <w:tc>
          <w:tcPr>
            <w:tcW w:w="720" w:type="dxa"/>
          </w:tcPr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0" w:type="dxa"/>
            <w:gridSpan w:val="4"/>
          </w:tcPr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Самостоятельные упражнения и работа учащихся по изучению приемов и способов работы, объясненных во время вводного инструктажа.</w:t>
            </w:r>
          </w:p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Обходы мастером учебных ме</w:t>
            </w:r>
            <w:proofErr w:type="gramStart"/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ст в пр</w:t>
            </w:r>
            <w:proofErr w:type="gramEnd"/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оцессе самостоятельной работы для контроля и проведения индивидуального текущего инструктажа:</w:t>
            </w:r>
          </w:p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- проверка качества приготовления раствора;</w:t>
            </w:r>
          </w:p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 xml:space="preserve">- проверка правильности нанесения </w:t>
            </w:r>
            <w:proofErr w:type="spellStart"/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шпатлёвочного</w:t>
            </w:r>
            <w:proofErr w:type="spellEnd"/>
            <w:r w:rsidRPr="0041041B">
              <w:rPr>
                <w:rFonts w:ascii="Times New Roman" w:hAnsi="Times New Roman" w:cs="Times New Roman"/>
                <w:sz w:val="28"/>
                <w:szCs w:val="28"/>
              </w:rPr>
              <w:t xml:space="preserve"> состава на поверхность;</w:t>
            </w:r>
          </w:p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- правильность положения шпателя для нанесения утолщенной шпатлевки;</w:t>
            </w:r>
          </w:p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согласно технологии </w:t>
            </w:r>
            <w:proofErr w:type="spellStart"/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офактуривания</w:t>
            </w:r>
            <w:proofErr w:type="spellEnd"/>
            <w:r w:rsidRPr="0041041B">
              <w:rPr>
                <w:rFonts w:ascii="Times New Roman" w:hAnsi="Times New Roman" w:cs="Times New Roman"/>
                <w:sz w:val="28"/>
                <w:szCs w:val="28"/>
              </w:rPr>
              <w:t xml:space="preserve"> поверхности с использованием инструментов;</w:t>
            </w:r>
          </w:p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- качество выполнения декоративной отделки при малярных работах.</w:t>
            </w:r>
          </w:p>
        </w:tc>
      </w:tr>
      <w:tr w:rsidR="00A564A3" w:rsidRPr="0041041B" w:rsidTr="004A4AD6">
        <w:tc>
          <w:tcPr>
            <w:tcW w:w="720" w:type="dxa"/>
          </w:tcPr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104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000" w:type="dxa"/>
            <w:gridSpan w:val="4"/>
          </w:tcPr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ЗАКЛЮЧИТЕЛЬНЫЙ ИНСТРУКТАЖ. </w:t>
            </w:r>
          </w:p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b/>
                <w:sz w:val="28"/>
                <w:szCs w:val="28"/>
              </w:rPr>
              <w:t>АНАЛИЗ РАБОТ УЧАЩИХСЯ И ПОДВЕДЕНИЕ ИТОГОВ.</w:t>
            </w:r>
          </w:p>
        </w:tc>
      </w:tr>
      <w:tr w:rsidR="00A564A3" w:rsidRPr="0041041B" w:rsidTr="004A4AD6">
        <w:tc>
          <w:tcPr>
            <w:tcW w:w="720" w:type="dxa"/>
          </w:tcPr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0" w:type="dxa"/>
            <w:gridSpan w:val="4"/>
          </w:tcPr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b/>
                <w:sz w:val="28"/>
                <w:szCs w:val="28"/>
              </w:rPr>
              <w:t>Оценка выполненной работы, критерии:</w:t>
            </w:r>
          </w:p>
        </w:tc>
      </w:tr>
      <w:tr w:rsidR="00A564A3" w:rsidRPr="0041041B" w:rsidTr="004A4AD6">
        <w:trPr>
          <w:trHeight w:val="179"/>
        </w:trPr>
        <w:tc>
          <w:tcPr>
            <w:tcW w:w="720" w:type="dxa"/>
          </w:tcPr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4"/>
            <w:shd w:val="clear" w:color="auto" w:fill="auto"/>
          </w:tcPr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- выбранная фактура (т.е. сложность художественной композиции);</w:t>
            </w:r>
          </w:p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- правильность выполнения технологии, последовательность операций и приемов фактурной отделки с использованием приспособлений.</w:t>
            </w:r>
          </w:p>
        </w:tc>
      </w:tr>
      <w:tr w:rsidR="00A564A3" w:rsidRPr="0041041B" w:rsidTr="004A4AD6">
        <w:tc>
          <w:tcPr>
            <w:tcW w:w="720" w:type="dxa"/>
          </w:tcPr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0" w:type="dxa"/>
            <w:gridSpan w:val="4"/>
          </w:tcPr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Разбор ошибок.</w:t>
            </w:r>
          </w:p>
        </w:tc>
      </w:tr>
      <w:tr w:rsidR="00A564A3" w:rsidRPr="0041041B" w:rsidTr="004A4AD6">
        <w:tc>
          <w:tcPr>
            <w:tcW w:w="720" w:type="dxa"/>
          </w:tcPr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0" w:type="dxa"/>
            <w:gridSpan w:val="4"/>
          </w:tcPr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Объявление оценок;</w:t>
            </w:r>
          </w:p>
        </w:tc>
      </w:tr>
      <w:tr w:rsidR="00A564A3" w:rsidRPr="0041041B" w:rsidTr="004A4AD6">
        <w:tc>
          <w:tcPr>
            <w:tcW w:w="720" w:type="dxa"/>
          </w:tcPr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0" w:type="dxa"/>
            <w:gridSpan w:val="4"/>
          </w:tcPr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1B">
              <w:rPr>
                <w:rFonts w:ascii="Times New Roman" w:hAnsi="Times New Roman" w:cs="Times New Roman"/>
                <w:sz w:val="28"/>
                <w:szCs w:val="28"/>
              </w:rPr>
              <w:t>Выделение лучших работ.</w:t>
            </w:r>
          </w:p>
          <w:p w:rsidR="00A564A3" w:rsidRPr="0041041B" w:rsidRDefault="00A564A3" w:rsidP="004A4AD6">
            <w:pPr>
              <w:tabs>
                <w:tab w:val="left" w:pos="94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4A3" w:rsidRDefault="00A564A3" w:rsidP="00A564A3">
      <w:pPr>
        <w:tabs>
          <w:tab w:val="left" w:pos="9420"/>
        </w:tabs>
        <w:rPr>
          <w:rFonts w:ascii="Times New Roman" w:hAnsi="Times New Roman" w:cs="Times New Roman"/>
          <w:b/>
          <w:sz w:val="28"/>
          <w:szCs w:val="28"/>
        </w:rPr>
      </w:pPr>
    </w:p>
    <w:p w:rsidR="00A564A3" w:rsidRDefault="00A564A3" w:rsidP="00A564A3">
      <w:pPr>
        <w:tabs>
          <w:tab w:val="left" w:pos="9420"/>
        </w:tabs>
        <w:rPr>
          <w:rFonts w:ascii="Times New Roman" w:hAnsi="Times New Roman" w:cs="Times New Roman"/>
          <w:b/>
          <w:sz w:val="28"/>
          <w:szCs w:val="28"/>
        </w:rPr>
      </w:pPr>
    </w:p>
    <w:p w:rsidR="00A564A3" w:rsidRDefault="00A564A3" w:rsidP="00A564A3">
      <w:pPr>
        <w:tabs>
          <w:tab w:val="left" w:pos="9420"/>
        </w:tabs>
        <w:rPr>
          <w:rFonts w:ascii="Times New Roman" w:hAnsi="Times New Roman" w:cs="Times New Roman"/>
          <w:b/>
          <w:sz w:val="28"/>
          <w:szCs w:val="28"/>
        </w:rPr>
      </w:pPr>
    </w:p>
    <w:p w:rsidR="00A564A3" w:rsidRDefault="00A564A3" w:rsidP="00A564A3">
      <w:pPr>
        <w:tabs>
          <w:tab w:val="left" w:pos="9420"/>
        </w:tabs>
        <w:rPr>
          <w:rFonts w:ascii="Times New Roman" w:hAnsi="Times New Roman" w:cs="Times New Roman"/>
          <w:b/>
          <w:sz w:val="28"/>
          <w:szCs w:val="28"/>
        </w:rPr>
      </w:pPr>
    </w:p>
    <w:p w:rsidR="00A564A3" w:rsidRDefault="00A564A3" w:rsidP="00A564A3">
      <w:pPr>
        <w:tabs>
          <w:tab w:val="left" w:pos="9420"/>
        </w:tabs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A564A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5BEE"/>
    <w:multiLevelType w:val="hybridMultilevel"/>
    <w:tmpl w:val="9968A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E96FDE"/>
    <w:multiLevelType w:val="hybridMultilevel"/>
    <w:tmpl w:val="C2C6E1D6"/>
    <w:lvl w:ilvl="0" w:tplc="5B4AAA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30E92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C44B3A"/>
    <w:multiLevelType w:val="hybridMultilevel"/>
    <w:tmpl w:val="B114D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661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564A3"/>
    <w:rsid w:val="00A5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885</Words>
  <Characters>5050</Characters>
  <Application>Microsoft Office Word</Application>
  <DocSecurity>0</DocSecurity>
  <Lines>42</Lines>
  <Paragraphs>11</Paragraphs>
  <ScaleCrop>false</ScaleCrop>
  <Company>PL22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</dc:creator>
  <cp:keywords/>
  <dc:description/>
  <cp:lastModifiedBy>serv</cp:lastModifiedBy>
  <cp:revision>2</cp:revision>
  <dcterms:created xsi:type="dcterms:W3CDTF">2015-03-19T06:33:00Z</dcterms:created>
  <dcterms:modified xsi:type="dcterms:W3CDTF">2015-03-19T06:39:00Z</dcterms:modified>
</cp:coreProperties>
</file>