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B5" w:rsidRPr="00BE0DB5" w:rsidRDefault="00BE0DB5" w:rsidP="00BE0DB5">
      <w:pPr>
        <w:pStyle w:val="1"/>
        <w:ind w:left="360"/>
        <w:jc w:val="center"/>
        <w:rPr>
          <w:rFonts w:ascii="Times New Roman" w:hAnsi="Times New Roman" w:cs="Times New Roman"/>
          <w:sz w:val="24"/>
          <w:szCs w:val="24"/>
        </w:rPr>
      </w:pPr>
      <w:bookmarkStart w:id="0" w:name="_Toc374623123"/>
      <w:r w:rsidRPr="00BE0DB5">
        <w:rPr>
          <w:rFonts w:ascii="Times New Roman" w:hAnsi="Times New Roman" w:cs="Times New Roman"/>
          <w:sz w:val="24"/>
          <w:szCs w:val="24"/>
        </w:rPr>
        <w:t>ОСНОВНЫЕ ПРИЁМЫ РАБОТЫ С ЛИСТЬЯМИ ДЕРЕВЬЕВ</w:t>
      </w:r>
      <w:bookmarkEnd w:id="0"/>
    </w:p>
    <w:p w:rsidR="00BE0DB5" w:rsidRPr="00BE0DB5" w:rsidRDefault="00BE0DB5" w:rsidP="00BE0DB5">
      <w:pPr>
        <w:rPr>
          <w:sz w:val="24"/>
          <w:szCs w:val="24"/>
          <w:lang w:val="en-US"/>
        </w:rPr>
      </w:pPr>
    </w:p>
    <w:p w:rsidR="00BE0DB5" w:rsidRPr="00BE0DB5" w:rsidRDefault="00BE0DB5" w:rsidP="00BE0DB5">
      <w:pPr>
        <w:spacing w:line="360" w:lineRule="auto"/>
        <w:ind w:firstLine="660"/>
        <w:jc w:val="both"/>
        <w:rPr>
          <w:rFonts w:ascii="Times New Roman" w:hAnsi="Times New Roman" w:cs="Times New Roman"/>
          <w:bCs/>
          <w:iCs/>
          <w:sz w:val="24"/>
          <w:szCs w:val="24"/>
          <w:lang w:val="en-US"/>
        </w:rPr>
      </w:pPr>
      <w:r w:rsidRPr="00BE0DB5">
        <w:rPr>
          <w:rFonts w:ascii="Times New Roman" w:hAnsi="Times New Roman" w:cs="Times New Roman"/>
          <w:bCs/>
          <w:iCs/>
          <w:sz w:val="24"/>
          <w:szCs w:val="24"/>
        </w:rPr>
        <w:t xml:space="preserve">Для организации  эффективной деятельности по работе с листьями деревьев используются  приёмы приклеивание, деформирование, отпечатывание,  копирование, вырезание и набивание. Вариативность данных приёмов можно увидеть в схеме 2. </w: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196.5pt;margin-top:27.05pt;width:241.8pt;height:46.2pt;z-index:251667456" strokecolor="#9bbb59" strokeweight="5pt">
            <v:stroke linestyle="thickThin"/>
            <v:shadow color="#868686"/>
            <v:textbox>
              <w:txbxContent>
                <w:p w:rsidR="00BE0DB5" w:rsidRPr="00B40FC4" w:rsidRDefault="00BE0DB5" w:rsidP="00BE0DB5">
                  <w:pPr>
                    <w:jc w:val="center"/>
                    <w:rPr>
                      <w:rFonts w:ascii="Times New Roman" w:hAnsi="Times New Roman" w:cs="Times New Roman"/>
                      <w:b/>
                      <w:sz w:val="24"/>
                      <w:szCs w:val="24"/>
                    </w:rPr>
                  </w:pPr>
                  <w:r w:rsidRPr="00B40FC4">
                    <w:rPr>
                      <w:rFonts w:ascii="Times New Roman" w:hAnsi="Times New Roman" w:cs="Times New Roman"/>
                      <w:b/>
                      <w:sz w:val="24"/>
                      <w:szCs w:val="24"/>
                    </w:rPr>
                    <w:t>ВАРИАТИВНОСТЬ ПРИЁМОВ</w:t>
                  </w:r>
                </w:p>
                <w:p w:rsidR="00BE0DB5" w:rsidRPr="00544274" w:rsidRDefault="00BE0DB5" w:rsidP="00BE0DB5">
                  <w:pPr>
                    <w:jc w:val="center"/>
                    <w:rPr>
                      <w:rFonts w:ascii="Times New Roman" w:hAnsi="Times New Roman" w:cs="Times New Roman"/>
                      <w:b/>
                    </w:rPr>
                  </w:pPr>
                </w:p>
              </w:txbxContent>
            </v:textbox>
          </v:shape>
        </w:pict>
      </w:r>
      <w:r w:rsidRPr="00BE0DB5">
        <w:rPr>
          <w:rFonts w:ascii="Times New Roman" w:hAnsi="Times New Roman" w:cs="Times New Roman"/>
          <w:b/>
          <w:bCs/>
          <w:iCs/>
          <w:noProof/>
          <w:sz w:val="24"/>
          <w:szCs w:val="24"/>
          <w:lang w:eastAsia="ru-RU"/>
        </w:rPr>
        <w:pict>
          <v:shape id="_x0000_s1026" type="#_x0000_t176" style="position:absolute;left:0;text-align:left;margin-left:6.3pt;margin-top:27.05pt;width:149.35pt;height:46.2pt;z-index:251660288" fillcolor="#9bbb59" strokecolor="#9bbb59" strokeweight="10pt">
            <v:stroke linestyle="thinThin"/>
            <v:shadow color="#868686"/>
            <v:textbox>
              <w:txbxContent>
                <w:p w:rsidR="00BE0DB5" w:rsidRPr="00B40FC4" w:rsidRDefault="00BE0DB5" w:rsidP="00BE0DB5">
                  <w:pPr>
                    <w:jc w:val="center"/>
                    <w:rPr>
                      <w:rFonts w:ascii="Times New Roman" w:hAnsi="Times New Roman" w:cs="Times New Roman"/>
                      <w:b/>
                      <w:sz w:val="24"/>
                      <w:szCs w:val="24"/>
                    </w:rPr>
                  </w:pPr>
                  <w:r w:rsidRPr="00B40FC4">
                    <w:rPr>
                      <w:rFonts w:ascii="Times New Roman" w:hAnsi="Times New Roman" w:cs="Times New Roman"/>
                      <w:b/>
                      <w:sz w:val="24"/>
                      <w:szCs w:val="24"/>
                    </w:rPr>
                    <w:t>ПРИЁМЫ РАБОТЫ</w:t>
                  </w:r>
                </w:p>
              </w:txbxContent>
            </v:textbox>
          </v:shape>
        </w:pict>
      </w:r>
      <w:r w:rsidRPr="00BE0DB5">
        <w:rPr>
          <w:rFonts w:ascii="Times New Roman" w:hAnsi="Times New Roman" w:cs="Times New Roman"/>
          <w:b/>
          <w:bCs/>
          <w:iCs/>
          <w:sz w:val="24"/>
          <w:szCs w:val="24"/>
        </w:rPr>
        <w:t>Схема 2.</w:t>
      </w:r>
      <w:r w:rsidRPr="00BE0DB5">
        <w:rPr>
          <w:rFonts w:ascii="Times New Roman" w:hAnsi="Times New Roman" w:cs="Times New Roman"/>
          <w:bCs/>
          <w:iCs/>
          <w:sz w:val="24"/>
          <w:szCs w:val="24"/>
        </w:rPr>
        <w:t xml:space="preserve"> </w:t>
      </w:r>
      <w:r w:rsidRPr="00BE0DB5">
        <w:rPr>
          <w:rFonts w:ascii="Times New Roman" w:hAnsi="Times New Roman" w:cs="Times New Roman"/>
          <w:b/>
          <w:bCs/>
          <w:iCs/>
          <w:sz w:val="24"/>
          <w:szCs w:val="24"/>
        </w:rPr>
        <w:t>Основные приёмы работы с листьями деревьев</w: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41" style="position:absolute;left:0;text-align:left;z-index:251675648" from="155.65pt,12.25pt" to="196.5pt,12.25pt">
            <v:stroke endarrow="block"/>
          </v:lin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53" style="position:absolute;left:0;text-align:left;flip:x;z-index:251687936" from="310.4pt,4.95pt" to="310.4pt,23.4pt">
            <v:stroke endarrow="block"/>
          </v:line>
        </w:pict>
      </w:r>
      <w:r w:rsidRPr="00BE0DB5">
        <w:rPr>
          <w:rFonts w:ascii="Times New Roman" w:hAnsi="Times New Roman" w:cs="Times New Roman"/>
          <w:b/>
          <w:bCs/>
          <w:iCs/>
          <w:noProof/>
          <w:sz w:val="24"/>
          <w:szCs w:val="24"/>
          <w:lang w:eastAsia="ru-RU"/>
        </w:rPr>
        <w:pict>
          <v:line id="_x0000_s1040" style="position:absolute;left:0;text-align:left;z-index:251674624" from="81.5pt,4.95pt" to="81.5pt,31.8pt">
            <v:stroke endarrow="block"/>
          </v:line>
        </w:pict>
      </w:r>
      <w:r w:rsidRPr="00BE0DB5">
        <w:rPr>
          <w:rFonts w:ascii="Times New Roman" w:hAnsi="Times New Roman" w:cs="Times New Roman"/>
          <w:b/>
          <w:bCs/>
          <w:iCs/>
          <w:noProof/>
          <w:sz w:val="24"/>
          <w:szCs w:val="24"/>
          <w:lang w:eastAsia="ru-RU"/>
        </w:rPr>
        <w:pict>
          <v:shape id="_x0000_s1027" type="#_x0000_t176" style="position:absolute;left:0;text-align:left;margin-left:6.3pt;margin-top:31.8pt;width:149.35pt;height:50.7pt;z-index:251661312" strokecolor="#c2d69b" strokeweight="1pt">
            <v:fill color2="#d6e3bc" focusposition="1" focussize="" focus="100%" type="gradient"/>
            <v:shadow on="t" type="perspective" color="#4e6128" opacity=".5" offset="1pt" offset2="-3pt"/>
            <v:textbox>
              <w:txbxContent>
                <w:p w:rsidR="00BE0DB5" w:rsidRDefault="00BE0DB5" w:rsidP="00BE0DB5">
                  <w:pPr>
                    <w:numPr>
                      <w:ilvl w:val="0"/>
                      <w:numId w:val="9"/>
                    </w:numPr>
                  </w:pPr>
                  <w:r>
                    <w:t>«ПРИКЛЕИВАНИЕ»</w:t>
                  </w:r>
                </w:p>
              </w:txbxContent>
            </v:textbox>
          </v:shape>
        </w:pict>
      </w:r>
      <w:r w:rsidRPr="00BE0DB5">
        <w:rPr>
          <w:rFonts w:ascii="Times New Roman" w:hAnsi="Times New Roman" w:cs="Times New Roman"/>
          <w:b/>
          <w:bCs/>
          <w:iCs/>
          <w:noProof/>
          <w:sz w:val="24"/>
          <w:szCs w:val="24"/>
          <w:lang w:eastAsia="ru-RU"/>
        </w:rPr>
        <w:pict>
          <v:shape id="_x0000_s1034" type="#_x0000_t176" style="position:absolute;left:0;text-align:left;margin-left:196.5pt;margin-top:23.4pt;width:241.8pt;height:64.5pt;z-index:251668480" strokecolor="#9bbb59" strokeweight="2.5pt">
            <v:shadow color="#868686"/>
            <v:textbox>
              <w:txbxContent>
                <w:p w:rsidR="00BE0DB5" w:rsidRDefault="00BE0DB5" w:rsidP="00BE0DB5">
                  <w:pPr>
                    <w:numPr>
                      <w:ilvl w:val="1"/>
                      <w:numId w:val="15"/>
                    </w:numPr>
                  </w:pPr>
                  <w:r>
                    <w:t>ЦЕЛЫХ ЛИСТЬЕВ</w:t>
                  </w:r>
                </w:p>
                <w:p w:rsidR="00BE0DB5" w:rsidRDefault="00BE0DB5" w:rsidP="00BE0DB5">
                  <w:pPr>
                    <w:numPr>
                      <w:ilvl w:val="1"/>
                      <w:numId w:val="15"/>
                    </w:numPr>
                  </w:pPr>
                  <w:r>
                    <w:t>ЧАСТИ (КУСОЧКОВ) ЛИСТЬЕВ</w:t>
                  </w:r>
                </w:p>
              </w:txbxContent>
            </v:textbox>
          </v:shap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47" style="position:absolute;left:0;text-align:left;z-index:251681792" from="155.65pt,24.9pt" to="196.5pt,24.9pt">
            <v:stroke endarrow="block"/>
          </v:lin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54" style="position:absolute;left:0;text-align:left;flip:x;z-index:251688960" from="310.4pt,18.15pt" to="310.4pt,36.6pt">
            <v:stroke endarrow="block"/>
          </v:line>
        </w:pict>
      </w:r>
      <w:r w:rsidRPr="00BE0DB5">
        <w:rPr>
          <w:rFonts w:ascii="Times New Roman" w:hAnsi="Times New Roman" w:cs="Times New Roman"/>
          <w:b/>
          <w:bCs/>
          <w:iCs/>
          <w:noProof/>
          <w:sz w:val="24"/>
          <w:szCs w:val="24"/>
          <w:lang w:eastAsia="ru-RU"/>
        </w:rPr>
        <w:pict>
          <v:line id="_x0000_s1042" style="position:absolute;left:0;text-align:left;z-index:251676672" from="81.5pt,14.2pt" to="81.5pt,43.05pt">
            <v:stroke endarrow="block"/>
          </v:lin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48" style="position:absolute;left:0;text-align:left;z-index:251682816" from="155.65pt,32.55pt" to="196.5pt,32.55pt">
            <v:stroke endarrow="block"/>
          </v:line>
        </w:pict>
      </w:r>
      <w:r w:rsidRPr="00BE0DB5">
        <w:rPr>
          <w:rFonts w:ascii="Times New Roman" w:hAnsi="Times New Roman" w:cs="Times New Roman"/>
          <w:b/>
          <w:bCs/>
          <w:iCs/>
          <w:noProof/>
          <w:sz w:val="24"/>
          <w:szCs w:val="24"/>
          <w:lang w:eastAsia="ru-RU"/>
        </w:rPr>
        <w:pict>
          <v:shape id="_x0000_s1028" type="#_x0000_t176" style="position:absolute;left:0;text-align:left;margin-left:6.3pt;margin-top:8.9pt;width:149.35pt;height:48.35pt;z-index:251662336" strokecolor="#c2d69b" strokeweight="1pt">
            <v:fill color2="#d6e3bc" focusposition="1" focussize="" focus="100%" type="gradient"/>
            <v:shadow on="t" type="perspective" color="#4e6128" opacity=".5" offset="1pt" offset2="-3pt"/>
            <v:textbox>
              <w:txbxContent>
                <w:p w:rsidR="00BE0DB5" w:rsidRDefault="00BE0DB5" w:rsidP="00BE0DB5">
                  <w:pPr>
                    <w:jc w:val="center"/>
                  </w:pPr>
                  <w:r>
                    <w:t>2. «ДЕФОРМИРОВАНИЕ»</w:t>
                  </w:r>
                </w:p>
              </w:txbxContent>
            </v:textbox>
          </v:shape>
        </w:pict>
      </w:r>
      <w:r w:rsidRPr="00BE0DB5">
        <w:rPr>
          <w:rFonts w:ascii="Times New Roman" w:hAnsi="Times New Roman" w:cs="Times New Roman"/>
          <w:b/>
          <w:bCs/>
          <w:iCs/>
          <w:noProof/>
          <w:sz w:val="24"/>
          <w:szCs w:val="24"/>
          <w:lang w:eastAsia="ru-RU"/>
        </w:rPr>
        <w:pict>
          <v:shape id="_x0000_s1035" type="#_x0000_t176" style="position:absolute;left:0;text-align:left;margin-left:196.5pt;margin-top:2.45pt;width:241.8pt;height:63.4pt;z-index:251669504" strokecolor="#9bbb59" strokeweight="2.5pt">
            <v:shadow color="#868686"/>
            <v:textbox>
              <w:txbxContent>
                <w:p w:rsidR="00BE0DB5" w:rsidRDefault="00BE0DB5" w:rsidP="00BE0DB5">
                  <w:r>
                    <w:t>2.1. СКЛАДЫВАНИЕ ЛИСТЬЕВ</w:t>
                  </w:r>
                </w:p>
                <w:p w:rsidR="00BE0DB5" w:rsidRDefault="00BE0DB5" w:rsidP="00BE0DB5">
                  <w:r>
                    <w:t>2.2. СКРУЧИВАНИЕ ЛИСТЬЕВ</w:t>
                  </w:r>
                </w:p>
              </w:txbxContent>
            </v:textbox>
          </v:shap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55" style="position:absolute;left:0;text-align:left;flip:x;z-index:251689984" from="310.4pt,31.7pt" to="310.4pt,46.75pt">
            <v:stroke endarrow="block"/>
          </v:line>
        </w:pict>
      </w:r>
      <w:r w:rsidRPr="00BE0DB5">
        <w:rPr>
          <w:rFonts w:ascii="Times New Roman" w:hAnsi="Times New Roman" w:cs="Times New Roman"/>
          <w:b/>
          <w:bCs/>
          <w:iCs/>
          <w:noProof/>
          <w:sz w:val="24"/>
          <w:szCs w:val="24"/>
          <w:lang w:eastAsia="ru-RU"/>
        </w:rPr>
        <w:pict>
          <v:line id="_x0000_s1043" style="position:absolute;left:0;text-align:left;z-index:251677696" from="81.5pt,23.1pt" to="81.5pt,63.95pt">
            <v:stroke endarrow="block"/>
          </v:lin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shape id="_x0000_s1029" type="#_x0000_t176" style="position:absolute;left:0;text-align:left;margin-left:6.3pt;margin-top:29.8pt;width:149.35pt;height:45.15pt;z-index:251663360" strokecolor="#c2d69b" strokeweight="1pt">
            <v:fill color2="#d6e3bc" focusposition="1" focussize="" focus="100%" type="gradient"/>
            <v:shadow on="t" type="perspective" color="#4e6128" opacity=".5" offset="1pt" offset2="-3pt"/>
            <v:textbox>
              <w:txbxContent>
                <w:p w:rsidR="00BE0DB5" w:rsidRDefault="00BE0DB5" w:rsidP="00BE0DB5">
                  <w:pPr>
                    <w:jc w:val="center"/>
                  </w:pPr>
                  <w:r>
                    <w:t>3. «ОТПЕЧАТЫВАНИЕ»</w:t>
                  </w:r>
                </w:p>
              </w:txbxContent>
            </v:textbox>
          </v:shape>
        </w:pict>
      </w:r>
      <w:r w:rsidRPr="00BE0DB5">
        <w:rPr>
          <w:rFonts w:ascii="Times New Roman" w:hAnsi="Times New Roman" w:cs="Times New Roman"/>
          <w:b/>
          <w:bCs/>
          <w:iCs/>
          <w:noProof/>
          <w:sz w:val="24"/>
          <w:szCs w:val="24"/>
          <w:lang w:eastAsia="ru-RU"/>
        </w:rPr>
        <w:pict>
          <v:shape id="_x0000_s1036" type="#_x0000_t176" style="position:absolute;left:0;text-align:left;margin-left:196.5pt;margin-top:12.6pt;width:241.8pt;height:82.75pt;z-index:251670528" strokecolor="#9bbb59" strokeweight="2.5pt">
            <v:shadow color="#868686"/>
            <v:textbox>
              <w:txbxContent>
                <w:p w:rsidR="00BE0DB5" w:rsidRDefault="00BE0DB5" w:rsidP="00BE0DB5">
                  <w:r>
                    <w:t>3.1. КРАСКАМИ</w:t>
                  </w:r>
                </w:p>
                <w:p w:rsidR="00BE0DB5" w:rsidRDefault="00BE0DB5" w:rsidP="00BE0DB5">
                  <w:r>
                    <w:t>3.2. ПРИ ПОМОЩИ ВОСКОВЫХ КАРАНДАШЕЙ</w:t>
                  </w:r>
                </w:p>
                <w:p w:rsidR="00BE0DB5" w:rsidRDefault="00BE0DB5" w:rsidP="00BE0DB5">
                  <w:r>
                    <w:t>3.3. НА ПЛАСТИЛИНЕ</w:t>
                  </w:r>
                </w:p>
                <w:p w:rsidR="00BE0DB5" w:rsidRDefault="00BE0DB5" w:rsidP="00BE0DB5"/>
              </w:txbxContent>
            </v:textbox>
          </v:shap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49" style="position:absolute;left:0;text-align:left;z-index:251683840" from="155.65pt,17.15pt" to="196.5pt,17.15pt">
            <v:stroke endarrow="block"/>
          </v:lin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56" style="position:absolute;left:0;text-align:left;flip:x;z-index:251691008" from="310.4pt,27.05pt" to="310.4pt,45.5pt">
            <v:stroke endarrow="block"/>
          </v:line>
        </w:pict>
      </w:r>
      <w:r w:rsidRPr="00BE0DB5">
        <w:rPr>
          <w:rFonts w:ascii="Times New Roman" w:hAnsi="Times New Roman" w:cs="Times New Roman"/>
          <w:b/>
          <w:bCs/>
          <w:iCs/>
          <w:noProof/>
          <w:sz w:val="24"/>
          <w:szCs w:val="24"/>
          <w:lang w:eastAsia="ru-RU"/>
        </w:rPr>
        <w:pict>
          <v:line id="_x0000_s1044" style="position:absolute;left:0;text-align:left;z-index:251678720" from="81.5pt,6.65pt" to="81.5pt,49.6pt">
            <v:stroke endarrow="block"/>
          </v:lin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shape id="_x0000_s1037" type="#_x0000_t176" style="position:absolute;left:0;text-align:left;margin-left:196.5pt;margin-top:9pt;width:241.8pt;height:61.25pt;z-index:251671552" strokecolor="#9bbb59" strokeweight="2.5pt">
            <v:shadow color="#868686"/>
            <v:textbox>
              <w:txbxContent>
                <w:p w:rsidR="00BE0DB5" w:rsidRDefault="00BE0DB5" w:rsidP="00BE0DB5">
                  <w:r>
                    <w:t>4.1. ОБВОДКА ЛИСТЬЕВ ПО КОНТУРУ</w:t>
                  </w:r>
                </w:p>
                <w:p w:rsidR="00BE0DB5" w:rsidRDefault="00BE0DB5" w:rsidP="00BE0DB5">
                  <w:r>
                    <w:t>4.2. СРИСОВЫВАНИЕ ЛИСТЬЕВ С НАТУРЫ</w:t>
                  </w:r>
                </w:p>
              </w:txbxContent>
            </v:textbox>
          </v:shape>
        </w:pict>
      </w:r>
      <w:r w:rsidRPr="00BE0DB5">
        <w:rPr>
          <w:rFonts w:ascii="Times New Roman" w:hAnsi="Times New Roman" w:cs="Times New Roman"/>
          <w:b/>
          <w:bCs/>
          <w:iCs/>
          <w:noProof/>
          <w:sz w:val="24"/>
          <w:szCs w:val="24"/>
          <w:lang w:eastAsia="ru-RU"/>
        </w:rPr>
        <w:pict>
          <v:shape id="_x0000_s1030" type="#_x0000_t176" style="position:absolute;left:0;text-align:left;margin-left:6.3pt;margin-top:15.45pt;width:149.35pt;height:45.15pt;z-index:251664384" strokecolor="#c2d69b" strokeweight="1pt">
            <v:fill color2="#d6e3bc" focusposition="1" focussize="" focus="100%" type="gradient"/>
            <v:shadow on="t" type="perspective" color="#4e6128" opacity=".5" offset="1pt" offset2="-3pt"/>
            <v:textbox>
              <w:txbxContent>
                <w:p w:rsidR="00BE0DB5" w:rsidRDefault="00BE0DB5" w:rsidP="00BE0DB5">
                  <w:pPr>
                    <w:jc w:val="center"/>
                  </w:pPr>
                  <w:r>
                    <w:t>4. «КОПИРОВАНИЕ»</w:t>
                  </w:r>
                </w:p>
              </w:txbxContent>
            </v:textbox>
          </v:shap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50" style="position:absolute;left:0;text-align:left;z-index:251684864" from="155.65pt,3.95pt" to="196.5pt,3.95pt">
            <v:stroke endarrow="block"/>
          </v:line>
        </w:pict>
      </w:r>
      <w:r w:rsidRPr="00BE0DB5">
        <w:rPr>
          <w:rFonts w:ascii="Times New Roman" w:hAnsi="Times New Roman" w:cs="Times New Roman"/>
          <w:b/>
          <w:bCs/>
          <w:iCs/>
          <w:noProof/>
          <w:sz w:val="24"/>
          <w:szCs w:val="24"/>
          <w:lang w:eastAsia="ru-RU"/>
        </w:rPr>
        <w:pict>
          <v:line id="_x0000_s1045" style="position:absolute;left:0;text-align:left;z-index:251679744" from="81.5pt,26.5pt" to="81.5pt,59.8pt">
            <v:stroke endarrow="block"/>
          </v:lin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57" style="position:absolute;left:0;text-align:left;flip:x;z-index:251692032" from="310.4pt,2pt" to="310.4pt,14.9pt">
            <v:stroke endarrow="block"/>
          </v:line>
        </w:pict>
      </w:r>
      <w:r w:rsidRPr="00BE0DB5">
        <w:rPr>
          <w:rFonts w:ascii="Times New Roman" w:hAnsi="Times New Roman" w:cs="Times New Roman"/>
          <w:b/>
          <w:bCs/>
          <w:iCs/>
          <w:noProof/>
          <w:sz w:val="24"/>
          <w:szCs w:val="24"/>
          <w:lang w:eastAsia="ru-RU"/>
        </w:rPr>
        <w:pict>
          <v:shape id="_x0000_s1031" type="#_x0000_t176" style="position:absolute;left:0;text-align:left;margin-left:6.3pt;margin-top:25.65pt;width:149.35pt;height:48.35pt;z-index:251665408" strokecolor="#c2d69b" strokeweight="1pt">
            <v:fill color2="#d6e3bc" focusposition="1" focussize="" focus="100%" type="gradient"/>
            <v:shadow on="t" type="perspective" color="#4e6128" opacity=".5" offset="1pt" offset2="-3pt"/>
            <v:textbox>
              <w:txbxContent>
                <w:p w:rsidR="00BE0DB5" w:rsidRDefault="00BE0DB5" w:rsidP="00BE0DB5">
                  <w:pPr>
                    <w:jc w:val="center"/>
                  </w:pPr>
                  <w:r>
                    <w:t>5. «ВЫРЕЗАНИЕ»</w:t>
                  </w:r>
                </w:p>
              </w:txbxContent>
            </v:textbox>
          </v:shape>
        </w:pict>
      </w:r>
      <w:r w:rsidRPr="00BE0DB5">
        <w:rPr>
          <w:rFonts w:ascii="Times New Roman" w:hAnsi="Times New Roman" w:cs="Times New Roman"/>
          <w:b/>
          <w:bCs/>
          <w:iCs/>
          <w:noProof/>
          <w:sz w:val="24"/>
          <w:szCs w:val="24"/>
          <w:lang w:eastAsia="ru-RU"/>
        </w:rPr>
        <w:pict>
          <v:shape id="_x0000_s1038" type="#_x0000_t176" style="position:absolute;left:0;text-align:left;margin-left:196.5pt;margin-top:14.9pt;width:241.8pt;height:64.5pt;z-index:251672576" strokecolor="#9bbb59" strokeweight="2.5pt">
            <v:shadow color="#868686"/>
            <v:textbox>
              <w:txbxContent>
                <w:p w:rsidR="00BE0DB5" w:rsidRDefault="00BE0DB5" w:rsidP="00BE0DB5">
                  <w:r>
                    <w:t>5.1. ТРАФАРЕТА ЛИСТЬЕВ</w:t>
                  </w:r>
                </w:p>
                <w:p w:rsidR="00BE0DB5" w:rsidRDefault="00BE0DB5" w:rsidP="00BE0DB5">
                  <w:r>
                    <w:t>5.2. ФИГУРЫ ИЗ ЛИСТЬЕВ</w:t>
                  </w:r>
                </w:p>
              </w:txbxContent>
            </v:textbox>
          </v:shape>
        </w:pict>
      </w:r>
    </w:p>
    <w:p w:rsidR="00BE0DB5" w:rsidRPr="00BE0DB5" w:rsidRDefault="00BE0DB5" w:rsidP="00BE0DB5">
      <w:pPr>
        <w:spacing w:line="360" w:lineRule="auto"/>
        <w:jc w:val="center"/>
        <w:rPr>
          <w:rFonts w:ascii="Times New Roman" w:hAnsi="Times New Roman" w:cs="Times New Roman"/>
          <w:b/>
          <w:bCs/>
          <w:iCs/>
          <w:sz w:val="24"/>
          <w:szCs w:val="24"/>
        </w:rPr>
      </w:pPr>
      <w:r w:rsidRPr="00BE0DB5">
        <w:rPr>
          <w:rFonts w:ascii="Times New Roman" w:hAnsi="Times New Roman" w:cs="Times New Roman"/>
          <w:b/>
          <w:bCs/>
          <w:iCs/>
          <w:noProof/>
          <w:sz w:val="24"/>
          <w:szCs w:val="24"/>
          <w:lang w:eastAsia="ru-RU"/>
        </w:rPr>
        <w:pict>
          <v:line id="_x0000_s1051" style="position:absolute;left:0;text-align:left;z-index:251685888" from="155.65pt,15.15pt" to="196.5pt,15.15pt">
            <v:stroke endarrow="block"/>
          </v:line>
        </w:pict>
      </w:r>
    </w:p>
    <w:p w:rsidR="00BE0DB5" w:rsidRPr="00BE0DB5" w:rsidRDefault="00BE0DB5" w:rsidP="00BE0DB5">
      <w:pPr>
        <w:pStyle w:val="2"/>
        <w:jc w:val="center"/>
        <w:rPr>
          <w:rFonts w:ascii="Times New Roman" w:hAnsi="Times New Roman" w:cs="Times New Roman"/>
          <w:i w:val="0"/>
          <w:sz w:val="24"/>
          <w:szCs w:val="24"/>
        </w:rPr>
      </w:pPr>
      <w:bookmarkStart w:id="1" w:name="_Toc374606049"/>
      <w:bookmarkStart w:id="2" w:name="_Toc374623124"/>
      <w:r w:rsidRPr="00BE0DB5">
        <w:rPr>
          <w:rFonts w:ascii="Times New Roman" w:hAnsi="Times New Roman" w:cs="Times New Roman"/>
          <w:i w:val="0"/>
          <w:noProof/>
          <w:sz w:val="24"/>
          <w:szCs w:val="24"/>
          <w:lang w:eastAsia="ru-RU"/>
        </w:rPr>
        <w:pict>
          <v:line id="_x0000_s1058" style="position:absolute;left:0;text-align:left;flip:x;z-index:251693056" from="310.4pt,11.1pt" to="310.4pt,25.05pt">
            <v:stroke endarrow="block"/>
          </v:line>
        </w:pict>
      </w:r>
      <w:r w:rsidRPr="00BE0DB5">
        <w:rPr>
          <w:rFonts w:ascii="Times New Roman" w:hAnsi="Times New Roman" w:cs="Times New Roman"/>
          <w:i w:val="0"/>
          <w:noProof/>
          <w:sz w:val="24"/>
          <w:szCs w:val="24"/>
          <w:lang w:eastAsia="ru-RU"/>
        </w:rPr>
        <w:pict>
          <v:line id="_x0000_s1046" style="position:absolute;left:0;text-align:left;z-index:251680768" from="81.5pt,5.7pt" to="81.5pt,30.45pt">
            <v:stroke endarrow="block"/>
          </v:line>
        </w:pict>
      </w:r>
      <w:bookmarkEnd w:id="1"/>
      <w:bookmarkEnd w:id="2"/>
    </w:p>
    <w:p w:rsidR="00BE0DB5" w:rsidRPr="00BE0DB5" w:rsidRDefault="00BE0DB5" w:rsidP="00BE0DB5">
      <w:pPr>
        <w:pStyle w:val="2"/>
        <w:jc w:val="center"/>
        <w:rPr>
          <w:rFonts w:ascii="Times New Roman" w:hAnsi="Times New Roman" w:cs="Times New Roman"/>
          <w:i w:val="0"/>
          <w:sz w:val="24"/>
          <w:szCs w:val="24"/>
        </w:rPr>
      </w:pPr>
      <w:bookmarkStart w:id="3" w:name="_Toc374606050"/>
      <w:bookmarkStart w:id="4" w:name="_Toc374623125"/>
      <w:r w:rsidRPr="00BE0DB5">
        <w:rPr>
          <w:rFonts w:ascii="Times New Roman" w:hAnsi="Times New Roman" w:cs="Times New Roman"/>
          <w:i w:val="0"/>
          <w:noProof/>
          <w:sz w:val="24"/>
          <w:szCs w:val="24"/>
          <w:lang w:eastAsia="ru-RU"/>
        </w:rPr>
        <w:pict>
          <v:line id="_x0000_s1052" style="position:absolute;left:0;text-align:left;z-index:251686912" from="155.65pt,28.4pt" to="196.5pt,28.4pt">
            <v:stroke endarrow="block"/>
          </v:line>
        </w:pict>
      </w:r>
      <w:r w:rsidRPr="00BE0DB5">
        <w:rPr>
          <w:rFonts w:ascii="Times New Roman" w:hAnsi="Times New Roman" w:cs="Times New Roman"/>
          <w:b w:val="0"/>
          <w:bCs w:val="0"/>
          <w:iCs w:val="0"/>
          <w:noProof/>
          <w:sz w:val="24"/>
          <w:szCs w:val="24"/>
          <w:lang w:eastAsia="ru-RU"/>
        </w:rPr>
        <w:pict>
          <v:shape id="_x0000_s1039" type="#_x0000_t176" style="position:absolute;left:0;text-align:left;margin-left:196.5pt;margin-top:1.5pt;width:241.8pt;height:53.75pt;z-index:251673600" strokecolor="#9bbb59" strokeweight="2.5pt">
            <v:shadow color="#868686"/>
            <v:textbox>
              <w:txbxContent>
                <w:p w:rsidR="00BE0DB5" w:rsidRDefault="00BE0DB5" w:rsidP="00BE0DB5">
                  <w:r>
                    <w:t>6.1.ПРЯМЫМ СПОСОБОМ</w:t>
                  </w:r>
                </w:p>
                <w:p w:rsidR="00BE0DB5" w:rsidRDefault="00BE0DB5" w:rsidP="00BE0DB5">
                  <w:r>
                    <w:t>6.2. ОБРАТНЫМ СПОСОБОМ</w:t>
                  </w:r>
                </w:p>
              </w:txbxContent>
            </v:textbox>
          </v:shape>
        </w:pict>
      </w:r>
      <w:r w:rsidRPr="00BE0DB5">
        <w:rPr>
          <w:rFonts w:ascii="Times New Roman" w:hAnsi="Times New Roman" w:cs="Times New Roman"/>
          <w:b w:val="0"/>
          <w:bCs w:val="0"/>
          <w:iCs w:val="0"/>
          <w:noProof/>
          <w:sz w:val="24"/>
          <w:szCs w:val="24"/>
          <w:lang w:eastAsia="ru-RU"/>
        </w:rPr>
        <w:pict>
          <v:shape id="_x0000_s1032" type="#_x0000_t176" style="position:absolute;left:0;text-align:left;margin-left:6.3pt;margin-top:6.9pt;width:149.35pt;height:48.35pt;z-index:251666432" strokecolor="#c2d69b" strokeweight="1pt">
            <v:fill color2="#d6e3bc" focusposition="1" focussize="" focus="100%" type="gradient"/>
            <v:shadow on="t" type="perspective" color="#4e6128" opacity=".5" offset="1pt" offset2="-3pt"/>
            <v:textbox>
              <w:txbxContent>
                <w:p w:rsidR="00BE0DB5" w:rsidRDefault="00BE0DB5" w:rsidP="00BE0DB5">
                  <w:pPr>
                    <w:jc w:val="center"/>
                  </w:pPr>
                  <w:r>
                    <w:t>6. «НАБИВАНИЕ»</w:t>
                  </w:r>
                </w:p>
              </w:txbxContent>
            </v:textbox>
          </v:shape>
        </w:pict>
      </w:r>
      <w:bookmarkEnd w:id="3"/>
      <w:bookmarkEnd w:id="4"/>
    </w:p>
    <w:p w:rsidR="00BE0DB5" w:rsidRDefault="00BE0DB5" w:rsidP="00BE0DB5">
      <w:pPr>
        <w:rPr>
          <w:sz w:val="24"/>
          <w:szCs w:val="24"/>
          <w:lang w:val="en-US"/>
        </w:rPr>
      </w:pPr>
    </w:p>
    <w:p w:rsidR="00BE0DB5" w:rsidRPr="00BE0DB5" w:rsidRDefault="00BE0DB5" w:rsidP="00BE0DB5">
      <w:pPr>
        <w:rPr>
          <w:sz w:val="24"/>
          <w:szCs w:val="24"/>
          <w:lang w:val="en-US"/>
        </w:rPr>
      </w:pPr>
    </w:p>
    <w:p w:rsidR="00BE0DB5" w:rsidRPr="00BE0DB5" w:rsidRDefault="00BE0DB5" w:rsidP="00BE0DB5">
      <w:pPr>
        <w:pStyle w:val="2"/>
        <w:jc w:val="center"/>
        <w:rPr>
          <w:rFonts w:ascii="Times New Roman" w:hAnsi="Times New Roman" w:cs="Times New Roman"/>
          <w:i w:val="0"/>
          <w:sz w:val="24"/>
          <w:szCs w:val="24"/>
        </w:rPr>
      </w:pPr>
      <w:bookmarkStart w:id="5" w:name="_Toc374623126"/>
      <w:r w:rsidRPr="00BE0DB5">
        <w:rPr>
          <w:rFonts w:ascii="Times New Roman" w:hAnsi="Times New Roman" w:cs="Times New Roman"/>
          <w:i w:val="0"/>
          <w:sz w:val="24"/>
          <w:szCs w:val="24"/>
        </w:rPr>
        <w:t>1. «Приклеивание»</w:t>
      </w:r>
      <w:bookmarkEnd w:id="5"/>
    </w:p>
    <w:p w:rsidR="00BE0DB5" w:rsidRPr="00BE0DB5" w:rsidRDefault="00BE0DB5" w:rsidP="00BE0DB5">
      <w:pPr>
        <w:spacing w:line="360" w:lineRule="auto"/>
        <w:ind w:firstLine="660"/>
        <w:jc w:val="both"/>
        <w:rPr>
          <w:rFonts w:ascii="Times New Roman" w:hAnsi="Times New Roman" w:cs="Times New Roman"/>
          <w:sz w:val="24"/>
          <w:szCs w:val="24"/>
        </w:rPr>
      </w:pPr>
      <w:r w:rsidRPr="00BE0DB5">
        <w:rPr>
          <w:rFonts w:ascii="Times New Roman" w:hAnsi="Times New Roman" w:cs="Times New Roman"/>
          <w:bCs/>
          <w:iCs/>
          <w:sz w:val="24"/>
          <w:szCs w:val="24"/>
        </w:rPr>
        <w:t>Сухие листья  – очень хрупкий материал, и работать с ним, и приклеивать его нужно очень аккуратно и осторожно</w:t>
      </w:r>
      <w:r w:rsidRPr="00BE0DB5">
        <w:rPr>
          <w:rFonts w:ascii="Times New Roman" w:hAnsi="Times New Roman" w:cs="Times New Roman"/>
          <w:bCs/>
          <w:i/>
          <w:iCs/>
          <w:sz w:val="24"/>
          <w:szCs w:val="24"/>
        </w:rPr>
        <w:t>.</w:t>
      </w:r>
      <w:r w:rsidRPr="00BE0DB5">
        <w:rPr>
          <w:rFonts w:ascii="Times New Roman" w:hAnsi="Times New Roman" w:cs="Times New Roman"/>
          <w:sz w:val="24"/>
          <w:szCs w:val="24"/>
        </w:rPr>
        <w:t xml:space="preserve"> </w:t>
      </w:r>
      <w:r w:rsidRPr="00BE0DB5">
        <w:rPr>
          <w:rFonts w:ascii="Times New Roman" w:hAnsi="Times New Roman" w:cs="Times New Roman"/>
          <w:sz w:val="24"/>
          <w:szCs w:val="24"/>
          <w:lang w:val="en-US"/>
        </w:rPr>
        <w:t>[</w:t>
      </w:r>
      <w:r w:rsidRPr="00BE0DB5">
        <w:rPr>
          <w:rFonts w:ascii="Times New Roman" w:hAnsi="Times New Roman" w:cs="Times New Roman"/>
          <w:sz w:val="24"/>
          <w:szCs w:val="24"/>
        </w:rPr>
        <w:t>16</w:t>
      </w:r>
      <w:r w:rsidRPr="00BE0DB5">
        <w:rPr>
          <w:rFonts w:ascii="Times New Roman" w:hAnsi="Times New Roman" w:cs="Times New Roman"/>
          <w:sz w:val="24"/>
          <w:szCs w:val="24"/>
          <w:lang w:val="en-US"/>
        </w:rPr>
        <w:t>]</w:t>
      </w:r>
    </w:p>
    <w:p w:rsidR="00BE0DB5" w:rsidRPr="00BE0DB5" w:rsidRDefault="00BE0DB5" w:rsidP="00BE0DB5">
      <w:pPr>
        <w:spacing w:line="360" w:lineRule="auto"/>
        <w:rPr>
          <w:rFonts w:ascii="Times New Roman" w:hAnsi="Times New Roman" w:cs="Times New Roman"/>
          <w:bCs/>
          <w:i/>
          <w:iCs/>
          <w:sz w:val="24"/>
          <w:szCs w:val="24"/>
        </w:rPr>
      </w:pPr>
      <w:r w:rsidRPr="00BE0DB5">
        <w:rPr>
          <w:rFonts w:ascii="Times New Roman" w:hAnsi="Times New Roman" w:cs="Times New Roman"/>
          <w:bCs/>
          <w:i/>
          <w:iCs/>
          <w:sz w:val="24"/>
          <w:szCs w:val="24"/>
        </w:rPr>
        <w:lastRenderedPageBreak/>
        <w:t>Вариативность приёма:</w:t>
      </w:r>
    </w:p>
    <w:p w:rsidR="00BE0DB5" w:rsidRPr="00BE0DB5" w:rsidRDefault="00BE0DB5" w:rsidP="00BE0DB5">
      <w:pPr>
        <w:pStyle w:val="3"/>
        <w:jc w:val="center"/>
        <w:rPr>
          <w:rFonts w:ascii="Times New Roman" w:hAnsi="Times New Roman" w:cs="Times New Roman"/>
          <w:sz w:val="24"/>
          <w:szCs w:val="24"/>
        </w:rPr>
      </w:pPr>
      <w:bookmarkStart w:id="6" w:name="_Toc374445382"/>
      <w:bookmarkStart w:id="7" w:name="_Toc374606052"/>
      <w:bookmarkStart w:id="8" w:name="_Toc374623127"/>
      <w:r w:rsidRPr="00BE0DB5">
        <w:rPr>
          <w:rFonts w:ascii="Times New Roman" w:hAnsi="Times New Roman" w:cs="Times New Roman"/>
          <w:sz w:val="24"/>
          <w:szCs w:val="24"/>
        </w:rPr>
        <w:t>1.1.Приклеивание целых листьев</w:t>
      </w:r>
      <w:bookmarkEnd w:id="6"/>
      <w:bookmarkEnd w:id="7"/>
      <w:bookmarkEnd w:id="8"/>
    </w:p>
    <w:p w:rsidR="00BE0DB5" w:rsidRPr="00BE0DB5" w:rsidRDefault="00BE0DB5" w:rsidP="00BE0DB5">
      <w:pPr>
        <w:numPr>
          <w:ilvl w:val="0"/>
          <w:numId w:val="11"/>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Отберём листья большого и маленького размера. </w:t>
      </w:r>
    </w:p>
    <w:p w:rsidR="00BE0DB5" w:rsidRPr="00BE0DB5" w:rsidRDefault="00BE0DB5" w:rsidP="00BE0DB5">
      <w:pPr>
        <w:numPr>
          <w:ilvl w:val="0"/>
          <w:numId w:val="11"/>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Перевернём лист выпуклой стороной с прожилками вниз. </w:t>
      </w:r>
    </w:p>
    <w:p w:rsidR="00BE0DB5" w:rsidRPr="00BE0DB5" w:rsidRDefault="00BE0DB5" w:rsidP="00BE0DB5">
      <w:pPr>
        <w:numPr>
          <w:ilvl w:val="0"/>
          <w:numId w:val="11"/>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На более гладкую поверхность листа нанесём кисточкой клей ПВА. Если листья мелкие клей наносим капельным способом.</w:t>
      </w:r>
    </w:p>
    <w:p w:rsidR="00BE0DB5" w:rsidRPr="00BE0DB5" w:rsidRDefault="00BE0DB5" w:rsidP="00BE0DB5">
      <w:pPr>
        <w:numPr>
          <w:ilvl w:val="0"/>
          <w:numId w:val="11"/>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В определённой ритмичной последовательности (большой, маленький или др.) приклеим листья на поверхность в соответствии с разметкой или без неё.</w:t>
      </w:r>
    </w:p>
    <w:p w:rsidR="00BE0DB5" w:rsidRPr="00BE0DB5" w:rsidRDefault="00BE0DB5" w:rsidP="00BE0DB5">
      <w:pPr>
        <w:numPr>
          <w:ilvl w:val="0"/>
          <w:numId w:val="11"/>
        </w:numPr>
        <w:spacing w:line="360" w:lineRule="auto"/>
        <w:ind w:left="0" w:firstLine="0"/>
        <w:jc w:val="both"/>
        <w:rPr>
          <w:rFonts w:ascii="Times New Roman" w:hAnsi="Times New Roman" w:cs="Times New Roman"/>
          <w:sz w:val="24"/>
          <w:szCs w:val="24"/>
        </w:rPr>
      </w:pPr>
      <w:proofErr w:type="spellStart"/>
      <w:r w:rsidRPr="00BE0DB5">
        <w:rPr>
          <w:rFonts w:ascii="Times New Roman" w:hAnsi="Times New Roman" w:cs="Times New Roman"/>
          <w:sz w:val="24"/>
          <w:szCs w:val="24"/>
        </w:rPr>
        <w:t>Промакиваем</w:t>
      </w:r>
      <w:proofErr w:type="spellEnd"/>
      <w:r w:rsidRPr="00BE0DB5">
        <w:rPr>
          <w:rFonts w:ascii="Times New Roman" w:hAnsi="Times New Roman" w:cs="Times New Roman"/>
          <w:sz w:val="24"/>
          <w:szCs w:val="24"/>
        </w:rPr>
        <w:t xml:space="preserve"> излишки клея салфеткой и прижимаем лист к поверхности ладонью руки.</w:t>
      </w:r>
    </w:p>
    <w:p w:rsidR="00BE0DB5" w:rsidRPr="00BE0DB5" w:rsidRDefault="00BE0DB5" w:rsidP="00BE0DB5">
      <w:pPr>
        <w:spacing w:line="360" w:lineRule="auto"/>
        <w:jc w:val="both"/>
        <w:rPr>
          <w:rFonts w:ascii="Times New Roman" w:hAnsi="Times New Roman" w:cs="Times New Roman"/>
          <w:sz w:val="24"/>
          <w:szCs w:val="24"/>
        </w:rPr>
      </w:pPr>
      <w:r w:rsidRPr="00BE0DB5">
        <w:rPr>
          <w:rFonts w:ascii="Times New Roman" w:hAnsi="Times New Roman" w:cs="Times New Roman"/>
          <w:sz w:val="24"/>
          <w:szCs w:val="24"/>
        </w:rPr>
        <w:t xml:space="preserve">            Хорошо использовать листья с переходами цвета. Картина получается живой и более естественной. Обычно у таких растений как тополь или калина очень богатая палитра цвета  и листьями  можно показать свет и тень. </w:t>
      </w:r>
    </w:p>
    <w:p w:rsidR="00BE0DB5" w:rsidRPr="00BE0DB5" w:rsidRDefault="00BE0DB5" w:rsidP="00BE0DB5">
      <w:pPr>
        <w:spacing w:line="360" w:lineRule="auto"/>
        <w:jc w:val="both"/>
        <w:rPr>
          <w:rFonts w:ascii="Times New Roman" w:hAnsi="Times New Roman" w:cs="Times New Roman"/>
          <w:sz w:val="24"/>
          <w:szCs w:val="24"/>
        </w:rPr>
      </w:pPr>
      <w:r w:rsidRPr="00BE0DB5">
        <w:rPr>
          <w:rFonts w:ascii="Times New Roman" w:hAnsi="Times New Roman" w:cs="Times New Roman"/>
          <w:i/>
          <w:sz w:val="24"/>
          <w:szCs w:val="24"/>
        </w:rPr>
        <w:t>Результат:</w:t>
      </w:r>
      <w:r w:rsidRPr="00BE0DB5">
        <w:rPr>
          <w:rFonts w:ascii="Times New Roman" w:hAnsi="Times New Roman" w:cs="Times New Roman"/>
          <w:sz w:val="24"/>
          <w:szCs w:val="24"/>
        </w:rPr>
        <w:t xml:space="preserve"> Засушенный лист дерева приклеен к основанию работы.</w:t>
      </w:r>
    </w:p>
    <w:p w:rsidR="00BE0DB5" w:rsidRPr="00BE0DB5" w:rsidRDefault="00BE0DB5" w:rsidP="00BE0DB5">
      <w:pPr>
        <w:pStyle w:val="3"/>
        <w:jc w:val="center"/>
        <w:rPr>
          <w:rFonts w:ascii="Times New Roman" w:hAnsi="Times New Roman" w:cs="Times New Roman"/>
          <w:sz w:val="24"/>
          <w:szCs w:val="24"/>
        </w:rPr>
      </w:pPr>
      <w:bookmarkStart w:id="9" w:name="_Toc374445383"/>
      <w:bookmarkStart w:id="10" w:name="_Toc374606053"/>
      <w:bookmarkStart w:id="11" w:name="_Toc374623128"/>
      <w:r w:rsidRPr="00BE0DB5">
        <w:rPr>
          <w:rFonts w:ascii="Times New Roman" w:hAnsi="Times New Roman" w:cs="Times New Roman"/>
          <w:sz w:val="24"/>
          <w:szCs w:val="24"/>
        </w:rPr>
        <w:t>1.2. Приклеивание части (кусочков) листьев</w:t>
      </w:r>
      <w:bookmarkEnd w:id="9"/>
      <w:bookmarkEnd w:id="10"/>
      <w:bookmarkEnd w:id="11"/>
    </w:p>
    <w:p w:rsidR="00BE0DB5" w:rsidRPr="00BE0DB5" w:rsidRDefault="00BE0DB5" w:rsidP="00BE0DB5">
      <w:pPr>
        <w:pStyle w:val="31"/>
        <w:spacing w:line="360" w:lineRule="auto"/>
        <w:ind w:firstLine="720"/>
        <w:jc w:val="both"/>
        <w:rPr>
          <w:sz w:val="24"/>
          <w:szCs w:val="24"/>
        </w:rPr>
      </w:pPr>
      <w:r w:rsidRPr="00BE0DB5">
        <w:rPr>
          <w:sz w:val="24"/>
          <w:szCs w:val="24"/>
        </w:rPr>
        <w:t>Случается, что в процессе работы или хранения сухие листья ломаются. Сломанные части  можно использовать для оформления работ: звездочки, дождинки, дорожку и т.д. Можно сделать мозаику  из кусочков листьев. А если приготовить разноцветную крошку, то она поможет оживить фон.</w:t>
      </w:r>
    </w:p>
    <w:p w:rsidR="00BE0DB5" w:rsidRPr="00BE0DB5" w:rsidRDefault="00BE0DB5" w:rsidP="00BE0DB5">
      <w:pPr>
        <w:pStyle w:val="31"/>
        <w:numPr>
          <w:ilvl w:val="0"/>
          <w:numId w:val="12"/>
        </w:numPr>
        <w:spacing w:line="360" w:lineRule="auto"/>
        <w:rPr>
          <w:sz w:val="24"/>
          <w:szCs w:val="24"/>
        </w:rPr>
      </w:pPr>
      <w:r w:rsidRPr="00BE0DB5">
        <w:rPr>
          <w:sz w:val="24"/>
          <w:szCs w:val="24"/>
        </w:rPr>
        <w:t>Намазываем клей на основани</w:t>
      </w:r>
      <w:proofErr w:type="gramStart"/>
      <w:r w:rsidRPr="00BE0DB5">
        <w:rPr>
          <w:sz w:val="24"/>
          <w:szCs w:val="24"/>
        </w:rPr>
        <w:t>е</w:t>
      </w:r>
      <w:proofErr w:type="gramEnd"/>
      <w:r w:rsidRPr="00BE0DB5">
        <w:rPr>
          <w:sz w:val="24"/>
          <w:szCs w:val="24"/>
        </w:rPr>
        <w:t xml:space="preserve"> по замыслу,  разметке.</w:t>
      </w:r>
    </w:p>
    <w:p w:rsidR="00BE0DB5" w:rsidRPr="00BE0DB5" w:rsidRDefault="00BE0DB5" w:rsidP="00BE0DB5">
      <w:pPr>
        <w:pStyle w:val="31"/>
        <w:numPr>
          <w:ilvl w:val="0"/>
          <w:numId w:val="12"/>
        </w:numPr>
        <w:spacing w:line="360" w:lineRule="auto"/>
        <w:rPr>
          <w:sz w:val="24"/>
          <w:szCs w:val="24"/>
        </w:rPr>
      </w:pPr>
      <w:r w:rsidRPr="00BE0DB5">
        <w:rPr>
          <w:sz w:val="24"/>
          <w:szCs w:val="24"/>
        </w:rPr>
        <w:t>Посыпаем эту поверхность разноцветной крошкой из кусочков листьев.</w:t>
      </w:r>
    </w:p>
    <w:p w:rsidR="00BE0DB5" w:rsidRPr="00BE0DB5" w:rsidRDefault="00BE0DB5" w:rsidP="00BE0DB5">
      <w:pPr>
        <w:pStyle w:val="31"/>
        <w:numPr>
          <w:ilvl w:val="0"/>
          <w:numId w:val="12"/>
        </w:numPr>
        <w:spacing w:line="360" w:lineRule="auto"/>
        <w:rPr>
          <w:sz w:val="24"/>
          <w:szCs w:val="24"/>
        </w:rPr>
      </w:pPr>
      <w:r w:rsidRPr="00BE0DB5">
        <w:rPr>
          <w:sz w:val="24"/>
          <w:szCs w:val="24"/>
        </w:rPr>
        <w:t>Прижимаем слегка ладонью руки через салфетку.</w:t>
      </w:r>
    </w:p>
    <w:p w:rsidR="00BE0DB5" w:rsidRPr="00BE0DB5" w:rsidRDefault="00BE0DB5" w:rsidP="00BE0DB5">
      <w:pPr>
        <w:pStyle w:val="31"/>
        <w:spacing w:line="360" w:lineRule="auto"/>
        <w:rPr>
          <w:sz w:val="24"/>
          <w:szCs w:val="24"/>
        </w:rPr>
      </w:pPr>
      <w:r w:rsidRPr="00BE0DB5">
        <w:rPr>
          <w:i/>
          <w:sz w:val="24"/>
          <w:szCs w:val="24"/>
        </w:rPr>
        <w:t xml:space="preserve">Результат: </w:t>
      </w:r>
      <w:r w:rsidRPr="00BE0DB5">
        <w:rPr>
          <w:sz w:val="24"/>
          <w:szCs w:val="24"/>
        </w:rPr>
        <w:t>Намеченный рисунок заполнен раскрошенными частичками от листьев, напоминает мозаику .</w:t>
      </w:r>
    </w:p>
    <w:p w:rsidR="00BE0DB5" w:rsidRPr="00BE0DB5" w:rsidRDefault="00BE0DB5" w:rsidP="00BE0DB5">
      <w:pPr>
        <w:pStyle w:val="2"/>
        <w:jc w:val="center"/>
        <w:rPr>
          <w:rFonts w:ascii="Times New Roman" w:hAnsi="Times New Roman" w:cs="Times New Roman"/>
          <w:i w:val="0"/>
          <w:sz w:val="24"/>
          <w:szCs w:val="24"/>
        </w:rPr>
      </w:pPr>
      <w:bookmarkStart w:id="12" w:name="_Toc374623129"/>
      <w:r w:rsidRPr="00BE0DB5">
        <w:rPr>
          <w:rFonts w:ascii="Times New Roman" w:hAnsi="Times New Roman" w:cs="Times New Roman"/>
          <w:i w:val="0"/>
          <w:sz w:val="24"/>
          <w:szCs w:val="24"/>
        </w:rPr>
        <w:t>2.«Деформирование»</w:t>
      </w:r>
      <w:bookmarkEnd w:id="12"/>
    </w:p>
    <w:p w:rsidR="00BE0DB5" w:rsidRPr="00BE0DB5" w:rsidRDefault="00BE0DB5" w:rsidP="00BE0DB5">
      <w:pPr>
        <w:spacing w:line="360" w:lineRule="auto"/>
        <w:ind w:firstLine="660"/>
        <w:jc w:val="both"/>
        <w:rPr>
          <w:rFonts w:ascii="Times New Roman" w:hAnsi="Times New Roman" w:cs="Times New Roman"/>
          <w:sz w:val="24"/>
          <w:szCs w:val="24"/>
        </w:rPr>
      </w:pPr>
      <w:r w:rsidRPr="00BE0DB5">
        <w:rPr>
          <w:rFonts w:ascii="Times New Roman" w:hAnsi="Times New Roman" w:cs="Times New Roman"/>
          <w:sz w:val="24"/>
          <w:szCs w:val="24"/>
        </w:rPr>
        <w:t>Деформирование – это изменение формы чего-либо под воздействие силы. Для изменения формы листьев деревьев используют приёмы складывания и скручивания. [8]</w:t>
      </w:r>
    </w:p>
    <w:p w:rsidR="00BE0DB5" w:rsidRPr="00BE0DB5" w:rsidRDefault="00BE0DB5" w:rsidP="00BE0DB5">
      <w:pPr>
        <w:spacing w:line="360" w:lineRule="auto"/>
        <w:rPr>
          <w:rFonts w:ascii="Times New Roman" w:hAnsi="Times New Roman" w:cs="Times New Roman"/>
          <w:bCs/>
          <w:i/>
          <w:iCs/>
          <w:sz w:val="24"/>
          <w:szCs w:val="24"/>
        </w:rPr>
      </w:pPr>
      <w:r w:rsidRPr="00BE0DB5">
        <w:rPr>
          <w:rFonts w:ascii="Times New Roman" w:hAnsi="Times New Roman" w:cs="Times New Roman"/>
          <w:bCs/>
          <w:i/>
          <w:iCs/>
          <w:sz w:val="24"/>
          <w:szCs w:val="24"/>
        </w:rPr>
        <w:t xml:space="preserve"> Вариативность приёма:</w:t>
      </w:r>
      <w:bookmarkStart w:id="13" w:name="_Toc374445385"/>
    </w:p>
    <w:p w:rsidR="00BE0DB5" w:rsidRPr="00BE0DB5" w:rsidRDefault="00BE0DB5" w:rsidP="00BE0DB5">
      <w:pPr>
        <w:spacing w:line="360" w:lineRule="auto"/>
        <w:jc w:val="center"/>
        <w:rPr>
          <w:rFonts w:ascii="Times New Roman" w:hAnsi="Times New Roman" w:cs="Times New Roman"/>
          <w:i/>
          <w:iCs/>
          <w:sz w:val="24"/>
          <w:szCs w:val="24"/>
        </w:rPr>
      </w:pPr>
      <w:r w:rsidRPr="00BE0DB5">
        <w:rPr>
          <w:rFonts w:ascii="Times New Roman" w:hAnsi="Times New Roman" w:cs="Times New Roman"/>
          <w:b/>
          <w:sz w:val="24"/>
          <w:szCs w:val="24"/>
        </w:rPr>
        <w:t>2.1. Складывание листьев</w:t>
      </w:r>
      <w:bookmarkEnd w:id="13"/>
    </w:p>
    <w:p w:rsidR="00BE0DB5" w:rsidRPr="00BE0DB5" w:rsidRDefault="00BE0DB5" w:rsidP="00BE0DB5">
      <w:pPr>
        <w:pStyle w:val="21"/>
        <w:numPr>
          <w:ilvl w:val="0"/>
          <w:numId w:val="6"/>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lastRenderedPageBreak/>
        <w:t>Лист  перегибаем и, убедившись, что линия сгиба наметилась правильно, при помощи пальцев рук, движением от себя или слева направо, приглаживаем линию сгиба. Пальцами левой руки при этом придерживаем обе части листа, чтобы они не сдвигались с места.</w:t>
      </w:r>
    </w:p>
    <w:p w:rsidR="00BE0DB5" w:rsidRPr="00BE0DB5" w:rsidRDefault="00BE0DB5" w:rsidP="00BE0DB5">
      <w:pPr>
        <w:pStyle w:val="21"/>
        <w:numPr>
          <w:ilvl w:val="0"/>
          <w:numId w:val="6"/>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Затем намеченную складку складываем в заданном направлении в соответствии с задумкой.</w:t>
      </w:r>
    </w:p>
    <w:p w:rsidR="00BE0DB5" w:rsidRPr="00BE0DB5" w:rsidRDefault="00BE0DB5" w:rsidP="00BE0DB5">
      <w:pPr>
        <w:pStyle w:val="21"/>
        <w:numPr>
          <w:ilvl w:val="0"/>
          <w:numId w:val="6"/>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Зафиксируем результат нитками, травинками или проволокой. </w:t>
      </w:r>
    </w:p>
    <w:p w:rsidR="00BE0DB5" w:rsidRPr="00BE0DB5" w:rsidRDefault="00BE0DB5" w:rsidP="00BE0DB5">
      <w:pPr>
        <w:pStyle w:val="21"/>
        <w:spacing w:line="360" w:lineRule="auto"/>
        <w:jc w:val="both"/>
        <w:rPr>
          <w:rFonts w:ascii="Times New Roman" w:hAnsi="Times New Roman" w:cs="Times New Roman"/>
          <w:sz w:val="24"/>
          <w:szCs w:val="24"/>
        </w:rPr>
      </w:pPr>
      <w:r w:rsidRPr="00BE0DB5">
        <w:rPr>
          <w:rFonts w:ascii="Times New Roman" w:hAnsi="Times New Roman" w:cs="Times New Roman"/>
          <w:i/>
          <w:sz w:val="24"/>
          <w:szCs w:val="24"/>
        </w:rPr>
        <w:t>Результат:</w:t>
      </w:r>
      <w:r w:rsidRPr="00BE0DB5">
        <w:rPr>
          <w:rFonts w:ascii="Times New Roman" w:hAnsi="Times New Roman" w:cs="Times New Roman"/>
          <w:sz w:val="24"/>
          <w:szCs w:val="24"/>
        </w:rPr>
        <w:t xml:space="preserve"> изменённая форма листьев в соответствии с задумкой.</w:t>
      </w:r>
    </w:p>
    <w:p w:rsidR="00BE0DB5" w:rsidRPr="00BE0DB5" w:rsidRDefault="00BE0DB5" w:rsidP="00BE0DB5">
      <w:pPr>
        <w:pStyle w:val="3"/>
        <w:jc w:val="center"/>
        <w:rPr>
          <w:rFonts w:ascii="Times New Roman" w:hAnsi="Times New Roman" w:cs="Times New Roman"/>
          <w:sz w:val="24"/>
          <w:szCs w:val="24"/>
        </w:rPr>
      </w:pPr>
      <w:bookmarkStart w:id="14" w:name="_Toc374445386"/>
      <w:bookmarkStart w:id="15" w:name="_Toc374606055"/>
      <w:bookmarkStart w:id="16" w:name="_Toc374623130"/>
      <w:r w:rsidRPr="00BE0DB5">
        <w:rPr>
          <w:rFonts w:ascii="Times New Roman" w:hAnsi="Times New Roman" w:cs="Times New Roman"/>
          <w:sz w:val="24"/>
          <w:szCs w:val="24"/>
        </w:rPr>
        <w:t>2.2. Скручивание листьев</w:t>
      </w:r>
      <w:bookmarkEnd w:id="14"/>
      <w:bookmarkEnd w:id="15"/>
      <w:bookmarkEnd w:id="16"/>
    </w:p>
    <w:p w:rsidR="00BE0DB5" w:rsidRPr="00BE0DB5" w:rsidRDefault="00BE0DB5" w:rsidP="00BE0DB5">
      <w:pPr>
        <w:pStyle w:val="21"/>
        <w:numPr>
          <w:ilvl w:val="0"/>
          <w:numId w:val="7"/>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Лист сворачиваем вокруг пальца левой руки или на основании стола пальцами обеих рук.</w:t>
      </w:r>
    </w:p>
    <w:p w:rsidR="00BE0DB5" w:rsidRPr="00BE0DB5" w:rsidRDefault="00BE0DB5" w:rsidP="00BE0DB5">
      <w:pPr>
        <w:pStyle w:val="21"/>
        <w:numPr>
          <w:ilvl w:val="0"/>
          <w:numId w:val="7"/>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Затем слегка придерживая обе части листа и не надавливая на полученную трубочку, фиксируем на клей или скрепку, точно определив нужный диаметр закрутки.</w:t>
      </w:r>
    </w:p>
    <w:p w:rsidR="00BE0DB5" w:rsidRPr="00BE0DB5" w:rsidRDefault="00BE0DB5" w:rsidP="00BE0DB5">
      <w:pPr>
        <w:pStyle w:val="21"/>
        <w:spacing w:line="360" w:lineRule="auto"/>
        <w:jc w:val="both"/>
        <w:rPr>
          <w:rFonts w:ascii="Times New Roman" w:hAnsi="Times New Roman" w:cs="Times New Roman"/>
          <w:sz w:val="24"/>
          <w:szCs w:val="24"/>
        </w:rPr>
      </w:pPr>
      <w:r w:rsidRPr="00BE0DB5">
        <w:rPr>
          <w:rFonts w:ascii="Times New Roman" w:hAnsi="Times New Roman" w:cs="Times New Roman"/>
          <w:i/>
          <w:sz w:val="24"/>
          <w:szCs w:val="24"/>
        </w:rPr>
        <w:t>Результат:</w:t>
      </w:r>
      <w:r w:rsidRPr="00BE0DB5">
        <w:rPr>
          <w:rFonts w:ascii="Times New Roman" w:hAnsi="Times New Roman" w:cs="Times New Roman"/>
          <w:sz w:val="24"/>
          <w:szCs w:val="24"/>
        </w:rPr>
        <w:t xml:space="preserve"> изменённая округлая объёмная форма листа в соответствии с задумкой</w:t>
      </w:r>
      <w:proofErr w:type="gramStart"/>
      <w:r w:rsidRPr="00BE0DB5">
        <w:rPr>
          <w:rFonts w:ascii="Times New Roman" w:hAnsi="Times New Roman" w:cs="Times New Roman"/>
          <w:sz w:val="24"/>
          <w:szCs w:val="24"/>
        </w:rPr>
        <w:t xml:space="preserve"> .</w:t>
      </w:r>
      <w:proofErr w:type="gramEnd"/>
    </w:p>
    <w:p w:rsidR="00BE0DB5" w:rsidRPr="00BE0DB5" w:rsidRDefault="00BE0DB5" w:rsidP="00BE0DB5">
      <w:pPr>
        <w:pStyle w:val="2"/>
        <w:jc w:val="center"/>
        <w:rPr>
          <w:rFonts w:ascii="Times New Roman" w:hAnsi="Times New Roman" w:cs="Times New Roman"/>
          <w:i w:val="0"/>
          <w:sz w:val="24"/>
          <w:szCs w:val="24"/>
        </w:rPr>
      </w:pPr>
      <w:bookmarkStart w:id="17" w:name="_Toc374623131"/>
      <w:r w:rsidRPr="00BE0DB5">
        <w:rPr>
          <w:rFonts w:ascii="Times New Roman" w:hAnsi="Times New Roman" w:cs="Times New Roman"/>
          <w:i w:val="0"/>
          <w:sz w:val="24"/>
          <w:szCs w:val="24"/>
        </w:rPr>
        <w:t>3. «Отпечатывание»</w:t>
      </w:r>
      <w:bookmarkEnd w:id="17"/>
    </w:p>
    <w:p w:rsidR="00BE0DB5" w:rsidRPr="00BE0DB5" w:rsidRDefault="00BE0DB5" w:rsidP="00BE0DB5">
      <w:pPr>
        <w:pStyle w:val="21"/>
        <w:spacing w:line="360" w:lineRule="auto"/>
        <w:ind w:firstLine="660"/>
        <w:jc w:val="both"/>
        <w:rPr>
          <w:rFonts w:ascii="Times New Roman" w:hAnsi="Times New Roman" w:cs="Times New Roman"/>
          <w:sz w:val="24"/>
          <w:szCs w:val="24"/>
        </w:rPr>
      </w:pPr>
      <w:r w:rsidRPr="00BE0DB5">
        <w:rPr>
          <w:rFonts w:ascii="Times New Roman" w:hAnsi="Times New Roman" w:cs="Times New Roman"/>
          <w:bCs/>
          <w:iCs/>
          <w:sz w:val="24"/>
          <w:szCs w:val="24"/>
        </w:rPr>
        <w:t>В данном случае лист дерева используется и как инструмент - средство создания изображения и как выразительное художественное средство.</w:t>
      </w:r>
      <w:r w:rsidRPr="00BE0DB5">
        <w:rPr>
          <w:rFonts w:ascii="Times New Roman" w:hAnsi="Times New Roman" w:cs="Times New Roman"/>
          <w:sz w:val="24"/>
          <w:szCs w:val="24"/>
        </w:rPr>
        <w:t xml:space="preserve"> [23]</w:t>
      </w:r>
    </w:p>
    <w:p w:rsidR="00BE0DB5" w:rsidRPr="00BE0DB5" w:rsidRDefault="00BE0DB5" w:rsidP="00BE0DB5">
      <w:pPr>
        <w:spacing w:line="360" w:lineRule="auto"/>
        <w:ind w:firstLine="660"/>
        <w:jc w:val="both"/>
        <w:rPr>
          <w:rFonts w:ascii="Times New Roman" w:hAnsi="Times New Roman" w:cs="Times New Roman"/>
          <w:bCs/>
          <w:i/>
          <w:iCs/>
          <w:sz w:val="24"/>
          <w:szCs w:val="24"/>
        </w:rPr>
      </w:pPr>
      <w:r w:rsidRPr="00BE0DB5">
        <w:rPr>
          <w:rFonts w:ascii="Times New Roman" w:hAnsi="Times New Roman" w:cs="Times New Roman"/>
          <w:bCs/>
          <w:i/>
          <w:iCs/>
          <w:sz w:val="24"/>
          <w:szCs w:val="24"/>
        </w:rPr>
        <w:t>Вариативность приема:</w:t>
      </w:r>
    </w:p>
    <w:p w:rsidR="00BE0DB5" w:rsidRPr="00BE0DB5" w:rsidRDefault="00BE0DB5" w:rsidP="00BE0DB5">
      <w:pPr>
        <w:pStyle w:val="3"/>
        <w:jc w:val="center"/>
        <w:rPr>
          <w:rFonts w:ascii="Times New Roman" w:hAnsi="Times New Roman" w:cs="Times New Roman"/>
          <w:sz w:val="24"/>
          <w:szCs w:val="24"/>
        </w:rPr>
      </w:pPr>
      <w:bookmarkStart w:id="18" w:name="_Toc374445388"/>
      <w:bookmarkStart w:id="19" w:name="_Toc374606057"/>
      <w:bookmarkStart w:id="20" w:name="_Toc374623132"/>
      <w:r w:rsidRPr="00BE0DB5">
        <w:rPr>
          <w:rFonts w:ascii="Times New Roman" w:hAnsi="Times New Roman" w:cs="Times New Roman"/>
          <w:sz w:val="24"/>
          <w:szCs w:val="24"/>
        </w:rPr>
        <w:t>3.1. Отпечатывание листьев красками</w:t>
      </w:r>
      <w:bookmarkEnd w:id="18"/>
      <w:bookmarkEnd w:id="19"/>
      <w:bookmarkEnd w:id="20"/>
    </w:p>
    <w:p w:rsidR="00BE0DB5" w:rsidRPr="00BE0DB5" w:rsidRDefault="00BE0DB5" w:rsidP="00BE0DB5">
      <w:pPr>
        <w:pStyle w:val="21"/>
        <w:numPr>
          <w:ilvl w:val="0"/>
          <w:numId w:val="4"/>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Покрываем лист дерева красками одного цвета или разными цветами со стороны выпуклых прожилок, не оставляя пустых мест и не забывая окрашивать края. </w:t>
      </w:r>
    </w:p>
    <w:p w:rsidR="00BE0DB5" w:rsidRPr="00BE0DB5" w:rsidRDefault="00BE0DB5" w:rsidP="00BE0DB5">
      <w:pPr>
        <w:pStyle w:val="21"/>
        <w:numPr>
          <w:ilvl w:val="0"/>
          <w:numId w:val="4"/>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Затем лист дерева прикладываем  окрашенной стороной к бумаге, стараясь не сдвигать его с места, иначе отпечаток будет нечётким, смазанным.</w:t>
      </w:r>
    </w:p>
    <w:p w:rsidR="00BE0DB5" w:rsidRPr="00BE0DB5" w:rsidRDefault="00BE0DB5" w:rsidP="00BE0DB5">
      <w:pPr>
        <w:pStyle w:val="21"/>
        <w:numPr>
          <w:ilvl w:val="0"/>
          <w:numId w:val="4"/>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Для получения отпечатка плотно прижимаем лист к бумаге.</w:t>
      </w:r>
    </w:p>
    <w:p w:rsidR="00BE0DB5" w:rsidRPr="00BE0DB5" w:rsidRDefault="00BE0DB5" w:rsidP="00BE0DB5">
      <w:pPr>
        <w:pStyle w:val="21"/>
        <w:numPr>
          <w:ilvl w:val="0"/>
          <w:numId w:val="4"/>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Затем берём  листочек за черенок и осторожно снимаем его с поверхности бумажного листа.</w:t>
      </w:r>
    </w:p>
    <w:p w:rsidR="00BE0DB5" w:rsidRPr="00BE0DB5" w:rsidRDefault="00BE0DB5" w:rsidP="00BE0DB5">
      <w:pPr>
        <w:pStyle w:val="21"/>
        <w:numPr>
          <w:ilvl w:val="0"/>
          <w:numId w:val="4"/>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Берём следующий листочек, покрасим его в другой цвет и отпечатаем  в другом месте композиции. Листик можно покрыть не одним цветом, а разными, тогда отпечаток получится двуцветным.</w:t>
      </w:r>
    </w:p>
    <w:p w:rsidR="00BE0DB5" w:rsidRPr="00BE0DB5" w:rsidRDefault="00BE0DB5" w:rsidP="00BE0DB5">
      <w:pPr>
        <w:pStyle w:val="21"/>
        <w:numPr>
          <w:ilvl w:val="0"/>
          <w:numId w:val="4"/>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Можно повторно использовать уже окрашенный листик, нанеся на него другой цвет, тогда при смешивании разных красок может получиться необычный оттенок.</w:t>
      </w:r>
    </w:p>
    <w:p w:rsidR="00BE0DB5" w:rsidRPr="00BE0DB5" w:rsidRDefault="00BE0DB5" w:rsidP="00BE0DB5">
      <w:pPr>
        <w:pStyle w:val="21"/>
        <w:numPr>
          <w:ilvl w:val="0"/>
          <w:numId w:val="4"/>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Когда рисунок заполнится отпечатками листиков, кистью дорисовываем стволы деревьев,  где отпечатавшиеся прожилки листика будут напоминать веточки в цветной </w:t>
      </w:r>
      <w:r w:rsidRPr="00BE0DB5">
        <w:rPr>
          <w:rFonts w:ascii="Times New Roman" w:hAnsi="Times New Roman" w:cs="Times New Roman"/>
          <w:sz w:val="24"/>
          <w:szCs w:val="24"/>
        </w:rPr>
        <w:lastRenderedPageBreak/>
        <w:t xml:space="preserve">кроне. </w:t>
      </w:r>
      <w:r w:rsidRPr="00BE0DB5">
        <w:rPr>
          <w:rFonts w:ascii="Times New Roman" w:hAnsi="Times New Roman" w:cs="Times New Roman"/>
          <w:i/>
          <w:sz w:val="24"/>
          <w:szCs w:val="24"/>
        </w:rPr>
        <w:t xml:space="preserve">Результат: </w:t>
      </w:r>
      <w:r w:rsidRPr="00BE0DB5">
        <w:rPr>
          <w:rFonts w:ascii="Times New Roman" w:hAnsi="Times New Roman" w:cs="Times New Roman"/>
          <w:sz w:val="24"/>
          <w:szCs w:val="24"/>
        </w:rPr>
        <w:t>рисунок листьев с нечётким контуром, но с хорошо прорисованной текстурой листа</w:t>
      </w:r>
      <w:proofErr w:type="gramStart"/>
      <w:r w:rsidRPr="00BE0DB5">
        <w:rPr>
          <w:rFonts w:ascii="Times New Roman" w:hAnsi="Times New Roman" w:cs="Times New Roman"/>
          <w:sz w:val="24"/>
          <w:szCs w:val="24"/>
        </w:rPr>
        <w:t xml:space="preserve"> .</w:t>
      </w:r>
      <w:proofErr w:type="gramEnd"/>
    </w:p>
    <w:p w:rsidR="00BE0DB5" w:rsidRPr="00BE0DB5" w:rsidRDefault="00BE0DB5" w:rsidP="00BE0DB5">
      <w:pPr>
        <w:pStyle w:val="3"/>
        <w:jc w:val="center"/>
        <w:rPr>
          <w:rFonts w:ascii="Times New Roman" w:hAnsi="Times New Roman" w:cs="Times New Roman"/>
          <w:sz w:val="24"/>
          <w:szCs w:val="24"/>
        </w:rPr>
      </w:pPr>
      <w:bookmarkStart w:id="21" w:name="_Toc374445389"/>
      <w:bookmarkStart w:id="22" w:name="_Toc374606058"/>
      <w:bookmarkStart w:id="23" w:name="_Toc374623133"/>
      <w:r w:rsidRPr="00BE0DB5">
        <w:rPr>
          <w:rFonts w:ascii="Times New Roman" w:hAnsi="Times New Roman" w:cs="Times New Roman"/>
          <w:sz w:val="24"/>
          <w:szCs w:val="24"/>
        </w:rPr>
        <w:t>3.2.Отпечатывание листьев при помощи восковых карандашей</w:t>
      </w:r>
      <w:bookmarkEnd w:id="21"/>
      <w:bookmarkEnd w:id="22"/>
      <w:bookmarkEnd w:id="23"/>
    </w:p>
    <w:p w:rsidR="00BE0DB5" w:rsidRPr="00BE0DB5" w:rsidRDefault="00BE0DB5" w:rsidP="00BE0DB5">
      <w:pPr>
        <w:pStyle w:val="21"/>
        <w:numPr>
          <w:ilvl w:val="0"/>
          <w:numId w:val="8"/>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Выкладываем лист дерева, выступающими жилками вверх.</w:t>
      </w:r>
    </w:p>
    <w:p w:rsidR="00BE0DB5" w:rsidRPr="00BE0DB5" w:rsidRDefault="00BE0DB5" w:rsidP="00BE0DB5">
      <w:pPr>
        <w:pStyle w:val="21"/>
        <w:numPr>
          <w:ilvl w:val="0"/>
          <w:numId w:val="8"/>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Сверху накрываем его листом ксероксной (цветной) бумаги.</w:t>
      </w:r>
    </w:p>
    <w:p w:rsidR="00BE0DB5" w:rsidRPr="00BE0DB5" w:rsidRDefault="00BE0DB5" w:rsidP="00BE0DB5">
      <w:pPr>
        <w:pStyle w:val="21"/>
        <w:numPr>
          <w:ilvl w:val="0"/>
          <w:numId w:val="8"/>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Заштриховываем поверхность бумаги восковым карандашом.</w:t>
      </w:r>
    </w:p>
    <w:p w:rsidR="00BE0DB5" w:rsidRPr="00BE0DB5" w:rsidRDefault="00BE0DB5" w:rsidP="00BE0DB5">
      <w:pPr>
        <w:pStyle w:val="21"/>
        <w:numPr>
          <w:ilvl w:val="0"/>
          <w:numId w:val="8"/>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Для усиления цветовой насыщенности отпечатка,  получившийся лист дерева заштриховываем повторно, надавливая карандашом посильнее.</w:t>
      </w:r>
    </w:p>
    <w:p w:rsidR="00BE0DB5" w:rsidRPr="00BE0DB5" w:rsidRDefault="00BE0DB5" w:rsidP="00BE0DB5">
      <w:pPr>
        <w:pStyle w:val="21"/>
        <w:numPr>
          <w:ilvl w:val="0"/>
          <w:numId w:val="8"/>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Для живописности рисунка можно использовать разные цвета восковых карандашей.</w:t>
      </w:r>
    </w:p>
    <w:p w:rsidR="00BE0DB5" w:rsidRPr="00BE0DB5" w:rsidRDefault="00BE0DB5" w:rsidP="00BE0DB5">
      <w:pPr>
        <w:pStyle w:val="21"/>
        <w:spacing w:line="360" w:lineRule="auto"/>
        <w:ind w:firstLine="770"/>
        <w:jc w:val="both"/>
        <w:rPr>
          <w:rFonts w:ascii="Times New Roman" w:hAnsi="Times New Roman" w:cs="Times New Roman"/>
          <w:sz w:val="24"/>
          <w:szCs w:val="24"/>
        </w:rPr>
      </w:pPr>
      <w:r w:rsidRPr="00BE0DB5">
        <w:rPr>
          <w:rFonts w:ascii="Times New Roman" w:hAnsi="Times New Roman" w:cs="Times New Roman"/>
          <w:sz w:val="24"/>
          <w:szCs w:val="24"/>
        </w:rPr>
        <w:t>Помимо восковых карандашей в этом приёме можно использовать художественные мелки, пастель, уголь и цветные карандаши.</w:t>
      </w:r>
    </w:p>
    <w:p w:rsidR="00BE0DB5" w:rsidRPr="00BE0DB5" w:rsidRDefault="00BE0DB5" w:rsidP="00BE0DB5">
      <w:pPr>
        <w:pStyle w:val="21"/>
        <w:spacing w:line="360" w:lineRule="auto"/>
        <w:ind w:firstLine="770"/>
        <w:jc w:val="both"/>
        <w:rPr>
          <w:rFonts w:ascii="Times New Roman" w:hAnsi="Times New Roman" w:cs="Times New Roman"/>
          <w:sz w:val="24"/>
          <w:szCs w:val="24"/>
        </w:rPr>
      </w:pPr>
      <w:r w:rsidRPr="00BE0DB5">
        <w:rPr>
          <w:rFonts w:ascii="Times New Roman" w:hAnsi="Times New Roman" w:cs="Times New Roman"/>
          <w:i/>
          <w:sz w:val="24"/>
          <w:szCs w:val="24"/>
        </w:rPr>
        <w:t xml:space="preserve">Результат: </w:t>
      </w:r>
      <w:r w:rsidRPr="00BE0DB5">
        <w:rPr>
          <w:rFonts w:ascii="Times New Roman" w:hAnsi="Times New Roman" w:cs="Times New Roman"/>
          <w:sz w:val="24"/>
          <w:szCs w:val="24"/>
        </w:rPr>
        <w:t>четко просматриваемая текстура и контур листьев деревьев.</w:t>
      </w:r>
    </w:p>
    <w:p w:rsidR="00BE0DB5" w:rsidRPr="00BE0DB5" w:rsidRDefault="00BE0DB5" w:rsidP="00BE0DB5">
      <w:pPr>
        <w:pStyle w:val="3"/>
        <w:jc w:val="center"/>
        <w:rPr>
          <w:rFonts w:ascii="Times New Roman" w:hAnsi="Times New Roman" w:cs="Times New Roman"/>
          <w:sz w:val="24"/>
          <w:szCs w:val="24"/>
        </w:rPr>
      </w:pPr>
      <w:bookmarkStart w:id="24" w:name="_Toc374445390"/>
      <w:bookmarkStart w:id="25" w:name="_Toc374606059"/>
      <w:bookmarkStart w:id="26" w:name="_Toc374623134"/>
      <w:r w:rsidRPr="00BE0DB5">
        <w:rPr>
          <w:rFonts w:ascii="Times New Roman" w:hAnsi="Times New Roman" w:cs="Times New Roman"/>
          <w:sz w:val="24"/>
          <w:szCs w:val="24"/>
        </w:rPr>
        <w:t>3.3. Отпечатывание листьев на пластилине</w:t>
      </w:r>
      <w:bookmarkEnd w:id="24"/>
      <w:bookmarkEnd w:id="25"/>
      <w:bookmarkEnd w:id="26"/>
    </w:p>
    <w:p w:rsidR="00BE0DB5" w:rsidRPr="00BE0DB5" w:rsidRDefault="00BE0DB5" w:rsidP="00BE0DB5">
      <w:pPr>
        <w:spacing w:line="360" w:lineRule="auto"/>
        <w:ind w:firstLine="770"/>
        <w:jc w:val="both"/>
        <w:rPr>
          <w:rFonts w:ascii="Times New Roman" w:hAnsi="Times New Roman" w:cs="Times New Roman"/>
          <w:i/>
          <w:iCs/>
          <w:sz w:val="24"/>
          <w:szCs w:val="24"/>
        </w:rPr>
      </w:pPr>
      <w:r w:rsidRPr="00BE0DB5">
        <w:rPr>
          <w:rFonts w:ascii="Times New Roman" w:hAnsi="Times New Roman" w:cs="Times New Roman"/>
          <w:bCs/>
          <w:iCs/>
          <w:sz w:val="24"/>
          <w:szCs w:val="24"/>
        </w:rPr>
        <w:t>Подобный приём можно использовать в работе с мастикой и гипсом, но для работы с детьми лучше взять пластилин.</w:t>
      </w:r>
    </w:p>
    <w:p w:rsidR="00BE0DB5" w:rsidRPr="00BE0DB5" w:rsidRDefault="00BE0DB5" w:rsidP="00BE0DB5">
      <w:pPr>
        <w:pStyle w:val="21"/>
        <w:numPr>
          <w:ilvl w:val="0"/>
          <w:numId w:val="5"/>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Разминаем и выкладываем пластилин на гладкую поверхность.</w:t>
      </w:r>
    </w:p>
    <w:p w:rsidR="00BE0DB5" w:rsidRPr="00BE0DB5" w:rsidRDefault="00BE0DB5" w:rsidP="00BE0DB5">
      <w:pPr>
        <w:pStyle w:val="21"/>
        <w:numPr>
          <w:ilvl w:val="0"/>
          <w:numId w:val="5"/>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Затем пластилин раскатываем скалкой в пласт толщиной около </w:t>
      </w:r>
      <w:smartTag w:uri="urn:schemas-microsoft-com:office:smarttags" w:element="metricconverter">
        <w:smartTagPr>
          <w:attr w:name="ProductID" w:val="2 см"/>
        </w:smartTagPr>
        <w:r w:rsidRPr="00BE0DB5">
          <w:rPr>
            <w:rFonts w:ascii="Times New Roman" w:hAnsi="Times New Roman" w:cs="Times New Roman"/>
            <w:sz w:val="24"/>
            <w:szCs w:val="24"/>
          </w:rPr>
          <w:t>2 см</w:t>
        </w:r>
      </w:smartTag>
      <w:r w:rsidRPr="00BE0DB5">
        <w:rPr>
          <w:rFonts w:ascii="Times New Roman" w:hAnsi="Times New Roman" w:cs="Times New Roman"/>
          <w:sz w:val="24"/>
          <w:szCs w:val="24"/>
        </w:rPr>
        <w:t>., а неровные края обрезаем.</w:t>
      </w:r>
    </w:p>
    <w:p w:rsidR="00BE0DB5" w:rsidRPr="00BE0DB5" w:rsidRDefault="00BE0DB5" w:rsidP="00BE0DB5">
      <w:pPr>
        <w:pStyle w:val="21"/>
        <w:numPr>
          <w:ilvl w:val="0"/>
          <w:numId w:val="5"/>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На пластилин выкладываем лист, выступающими жилками вниз.</w:t>
      </w:r>
    </w:p>
    <w:p w:rsidR="00BE0DB5" w:rsidRPr="00BE0DB5" w:rsidRDefault="00BE0DB5" w:rsidP="00BE0DB5">
      <w:pPr>
        <w:pStyle w:val="21"/>
        <w:numPr>
          <w:ilvl w:val="0"/>
          <w:numId w:val="5"/>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Прокатываем по пласту скалкой с некоторым нажимом. </w:t>
      </w:r>
    </w:p>
    <w:p w:rsidR="00BE0DB5" w:rsidRPr="00BE0DB5" w:rsidRDefault="00BE0DB5" w:rsidP="00BE0DB5">
      <w:pPr>
        <w:pStyle w:val="21"/>
        <w:numPr>
          <w:ilvl w:val="0"/>
          <w:numId w:val="5"/>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Аккуратно снимаем лист и обрезаем неровные края.</w:t>
      </w:r>
    </w:p>
    <w:p w:rsidR="00BE0DB5" w:rsidRPr="00BE0DB5" w:rsidRDefault="00BE0DB5" w:rsidP="00BE0DB5">
      <w:pPr>
        <w:pStyle w:val="21"/>
        <w:spacing w:line="360" w:lineRule="auto"/>
        <w:jc w:val="both"/>
        <w:rPr>
          <w:rFonts w:ascii="Times New Roman" w:hAnsi="Times New Roman" w:cs="Times New Roman"/>
          <w:sz w:val="24"/>
          <w:szCs w:val="24"/>
        </w:rPr>
      </w:pPr>
      <w:r w:rsidRPr="00BE0DB5">
        <w:rPr>
          <w:rFonts w:ascii="Times New Roman" w:hAnsi="Times New Roman" w:cs="Times New Roman"/>
          <w:i/>
          <w:sz w:val="24"/>
          <w:szCs w:val="24"/>
        </w:rPr>
        <w:t>Результат:</w:t>
      </w:r>
      <w:r w:rsidRPr="00BE0DB5">
        <w:rPr>
          <w:rFonts w:ascii="Times New Roman" w:hAnsi="Times New Roman" w:cs="Times New Roman"/>
          <w:sz w:val="24"/>
          <w:szCs w:val="24"/>
        </w:rPr>
        <w:t xml:space="preserve"> рельефное изображение листа дерева.</w:t>
      </w:r>
    </w:p>
    <w:p w:rsidR="00BE0DB5" w:rsidRPr="00BE0DB5" w:rsidRDefault="00BE0DB5" w:rsidP="00BE0DB5">
      <w:pPr>
        <w:pStyle w:val="2"/>
        <w:jc w:val="center"/>
        <w:rPr>
          <w:rFonts w:ascii="Times New Roman" w:hAnsi="Times New Roman" w:cs="Times New Roman"/>
          <w:i w:val="0"/>
          <w:sz w:val="24"/>
          <w:szCs w:val="24"/>
        </w:rPr>
      </w:pPr>
      <w:bookmarkStart w:id="27" w:name="_Toc374623135"/>
      <w:r w:rsidRPr="00BE0DB5">
        <w:rPr>
          <w:rFonts w:ascii="Times New Roman" w:hAnsi="Times New Roman" w:cs="Times New Roman"/>
          <w:i w:val="0"/>
          <w:sz w:val="24"/>
          <w:szCs w:val="24"/>
        </w:rPr>
        <w:t>4. «Копирование»</w:t>
      </w:r>
      <w:bookmarkEnd w:id="27"/>
    </w:p>
    <w:p w:rsidR="00BE0DB5" w:rsidRPr="00BE0DB5" w:rsidRDefault="00BE0DB5" w:rsidP="00BE0DB5">
      <w:pPr>
        <w:pStyle w:val="21"/>
        <w:spacing w:line="360" w:lineRule="auto"/>
        <w:ind w:firstLine="770"/>
        <w:jc w:val="both"/>
        <w:rPr>
          <w:rFonts w:ascii="Times New Roman" w:hAnsi="Times New Roman" w:cs="Times New Roman"/>
          <w:sz w:val="24"/>
          <w:szCs w:val="24"/>
        </w:rPr>
      </w:pPr>
      <w:r w:rsidRPr="00BE0DB5">
        <w:rPr>
          <w:rFonts w:ascii="Times New Roman" w:hAnsi="Times New Roman" w:cs="Times New Roman"/>
          <w:sz w:val="24"/>
          <w:szCs w:val="24"/>
        </w:rPr>
        <w:t>Для того</w:t>
      </w:r>
      <w:proofErr w:type="gramStart"/>
      <w:r w:rsidRPr="00BE0DB5">
        <w:rPr>
          <w:rFonts w:ascii="Times New Roman" w:hAnsi="Times New Roman" w:cs="Times New Roman"/>
          <w:sz w:val="24"/>
          <w:szCs w:val="24"/>
        </w:rPr>
        <w:t>,</w:t>
      </w:r>
      <w:proofErr w:type="gramEnd"/>
      <w:r w:rsidRPr="00BE0DB5">
        <w:rPr>
          <w:rFonts w:ascii="Times New Roman" w:hAnsi="Times New Roman" w:cs="Times New Roman"/>
          <w:sz w:val="24"/>
          <w:szCs w:val="24"/>
        </w:rPr>
        <w:t xml:space="preserve"> чтобы научиться копировать необходимо взять ровный без изъянов лист дерева и начать работу. [26]</w:t>
      </w:r>
    </w:p>
    <w:p w:rsidR="00BE0DB5" w:rsidRPr="00BE0DB5" w:rsidRDefault="00BE0DB5" w:rsidP="00BE0DB5">
      <w:pPr>
        <w:spacing w:line="360" w:lineRule="auto"/>
        <w:jc w:val="both"/>
        <w:rPr>
          <w:rFonts w:ascii="Times New Roman" w:hAnsi="Times New Roman" w:cs="Times New Roman"/>
          <w:sz w:val="24"/>
          <w:szCs w:val="24"/>
        </w:rPr>
      </w:pPr>
      <w:r w:rsidRPr="00BE0DB5">
        <w:rPr>
          <w:rFonts w:ascii="Times New Roman" w:hAnsi="Times New Roman" w:cs="Times New Roman"/>
          <w:bCs/>
          <w:i/>
          <w:iCs/>
          <w:sz w:val="24"/>
          <w:szCs w:val="24"/>
        </w:rPr>
        <w:t>Вариативность приема:</w:t>
      </w:r>
    </w:p>
    <w:p w:rsidR="00BE0DB5" w:rsidRPr="00BE0DB5" w:rsidRDefault="00BE0DB5" w:rsidP="00BE0DB5">
      <w:pPr>
        <w:pStyle w:val="3"/>
        <w:jc w:val="center"/>
        <w:rPr>
          <w:rFonts w:ascii="Times New Roman" w:hAnsi="Times New Roman" w:cs="Times New Roman"/>
          <w:sz w:val="24"/>
          <w:szCs w:val="24"/>
        </w:rPr>
      </w:pPr>
      <w:bookmarkStart w:id="28" w:name="_Toc374445392"/>
      <w:bookmarkStart w:id="29" w:name="_Toc374606061"/>
      <w:bookmarkStart w:id="30" w:name="_Toc374623136"/>
      <w:r w:rsidRPr="00BE0DB5">
        <w:rPr>
          <w:rFonts w:ascii="Times New Roman" w:hAnsi="Times New Roman" w:cs="Times New Roman"/>
          <w:sz w:val="24"/>
          <w:szCs w:val="24"/>
        </w:rPr>
        <w:t>4.1. Обводка листьев по контуру</w:t>
      </w:r>
      <w:bookmarkEnd w:id="28"/>
      <w:bookmarkEnd w:id="29"/>
      <w:bookmarkEnd w:id="30"/>
    </w:p>
    <w:p w:rsidR="00BE0DB5" w:rsidRPr="00BE0DB5" w:rsidRDefault="00BE0DB5" w:rsidP="00BE0DB5">
      <w:pPr>
        <w:pStyle w:val="21"/>
        <w:numPr>
          <w:ilvl w:val="0"/>
          <w:numId w:val="2"/>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Берём простой лист дерева. </w:t>
      </w:r>
    </w:p>
    <w:p w:rsidR="00BE0DB5" w:rsidRPr="00BE0DB5" w:rsidRDefault="00BE0DB5" w:rsidP="00BE0DB5">
      <w:pPr>
        <w:pStyle w:val="21"/>
        <w:numPr>
          <w:ilvl w:val="0"/>
          <w:numId w:val="2"/>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Кладём его на лист бумаги. </w:t>
      </w:r>
    </w:p>
    <w:p w:rsidR="00BE0DB5" w:rsidRPr="00BE0DB5" w:rsidRDefault="00BE0DB5" w:rsidP="00BE0DB5">
      <w:pPr>
        <w:pStyle w:val="21"/>
        <w:numPr>
          <w:ilvl w:val="0"/>
          <w:numId w:val="2"/>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Берём карандаш и обводим лист по контуру, придерживая его рукой. </w:t>
      </w:r>
    </w:p>
    <w:p w:rsidR="00BE0DB5" w:rsidRPr="00BE0DB5" w:rsidRDefault="00BE0DB5" w:rsidP="00BE0DB5">
      <w:pPr>
        <w:pStyle w:val="21"/>
        <w:spacing w:line="360" w:lineRule="auto"/>
        <w:jc w:val="both"/>
        <w:rPr>
          <w:rFonts w:ascii="Times New Roman" w:hAnsi="Times New Roman" w:cs="Times New Roman"/>
          <w:sz w:val="24"/>
          <w:szCs w:val="24"/>
        </w:rPr>
      </w:pPr>
      <w:r w:rsidRPr="00BE0DB5">
        <w:rPr>
          <w:rFonts w:ascii="Times New Roman" w:hAnsi="Times New Roman" w:cs="Times New Roman"/>
          <w:i/>
          <w:sz w:val="24"/>
          <w:szCs w:val="24"/>
        </w:rPr>
        <w:t>Результат</w:t>
      </w:r>
      <w:r w:rsidRPr="00BE0DB5">
        <w:rPr>
          <w:rFonts w:ascii="Times New Roman" w:hAnsi="Times New Roman" w:cs="Times New Roman"/>
          <w:sz w:val="24"/>
          <w:szCs w:val="24"/>
        </w:rPr>
        <w:t>: силуэтное изображение листа дерева.</w:t>
      </w:r>
    </w:p>
    <w:p w:rsidR="00BE0DB5" w:rsidRPr="00BE0DB5" w:rsidRDefault="00BE0DB5" w:rsidP="00BE0DB5">
      <w:pPr>
        <w:pStyle w:val="3"/>
        <w:jc w:val="center"/>
        <w:rPr>
          <w:rFonts w:ascii="Times New Roman" w:hAnsi="Times New Roman" w:cs="Times New Roman"/>
          <w:sz w:val="24"/>
          <w:szCs w:val="24"/>
        </w:rPr>
      </w:pPr>
      <w:bookmarkStart w:id="31" w:name="_Toc374445393"/>
      <w:bookmarkStart w:id="32" w:name="_Toc374606062"/>
      <w:bookmarkStart w:id="33" w:name="_Toc374623137"/>
      <w:r w:rsidRPr="00BE0DB5">
        <w:rPr>
          <w:rFonts w:ascii="Times New Roman" w:hAnsi="Times New Roman" w:cs="Times New Roman"/>
          <w:sz w:val="24"/>
          <w:szCs w:val="24"/>
        </w:rPr>
        <w:lastRenderedPageBreak/>
        <w:t>4.2. Срисовывание листьев с натуры</w:t>
      </w:r>
      <w:bookmarkEnd w:id="31"/>
      <w:bookmarkEnd w:id="32"/>
      <w:bookmarkEnd w:id="33"/>
    </w:p>
    <w:p w:rsidR="00BE0DB5" w:rsidRPr="00BE0DB5" w:rsidRDefault="00BE0DB5" w:rsidP="00BE0DB5">
      <w:pPr>
        <w:numPr>
          <w:ilvl w:val="0"/>
          <w:numId w:val="3"/>
        </w:numPr>
        <w:spacing w:line="360" w:lineRule="auto"/>
        <w:ind w:left="-110" w:firstLine="0"/>
        <w:rPr>
          <w:rFonts w:ascii="Times New Roman" w:hAnsi="Times New Roman" w:cs="Times New Roman"/>
          <w:sz w:val="24"/>
          <w:szCs w:val="24"/>
        </w:rPr>
      </w:pPr>
      <w:r w:rsidRPr="00BE0DB5">
        <w:rPr>
          <w:rFonts w:ascii="Times New Roman" w:hAnsi="Times New Roman" w:cs="Times New Roman"/>
          <w:sz w:val="24"/>
          <w:szCs w:val="24"/>
        </w:rPr>
        <w:t xml:space="preserve">Лист дерева кладём перед собой. </w:t>
      </w:r>
    </w:p>
    <w:p w:rsidR="00BE0DB5" w:rsidRPr="00BE0DB5" w:rsidRDefault="00BE0DB5" w:rsidP="00BE0DB5">
      <w:pPr>
        <w:numPr>
          <w:ilvl w:val="0"/>
          <w:numId w:val="3"/>
        </w:numPr>
        <w:spacing w:line="360" w:lineRule="auto"/>
        <w:ind w:left="-110" w:firstLine="0"/>
        <w:rPr>
          <w:rFonts w:ascii="Times New Roman" w:hAnsi="Times New Roman" w:cs="Times New Roman"/>
          <w:iCs/>
          <w:sz w:val="24"/>
          <w:szCs w:val="24"/>
        </w:rPr>
      </w:pPr>
      <w:r w:rsidRPr="00BE0DB5">
        <w:rPr>
          <w:rFonts w:ascii="Times New Roman" w:hAnsi="Times New Roman" w:cs="Times New Roman"/>
          <w:sz w:val="24"/>
          <w:szCs w:val="24"/>
        </w:rPr>
        <w:t>Начинаем срисовывать лист, зрительно сопоставляя его форму, размер,  контурные очертания.</w:t>
      </w:r>
    </w:p>
    <w:p w:rsidR="00BE0DB5" w:rsidRPr="00BE0DB5" w:rsidRDefault="00BE0DB5" w:rsidP="00BE0DB5">
      <w:pPr>
        <w:pStyle w:val="21"/>
        <w:numPr>
          <w:ilvl w:val="0"/>
          <w:numId w:val="3"/>
        </w:numPr>
        <w:spacing w:line="360" w:lineRule="auto"/>
        <w:ind w:left="-11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Раскрашиваем лист и прорисовываем  прожилки карандашами или красками. </w:t>
      </w:r>
    </w:p>
    <w:p w:rsidR="00BE0DB5" w:rsidRPr="00BE0DB5" w:rsidRDefault="00BE0DB5" w:rsidP="00BE0DB5">
      <w:pPr>
        <w:pStyle w:val="21"/>
        <w:spacing w:line="360" w:lineRule="auto"/>
        <w:ind w:firstLine="770"/>
        <w:jc w:val="both"/>
        <w:rPr>
          <w:rFonts w:ascii="Times New Roman" w:hAnsi="Times New Roman" w:cs="Times New Roman"/>
          <w:sz w:val="24"/>
          <w:szCs w:val="24"/>
        </w:rPr>
      </w:pPr>
      <w:r w:rsidRPr="00BE0DB5">
        <w:rPr>
          <w:rFonts w:ascii="Times New Roman" w:hAnsi="Times New Roman" w:cs="Times New Roman"/>
          <w:sz w:val="24"/>
          <w:szCs w:val="24"/>
        </w:rPr>
        <w:t xml:space="preserve">Можно положить листья на разном расстоянии от себя и рисовать их на этом расстоянии. Соответственно, на бумаге листья должны быть по размеру такими, как вы их видите, а не в натуральную величину. Это связано с перспективой - предметы кажутся меньше, чем на большем расстоянии они от вас находятся. </w:t>
      </w:r>
    </w:p>
    <w:p w:rsidR="00BE0DB5" w:rsidRPr="00BE0DB5" w:rsidRDefault="00BE0DB5" w:rsidP="00BE0DB5">
      <w:pPr>
        <w:spacing w:line="360" w:lineRule="auto"/>
        <w:ind w:firstLine="770"/>
        <w:rPr>
          <w:rFonts w:ascii="Times New Roman" w:hAnsi="Times New Roman" w:cs="Times New Roman"/>
          <w:b/>
          <w:sz w:val="24"/>
          <w:szCs w:val="24"/>
        </w:rPr>
      </w:pPr>
      <w:r w:rsidRPr="00BE0DB5">
        <w:rPr>
          <w:rFonts w:ascii="Times New Roman" w:hAnsi="Times New Roman" w:cs="Times New Roman"/>
          <w:i/>
          <w:sz w:val="24"/>
          <w:szCs w:val="24"/>
        </w:rPr>
        <w:t>Результат:</w:t>
      </w:r>
      <w:r w:rsidRPr="00BE0DB5">
        <w:rPr>
          <w:rFonts w:ascii="Times New Roman" w:hAnsi="Times New Roman" w:cs="Times New Roman"/>
          <w:sz w:val="24"/>
          <w:szCs w:val="24"/>
        </w:rPr>
        <w:t xml:space="preserve"> реалистичное изображение листьев деревьев</w:t>
      </w:r>
      <w:proofErr w:type="gramStart"/>
      <w:r w:rsidRPr="00BE0DB5">
        <w:rPr>
          <w:rFonts w:ascii="Times New Roman" w:hAnsi="Times New Roman" w:cs="Times New Roman"/>
          <w:sz w:val="24"/>
          <w:szCs w:val="24"/>
        </w:rPr>
        <w:t xml:space="preserve"> .</w:t>
      </w:r>
      <w:proofErr w:type="gramEnd"/>
    </w:p>
    <w:p w:rsidR="00BE0DB5" w:rsidRPr="00BE0DB5" w:rsidRDefault="00BE0DB5" w:rsidP="00BE0DB5">
      <w:pPr>
        <w:pStyle w:val="2"/>
        <w:jc w:val="center"/>
        <w:rPr>
          <w:rFonts w:ascii="Times New Roman" w:hAnsi="Times New Roman" w:cs="Times New Roman"/>
          <w:i w:val="0"/>
          <w:sz w:val="24"/>
          <w:szCs w:val="24"/>
        </w:rPr>
      </w:pPr>
      <w:bookmarkStart w:id="34" w:name="_Toc374623138"/>
      <w:r w:rsidRPr="00BE0DB5">
        <w:rPr>
          <w:rFonts w:ascii="Times New Roman" w:hAnsi="Times New Roman" w:cs="Times New Roman"/>
          <w:i w:val="0"/>
          <w:sz w:val="24"/>
          <w:szCs w:val="24"/>
        </w:rPr>
        <w:t>5. «Вырезание»</w:t>
      </w:r>
      <w:bookmarkEnd w:id="34"/>
    </w:p>
    <w:p w:rsidR="00BE0DB5" w:rsidRPr="00BE0DB5" w:rsidRDefault="00BE0DB5" w:rsidP="00BE0DB5">
      <w:pPr>
        <w:spacing w:line="360" w:lineRule="auto"/>
        <w:ind w:firstLine="660"/>
        <w:jc w:val="both"/>
        <w:rPr>
          <w:rFonts w:ascii="Times New Roman" w:hAnsi="Times New Roman" w:cs="Times New Roman"/>
          <w:sz w:val="24"/>
          <w:szCs w:val="24"/>
        </w:rPr>
      </w:pPr>
      <w:r w:rsidRPr="00BE0DB5">
        <w:rPr>
          <w:rFonts w:ascii="Times New Roman" w:hAnsi="Times New Roman" w:cs="Times New Roman"/>
          <w:sz w:val="24"/>
          <w:szCs w:val="24"/>
        </w:rPr>
        <w:t>Ножницы для вырезания должны быть хорошо заточены, хорошо закрываться и открываться. Чтобы вырезать ровно, надо, вырезая правой рукой (у  правшей), не закрывать ножницы до конца,  а продвигаться  маленькими шажками вперёд. Все манипуляции с бумагой совершает вспомогательная  рука. [21]</w:t>
      </w:r>
    </w:p>
    <w:p w:rsidR="00BE0DB5" w:rsidRPr="00BE0DB5" w:rsidRDefault="00BE0DB5" w:rsidP="00BE0DB5">
      <w:pPr>
        <w:spacing w:line="360" w:lineRule="auto"/>
        <w:rPr>
          <w:rFonts w:ascii="Times New Roman" w:hAnsi="Times New Roman" w:cs="Times New Roman"/>
          <w:i/>
          <w:sz w:val="24"/>
          <w:szCs w:val="24"/>
        </w:rPr>
      </w:pPr>
      <w:r w:rsidRPr="00BE0DB5">
        <w:rPr>
          <w:rFonts w:ascii="Times New Roman" w:hAnsi="Times New Roman" w:cs="Times New Roman"/>
          <w:i/>
          <w:sz w:val="24"/>
          <w:szCs w:val="24"/>
        </w:rPr>
        <w:t>Вариативность приёма:</w:t>
      </w:r>
    </w:p>
    <w:p w:rsidR="00BE0DB5" w:rsidRPr="00BE0DB5" w:rsidRDefault="00BE0DB5" w:rsidP="00BE0DB5">
      <w:pPr>
        <w:pStyle w:val="3"/>
        <w:jc w:val="center"/>
        <w:rPr>
          <w:rFonts w:ascii="Times New Roman" w:hAnsi="Times New Roman" w:cs="Times New Roman"/>
          <w:sz w:val="24"/>
          <w:szCs w:val="24"/>
        </w:rPr>
      </w:pPr>
      <w:bookmarkStart w:id="35" w:name="_Toc374445395"/>
      <w:bookmarkStart w:id="36" w:name="_Toc374606064"/>
      <w:bookmarkStart w:id="37" w:name="_Toc374623139"/>
      <w:r w:rsidRPr="00BE0DB5">
        <w:rPr>
          <w:rFonts w:ascii="Times New Roman" w:hAnsi="Times New Roman" w:cs="Times New Roman"/>
          <w:sz w:val="24"/>
          <w:szCs w:val="24"/>
        </w:rPr>
        <w:t>5.1.Вырезание трафарета листьев</w:t>
      </w:r>
      <w:bookmarkEnd w:id="35"/>
      <w:bookmarkEnd w:id="36"/>
      <w:bookmarkEnd w:id="37"/>
    </w:p>
    <w:p w:rsidR="00BE0DB5" w:rsidRPr="00BE0DB5" w:rsidRDefault="00BE0DB5" w:rsidP="00BE0DB5">
      <w:pPr>
        <w:pStyle w:val="31"/>
        <w:numPr>
          <w:ilvl w:val="0"/>
          <w:numId w:val="13"/>
        </w:numPr>
        <w:spacing w:line="360" w:lineRule="auto"/>
        <w:ind w:left="0" w:firstLine="0"/>
        <w:jc w:val="both"/>
        <w:rPr>
          <w:sz w:val="24"/>
          <w:szCs w:val="24"/>
        </w:rPr>
      </w:pPr>
      <w:r w:rsidRPr="00BE0DB5">
        <w:rPr>
          <w:sz w:val="24"/>
          <w:szCs w:val="24"/>
        </w:rPr>
        <w:t>Исходное изображение силуэта  срисовываем от руки «на глаз» или обведём по контуру листьев на бумагу (будущий трафарет).</w:t>
      </w:r>
    </w:p>
    <w:p w:rsidR="00BE0DB5" w:rsidRPr="00BE0DB5" w:rsidRDefault="00BE0DB5" w:rsidP="00BE0DB5">
      <w:pPr>
        <w:pStyle w:val="31"/>
        <w:numPr>
          <w:ilvl w:val="0"/>
          <w:numId w:val="13"/>
        </w:numPr>
        <w:spacing w:line="360" w:lineRule="auto"/>
        <w:ind w:left="0" w:firstLine="0"/>
        <w:jc w:val="both"/>
        <w:rPr>
          <w:sz w:val="24"/>
          <w:szCs w:val="24"/>
        </w:rPr>
      </w:pPr>
      <w:r w:rsidRPr="00BE0DB5">
        <w:rPr>
          <w:sz w:val="24"/>
          <w:szCs w:val="24"/>
        </w:rPr>
        <w:t>Аккуратно вырезаем контур рисунка ножницами. Воткните конец ножниц в ту часть поверхности, которую вырезаем, доведите разрез до линии.</w:t>
      </w:r>
    </w:p>
    <w:p w:rsidR="00BE0DB5" w:rsidRPr="00BE0DB5" w:rsidRDefault="00BE0DB5" w:rsidP="00BE0DB5">
      <w:pPr>
        <w:pStyle w:val="31"/>
        <w:numPr>
          <w:ilvl w:val="0"/>
          <w:numId w:val="13"/>
        </w:numPr>
        <w:spacing w:line="360" w:lineRule="auto"/>
        <w:ind w:left="0" w:firstLine="0"/>
        <w:jc w:val="both"/>
        <w:rPr>
          <w:sz w:val="24"/>
          <w:szCs w:val="24"/>
        </w:rPr>
      </w:pPr>
      <w:r w:rsidRPr="00BE0DB5">
        <w:rPr>
          <w:sz w:val="24"/>
          <w:szCs w:val="24"/>
        </w:rPr>
        <w:t xml:space="preserve">Режем бумагу плавно, не прерываясь, строго по контуру рисунка. Без крайней необходимости не отрываем нож от бумаги. </w:t>
      </w:r>
    </w:p>
    <w:p w:rsidR="00BE0DB5" w:rsidRPr="00BE0DB5" w:rsidRDefault="00BE0DB5" w:rsidP="00BE0DB5">
      <w:pPr>
        <w:pStyle w:val="31"/>
        <w:numPr>
          <w:ilvl w:val="0"/>
          <w:numId w:val="13"/>
        </w:numPr>
        <w:spacing w:line="360" w:lineRule="auto"/>
        <w:ind w:left="0" w:firstLine="0"/>
        <w:jc w:val="both"/>
        <w:rPr>
          <w:sz w:val="24"/>
          <w:szCs w:val="24"/>
        </w:rPr>
      </w:pPr>
      <w:r w:rsidRPr="00BE0DB5">
        <w:rPr>
          <w:sz w:val="24"/>
          <w:szCs w:val="24"/>
        </w:rPr>
        <w:t>На одном трафарете можно вырезать несколько силуэтов листьев в определённой очерёдности, чтобы в будущем можно было опечатать фриз. [8]</w:t>
      </w:r>
    </w:p>
    <w:p w:rsidR="00BE0DB5" w:rsidRPr="00BE0DB5" w:rsidRDefault="00BE0DB5" w:rsidP="00BE0DB5">
      <w:pPr>
        <w:pStyle w:val="31"/>
        <w:spacing w:line="360" w:lineRule="auto"/>
        <w:ind w:firstLine="660"/>
        <w:jc w:val="both"/>
        <w:rPr>
          <w:sz w:val="24"/>
          <w:szCs w:val="24"/>
        </w:rPr>
      </w:pPr>
      <w:r w:rsidRPr="00BE0DB5">
        <w:rPr>
          <w:sz w:val="24"/>
          <w:szCs w:val="24"/>
        </w:rPr>
        <w:t>Для дальнейшего творчества можно использовать и внутреннюю часть трафарета (обратный трафарет) и внешнюю (прямой трафарет) (</w:t>
      </w:r>
      <w:proofErr w:type="gramStart"/>
      <w:r w:rsidRPr="00BE0DB5">
        <w:rPr>
          <w:sz w:val="24"/>
          <w:szCs w:val="24"/>
        </w:rPr>
        <w:t>см</w:t>
      </w:r>
      <w:proofErr w:type="gramEnd"/>
      <w:r w:rsidRPr="00BE0DB5">
        <w:rPr>
          <w:sz w:val="24"/>
          <w:szCs w:val="24"/>
        </w:rPr>
        <w:t>. ниже приём «Набивать»). Трафарет можно использовать многократно.</w:t>
      </w:r>
    </w:p>
    <w:p w:rsidR="00BE0DB5" w:rsidRPr="00BE0DB5" w:rsidRDefault="00BE0DB5" w:rsidP="00BE0DB5">
      <w:pPr>
        <w:pStyle w:val="31"/>
        <w:spacing w:line="360" w:lineRule="auto"/>
        <w:ind w:firstLine="660"/>
        <w:jc w:val="both"/>
        <w:rPr>
          <w:sz w:val="24"/>
          <w:szCs w:val="24"/>
        </w:rPr>
      </w:pPr>
      <w:r w:rsidRPr="00BE0DB5">
        <w:rPr>
          <w:i/>
          <w:sz w:val="24"/>
          <w:szCs w:val="24"/>
        </w:rPr>
        <w:t>Результат</w:t>
      </w:r>
      <w:r w:rsidRPr="00BE0DB5">
        <w:rPr>
          <w:sz w:val="24"/>
          <w:szCs w:val="24"/>
        </w:rPr>
        <w:t>: внутренняя часть трафарета - силуэт листа из бумаги, внешняя часть – фон из бумаги.</w:t>
      </w:r>
    </w:p>
    <w:p w:rsidR="00BE0DB5" w:rsidRPr="00BE0DB5" w:rsidRDefault="00BE0DB5" w:rsidP="00BE0DB5">
      <w:pPr>
        <w:pStyle w:val="3"/>
        <w:jc w:val="center"/>
        <w:rPr>
          <w:rFonts w:ascii="Times New Roman" w:hAnsi="Times New Roman" w:cs="Times New Roman"/>
          <w:sz w:val="24"/>
          <w:szCs w:val="24"/>
        </w:rPr>
      </w:pPr>
      <w:bookmarkStart w:id="38" w:name="_Toc374445396"/>
      <w:bookmarkStart w:id="39" w:name="_Toc374606065"/>
      <w:bookmarkStart w:id="40" w:name="_Toc374623140"/>
      <w:r w:rsidRPr="00BE0DB5">
        <w:rPr>
          <w:rFonts w:ascii="Times New Roman" w:hAnsi="Times New Roman" w:cs="Times New Roman"/>
          <w:sz w:val="24"/>
          <w:szCs w:val="24"/>
        </w:rPr>
        <w:lastRenderedPageBreak/>
        <w:t>5.2. Вырезание фигуры из листьев</w:t>
      </w:r>
      <w:bookmarkEnd w:id="38"/>
      <w:bookmarkEnd w:id="39"/>
      <w:bookmarkEnd w:id="40"/>
    </w:p>
    <w:p w:rsidR="00BE0DB5" w:rsidRPr="00BE0DB5" w:rsidRDefault="00BE0DB5" w:rsidP="00BE0DB5">
      <w:pPr>
        <w:numPr>
          <w:ilvl w:val="0"/>
          <w:numId w:val="16"/>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Вырезаем прямую линию - вспомогательная рука просто движется по листу вперед, как бы стремясь "догнать" вырезающую руку.</w:t>
      </w:r>
    </w:p>
    <w:p w:rsidR="00BE0DB5" w:rsidRPr="00BE0DB5" w:rsidRDefault="00BE0DB5" w:rsidP="00BE0DB5">
      <w:pPr>
        <w:numPr>
          <w:ilvl w:val="0"/>
          <w:numId w:val="16"/>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Вырезаем квадрат - доходим до угла изображения, поворачивая лист; не вынимая ножниц, продолжаем вырезать фигуру. </w:t>
      </w:r>
    </w:p>
    <w:p w:rsidR="00BE0DB5" w:rsidRPr="00BE0DB5" w:rsidRDefault="00BE0DB5" w:rsidP="00BE0DB5">
      <w:pPr>
        <w:numPr>
          <w:ilvl w:val="0"/>
          <w:numId w:val="16"/>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Вырезаем круг - после каждых трех надрезов  передвигаем руку, держащую лист, поближе к ножницам; при этом левая рука пытается догнать правую.</w:t>
      </w:r>
    </w:p>
    <w:p w:rsidR="00BE0DB5" w:rsidRPr="00BE0DB5" w:rsidRDefault="00BE0DB5" w:rsidP="00BE0DB5">
      <w:pPr>
        <w:numPr>
          <w:ilvl w:val="0"/>
          <w:numId w:val="16"/>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 xml:space="preserve">Вырезаем сложные контуры – комбинируем движения рук из вышеизложенных действий. </w:t>
      </w:r>
    </w:p>
    <w:p w:rsidR="00BE0DB5" w:rsidRPr="00BE0DB5" w:rsidRDefault="00BE0DB5" w:rsidP="00BE0DB5">
      <w:pPr>
        <w:spacing w:line="360" w:lineRule="auto"/>
        <w:jc w:val="both"/>
        <w:rPr>
          <w:rFonts w:ascii="Times New Roman" w:hAnsi="Times New Roman" w:cs="Times New Roman"/>
          <w:sz w:val="24"/>
          <w:szCs w:val="24"/>
        </w:rPr>
      </w:pPr>
      <w:r w:rsidRPr="00BE0DB5">
        <w:rPr>
          <w:rFonts w:ascii="Times New Roman" w:hAnsi="Times New Roman" w:cs="Times New Roman"/>
          <w:i/>
          <w:sz w:val="24"/>
          <w:szCs w:val="24"/>
        </w:rPr>
        <w:t xml:space="preserve">Результат: </w:t>
      </w:r>
      <w:r w:rsidRPr="00BE0DB5">
        <w:rPr>
          <w:rFonts w:ascii="Times New Roman" w:hAnsi="Times New Roman" w:cs="Times New Roman"/>
          <w:sz w:val="24"/>
          <w:szCs w:val="24"/>
        </w:rPr>
        <w:t>фигура любого изображения, полученная из листа дерева</w:t>
      </w:r>
      <w:r w:rsidRPr="00BE0DB5">
        <w:rPr>
          <w:rFonts w:ascii="Times New Roman" w:hAnsi="Times New Roman" w:cs="Times New Roman"/>
          <w:i/>
          <w:sz w:val="24"/>
          <w:szCs w:val="24"/>
        </w:rPr>
        <w:t xml:space="preserve"> </w:t>
      </w:r>
      <w:r w:rsidRPr="00BE0DB5">
        <w:rPr>
          <w:rFonts w:ascii="Times New Roman" w:hAnsi="Times New Roman" w:cs="Times New Roman"/>
          <w:sz w:val="24"/>
          <w:szCs w:val="24"/>
        </w:rPr>
        <w:t>(буква, ёлочка, круг и т.д.).</w:t>
      </w:r>
    </w:p>
    <w:p w:rsidR="00BE0DB5" w:rsidRPr="00BE0DB5" w:rsidRDefault="00BE0DB5" w:rsidP="00BE0DB5">
      <w:pPr>
        <w:pStyle w:val="2"/>
        <w:jc w:val="center"/>
        <w:rPr>
          <w:rFonts w:ascii="Times New Roman" w:hAnsi="Times New Roman" w:cs="Times New Roman"/>
          <w:i w:val="0"/>
          <w:sz w:val="24"/>
          <w:szCs w:val="24"/>
        </w:rPr>
      </w:pPr>
      <w:bookmarkStart w:id="41" w:name="_Toc374623141"/>
      <w:r w:rsidRPr="00BE0DB5">
        <w:rPr>
          <w:rFonts w:ascii="Times New Roman" w:hAnsi="Times New Roman" w:cs="Times New Roman"/>
          <w:i w:val="0"/>
          <w:sz w:val="24"/>
          <w:szCs w:val="24"/>
        </w:rPr>
        <w:t>6.«Набивание»</w:t>
      </w:r>
      <w:bookmarkEnd w:id="41"/>
    </w:p>
    <w:p w:rsidR="00BE0DB5" w:rsidRPr="00BE0DB5" w:rsidRDefault="00BE0DB5" w:rsidP="00BE0DB5">
      <w:pPr>
        <w:spacing w:line="360" w:lineRule="auto"/>
        <w:ind w:firstLine="660"/>
        <w:jc w:val="both"/>
        <w:rPr>
          <w:rFonts w:ascii="Times New Roman" w:hAnsi="Times New Roman" w:cs="Times New Roman"/>
          <w:sz w:val="24"/>
          <w:szCs w:val="24"/>
        </w:rPr>
      </w:pPr>
      <w:r w:rsidRPr="00BE0DB5">
        <w:rPr>
          <w:rFonts w:ascii="Times New Roman" w:hAnsi="Times New Roman" w:cs="Times New Roman"/>
          <w:sz w:val="24"/>
          <w:szCs w:val="24"/>
        </w:rPr>
        <w:t xml:space="preserve">Если вы хотите получить на поверхности точечный рисунок, проще всего это сделать способом </w:t>
      </w:r>
      <w:proofErr w:type="spellStart"/>
      <w:r w:rsidRPr="00BE0DB5">
        <w:rPr>
          <w:rFonts w:ascii="Times New Roman" w:hAnsi="Times New Roman" w:cs="Times New Roman"/>
          <w:sz w:val="24"/>
          <w:szCs w:val="24"/>
        </w:rPr>
        <w:t>набрызга</w:t>
      </w:r>
      <w:proofErr w:type="spellEnd"/>
      <w:r w:rsidRPr="00BE0DB5">
        <w:rPr>
          <w:rFonts w:ascii="Times New Roman" w:hAnsi="Times New Roman" w:cs="Times New Roman"/>
          <w:sz w:val="24"/>
          <w:szCs w:val="24"/>
        </w:rPr>
        <w:t xml:space="preserve"> с помощью жесткой кисти, щетки, пульверизатора или краскораспылителя. Для более плотной набивки изображения используется поролоновый тампон и густую краску (гуашевые краски). [21]</w:t>
      </w:r>
    </w:p>
    <w:p w:rsidR="00BE0DB5" w:rsidRPr="00BE0DB5" w:rsidRDefault="00BE0DB5" w:rsidP="00BE0DB5">
      <w:pPr>
        <w:spacing w:line="360" w:lineRule="auto"/>
        <w:rPr>
          <w:rFonts w:ascii="Times New Roman" w:hAnsi="Times New Roman" w:cs="Times New Roman"/>
          <w:bCs/>
          <w:i/>
          <w:iCs/>
          <w:sz w:val="24"/>
          <w:szCs w:val="24"/>
        </w:rPr>
      </w:pPr>
      <w:r w:rsidRPr="00BE0DB5">
        <w:rPr>
          <w:rFonts w:ascii="Times New Roman" w:hAnsi="Times New Roman" w:cs="Times New Roman"/>
          <w:bCs/>
          <w:i/>
          <w:iCs/>
          <w:sz w:val="24"/>
          <w:szCs w:val="24"/>
        </w:rPr>
        <w:t>Вариативность приёма:</w:t>
      </w:r>
    </w:p>
    <w:p w:rsidR="00BE0DB5" w:rsidRPr="00BE0DB5" w:rsidRDefault="00BE0DB5" w:rsidP="00BE0DB5">
      <w:pPr>
        <w:pStyle w:val="3"/>
        <w:jc w:val="center"/>
        <w:rPr>
          <w:rFonts w:ascii="Times New Roman" w:hAnsi="Times New Roman" w:cs="Times New Roman"/>
          <w:sz w:val="24"/>
          <w:szCs w:val="24"/>
        </w:rPr>
      </w:pPr>
      <w:bookmarkStart w:id="42" w:name="_Toc374445398"/>
      <w:bookmarkStart w:id="43" w:name="_Toc374606067"/>
      <w:bookmarkStart w:id="44" w:name="_Toc374623142"/>
      <w:r w:rsidRPr="00BE0DB5">
        <w:rPr>
          <w:rFonts w:ascii="Times New Roman" w:hAnsi="Times New Roman" w:cs="Times New Roman"/>
          <w:sz w:val="24"/>
          <w:szCs w:val="24"/>
        </w:rPr>
        <w:t>6.1. Набивание прямым способом</w:t>
      </w:r>
      <w:bookmarkEnd w:id="42"/>
      <w:bookmarkEnd w:id="43"/>
      <w:bookmarkEnd w:id="44"/>
    </w:p>
    <w:p w:rsidR="00BE0DB5" w:rsidRPr="00BE0DB5" w:rsidRDefault="00BE0DB5" w:rsidP="00BE0DB5">
      <w:pPr>
        <w:numPr>
          <w:ilvl w:val="0"/>
          <w:numId w:val="14"/>
        </w:numPr>
        <w:ind w:left="0" w:firstLine="770"/>
        <w:jc w:val="both"/>
        <w:rPr>
          <w:rFonts w:ascii="Times New Roman" w:hAnsi="Times New Roman" w:cs="Times New Roman"/>
          <w:sz w:val="24"/>
          <w:szCs w:val="24"/>
        </w:rPr>
      </w:pPr>
      <w:r w:rsidRPr="00BE0DB5">
        <w:rPr>
          <w:rFonts w:ascii="Times New Roman" w:hAnsi="Times New Roman" w:cs="Times New Roman"/>
          <w:sz w:val="24"/>
          <w:szCs w:val="24"/>
        </w:rPr>
        <w:t>Для набивки простых рисунков в один цвет берём прямой трафарет.</w:t>
      </w:r>
    </w:p>
    <w:p w:rsidR="00BE0DB5" w:rsidRPr="00BE0DB5" w:rsidRDefault="00BE0DB5" w:rsidP="00BE0DB5">
      <w:pPr>
        <w:numPr>
          <w:ilvl w:val="0"/>
          <w:numId w:val="14"/>
        </w:numPr>
        <w:ind w:left="0" w:firstLine="770"/>
        <w:jc w:val="both"/>
        <w:rPr>
          <w:rFonts w:ascii="Times New Roman" w:hAnsi="Times New Roman" w:cs="Times New Roman"/>
          <w:sz w:val="24"/>
          <w:szCs w:val="24"/>
        </w:rPr>
      </w:pPr>
      <w:r w:rsidRPr="00BE0DB5">
        <w:rPr>
          <w:rFonts w:ascii="Times New Roman" w:hAnsi="Times New Roman" w:cs="Times New Roman"/>
          <w:sz w:val="24"/>
          <w:szCs w:val="24"/>
        </w:rPr>
        <w:t xml:space="preserve">При помощи круглой кисти (тампона) и выбранной краски по трафарету отбиваем точную копию намеченного рисунка. </w:t>
      </w:r>
    </w:p>
    <w:p w:rsidR="00BE0DB5" w:rsidRPr="00BE0DB5" w:rsidRDefault="00BE0DB5" w:rsidP="00BE0DB5">
      <w:pPr>
        <w:numPr>
          <w:ilvl w:val="0"/>
          <w:numId w:val="14"/>
        </w:numPr>
        <w:ind w:left="0" w:firstLine="770"/>
        <w:jc w:val="both"/>
        <w:rPr>
          <w:rFonts w:ascii="Times New Roman" w:hAnsi="Times New Roman" w:cs="Times New Roman"/>
          <w:sz w:val="24"/>
          <w:szCs w:val="24"/>
        </w:rPr>
      </w:pPr>
      <w:r w:rsidRPr="00BE0DB5">
        <w:rPr>
          <w:rFonts w:ascii="Times New Roman" w:hAnsi="Times New Roman" w:cs="Times New Roman"/>
          <w:sz w:val="24"/>
          <w:szCs w:val="24"/>
        </w:rPr>
        <w:t>В данном случае фоном служит цвет поверхности.</w:t>
      </w:r>
    </w:p>
    <w:p w:rsidR="00BE0DB5" w:rsidRPr="00BE0DB5" w:rsidRDefault="00BE0DB5" w:rsidP="00BE0DB5">
      <w:pPr>
        <w:ind w:firstLine="770"/>
        <w:jc w:val="both"/>
        <w:rPr>
          <w:rFonts w:ascii="Times New Roman" w:hAnsi="Times New Roman" w:cs="Times New Roman"/>
          <w:sz w:val="24"/>
          <w:szCs w:val="24"/>
        </w:rPr>
      </w:pPr>
      <w:r w:rsidRPr="00BE0DB5">
        <w:rPr>
          <w:rFonts w:ascii="Times New Roman" w:hAnsi="Times New Roman" w:cs="Times New Roman"/>
          <w:i/>
          <w:sz w:val="24"/>
          <w:szCs w:val="24"/>
        </w:rPr>
        <w:t>Результат:</w:t>
      </w:r>
      <w:r w:rsidRPr="00BE0DB5">
        <w:rPr>
          <w:rFonts w:ascii="Times New Roman" w:hAnsi="Times New Roman" w:cs="Times New Roman"/>
          <w:sz w:val="24"/>
          <w:szCs w:val="24"/>
        </w:rPr>
        <w:t xml:space="preserve"> Чёткий закрашенный силуэт листьев деревьев, фон вокруг силуэтного рисунка – цвет бумаги.</w:t>
      </w:r>
    </w:p>
    <w:p w:rsidR="00BE0DB5" w:rsidRPr="00BE0DB5" w:rsidRDefault="00BE0DB5" w:rsidP="00BE0DB5">
      <w:pPr>
        <w:pStyle w:val="3"/>
        <w:jc w:val="center"/>
        <w:rPr>
          <w:rFonts w:ascii="Times New Roman" w:hAnsi="Times New Roman" w:cs="Times New Roman"/>
          <w:sz w:val="24"/>
          <w:szCs w:val="24"/>
        </w:rPr>
      </w:pPr>
      <w:bookmarkStart w:id="45" w:name="_Toc374445399"/>
      <w:bookmarkStart w:id="46" w:name="_Toc374606068"/>
      <w:bookmarkStart w:id="47" w:name="_Toc374623143"/>
      <w:r w:rsidRPr="00BE0DB5">
        <w:rPr>
          <w:rFonts w:ascii="Times New Roman" w:hAnsi="Times New Roman" w:cs="Times New Roman"/>
          <w:sz w:val="24"/>
          <w:szCs w:val="24"/>
        </w:rPr>
        <w:t>6.2.Набивание обратным способом</w:t>
      </w:r>
      <w:bookmarkEnd w:id="45"/>
      <w:bookmarkEnd w:id="46"/>
      <w:bookmarkEnd w:id="47"/>
    </w:p>
    <w:p w:rsidR="00BE0DB5" w:rsidRPr="00BE0DB5" w:rsidRDefault="00BE0DB5" w:rsidP="00BE0DB5">
      <w:pPr>
        <w:numPr>
          <w:ilvl w:val="0"/>
          <w:numId w:val="10"/>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При этом способе используем обратный трафарет, где набивается краской  только фон.</w:t>
      </w:r>
    </w:p>
    <w:p w:rsidR="00BE0DB5" w:rsidRPr="00BE0DB5" w:rsidRDefault="00BE0DB5" w:rsidP="00BE0DB5">
      <w:pPr>
        <w:numPr>
          <w:ilvl w:val="0"/>
          <w:numId w:val="10"/>
        </w:numPr>
        <w:spacing w:line="360" w:lineRule="auto"/>
        <w:ind w:left="0" w:firstLine="0"/>
        <w:jc w:val="both"/>
        <w:rPr>
          <w:rFonts w:ascii="Times New Roman" w:hAnsi="Times New Roman" w:cs="Times New Roman"/>
          <w:sz w:val="24"/>
          <w:szCs w:val="24"/>
        </w:rPr>
      </w:pPr>
      <w:r w:rsidRPr="00BE0DB5">
        <w:rPr>
          <w:rFonts w:ascii="Times New Roman" w:hAnsi="Times New Roman" w:cs="Times New Roman"/>
          <w:sz w:val="24"/>
          <w:szCs w:val="24"/>
        </w:rPr>
        <w:t>После набивки фона рисунок проявляется за счет цвета самой поверхности (бумаги), а пространство, окружающее рисунок, затемняется или высветляется.</w:t>
      </w:r>
    </w:p>
    <w:p w:rsidR="00BE0DB5" w:rsidRPr="00BE0DB5" w:rsidRDefault="00BE0DB5" w:rsidP="00BE0DB5">
      <w:pPr>
        <w:spacing w:line="360" w:lineRule="auto"/>
        <w:jc w:val="both"/>
        <w:rPr>
          <w:rFonts w:ascii="Times New Roman" w:hAnsi="Times New Roman" w:cs="Times New Roman"/>
          <w:sz w:val="24"/>
          <w:szCs w:val="24"/>
        </w:rPr>
      </w:pPr>
      <w:r w:rsidRPr="00BE0DB5">
        <w:rPr>
          <w:rFonts w:ascii="Times New Roman" w:hAnsi="Times New Roman" w:cs="Times New Roman"/>
          <w:sz w:val="24"/>
          <w:szCs w:val="24"/>
        </w:rPr>
        <w:t xml:space="preserve">Обратный трафарет также применяется для набивки бордюров и фризов. </w:t>
      </w:r>
    </w:p>
    <w:p w:rsidR="00BE0DB5" w:rsidRPr="00BE0DB5" w:rsidRDefault="00BE0DB5" w:rsidP="00BE0DB5">
      <w:pPr>
        <w:spacing w:line="360" w:lineRule="auto"/>
        <w:jc w:val="both"/>
        <w:rPr>
          <w:rFonts w:ascii="Times New Roman" w:hAnsi="Times New Roman" w:cs="Times New Roman"/>
          <w:sz w:val="24"/>
          <w:szCs w:val="24"/>
        </w:rPr>
      </w:pPr>
      <w:r w:rsidRPr="00BE0DB5">
        <w:rPr>
          <w:rFonts w:ascii="Times New Roman" w:hAnsi="Times New Roman" w:cs="Times New Roman"/>
          <w:i/>
          <w:sz w:val="24"/>
          <w:szCs w:val="24"/>
        </w:rPr>
        <w:lastRenderedPageBreak/>
        <w:t>Результат:</w:t>
      </w:r>
      <w:r w:rsidRPr="00BE0DB5">
        <w:rPr>
          <w:rFonts w:ascii="Times New Roman" w:hAnsi="Times New Roman" w:cs="Times New Roman"/>
          <w:sz w:val="24"/>
          <w:szCs w:val="24"/>
        </w:rPr>
        <w:t xml:space="preserve"> Силуэт листьев деревьев не закрашен, имеет цвет поверхности (листа бумаги). Фон закрашен краской.  </w:t>
      </w:r>
    </w:p>
    <w:p w:rsidR="00DC18F6" w:rsidRPr="00BE0DB5" w:rsidRDefault="00BE0DB5" w:rsidP="00BE0DB5">
      <w:pPr>
        <w:rPr>
          <w:sz w:val="24"/>
          <w:szCs w:val="24"/>
        </w:rPr>
      </w:pPr>
      <w:r w:rsidRPr="00BE0DB5">
        <w:rPr>
          <w:sz w:val="24"/>
          <w:szCs w:val="24"/>
        </w:rPr>
        <w:br w:type="page"/>
      </w:r>
    </w:p>
    <w:sectPr w:rsidR="00DC18F6" w:rsidRPr="00BE0DB5" w:rsidSect="00DC18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6CD"/>
    <w:multiLevelType w:val="multilevel"/>
    <w:tmpl w:val="F9387CB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CA1145"/>
    <w:multiLevelType w:val="multilevel"/>
    <w:tmpl w:val="4864B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5A7355"/>
    <w:multiLevelType w:val="multilevel"/>
    <w:tmpl w:val="F9387CB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667178"/>
    <w:multiLevelType w:val="multilevel"/>
    <w:tmpl w:val="F9387CB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7365D1C"/>
    <w:multiLevelType w:val="multilevel"/>
    <w:tmpl w:val="4864B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6E404C"/>
    <w:multiLevelType w:val="hybridMultilevel"/>
    <w:tmpl w:val="C65E7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771D9"/>
    <w:multiLevelType w:val="multilevel"/>
    <w:tmpl w:val="F9387CB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93D6C93"/>
    <w:multiLevelType w:val="multilevel"/>
    <w:tmpl w:val="F9387CB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FE077A0"/>
    <w:multiLevelType w:val="multilevel"/>
    <w:tmpl w:val="F9387CB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12F4DA7"/>
    <w:multiLevelType w:val="hybridMultilevel"/>
    <w:tmpl w:val="C9E87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7C2891"/>
    <w:multiLevelType w:val="hybridMultilevel"/>
    <w:tmpl w:val="FF54F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923F03"/>
    <w:multiLevelType w:val="hybridMultilevel"/>
    <w:tmpl w:val="7DB85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4275E1"/>
    <w:multiLevelType w:val="hybridMultilevel"/>
    <w:tmpl w:val="CF5CB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727BAD"/>
    <w:multiLevelType w:val="hybridMultilevel"/>
    <w:tmpl w:val="36248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164D0"/>
    <w:multiLevelType w:val="hybridMultilevel"/>
    <w:tmpl w:val="75A00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140154"/>
    <w:multiLevelType w:val="hybridMultilevel"/>
    <w:tmpl w:val="B0DEA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7"/>
  </w:num>
  <w:num w:numId="5">
    <w:abstractNumId w:val="3"/>
  </w:num>
  <w:num w:numId="6">
    <w:abstractNumId w:val="6"/>
  </w:num>
  <w:num w:numId="7">
    <w:abstractNumId w:val="8"/>
  </w:num>
  <w:num w:numId="8">
    <w:abstractNumId w:val="11"/>
  </w:num>
  <w:num w:numId="9">
    <w:abstractNumId w:val="15"/>
  </w:num>
  <w:num w:numId="10">
    <w:abstractNumId w:val="9"/>
  </w:num>
  <w:num w:numId="11">
    <w:abstractNumId w:val="13"/>
  </w:num>
  <w:num w:numId="12">
    <w:abstractNumId w:val="5"/>
  </w:num>
  <w:num w:numId="13">
    <w:abstractNumId w:val="12"/>
  </w:num>
  <w:num w:numId="14">
    <w:abstractNumId w:val="10"/>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DB5"/>
    <w:rsid w:val="0000292C"/>
    <w:rsid w:val="00012A9F"/>
    <w:rsid w:val="00013057"/>
    <w:rsid w:val="00013880"/>
    <w:rsid w:val="00014826"/>
    <w:rsid w:val="00020BD4"/>
    <w:rsid w:val="00020CE7"/>
    <w:rsid w:val="000260DA"/>
    <w:rsid w:val="00032EC6"/>
    <w:rsid w:val="00036488"/>
    <w:rsid w:val="00041ECA"/>
    <w:rsid w:val="00045D0D"/>
    <w:rsid w:val="00047A53"/>
    <w:rsid w:val="000507BF"/>
    <w:rsid w:val="00051B2F"/>
    <w:rsid w:val="00052CDC"/>
    <w:rsid w:val="000548DE"/>
    <w:rsid w:val="000562D0"/>
    <w:rsid w:val="00060443"/>
    <w:rsid w:val="00064E00"/>
    <w:rsid w:val="0006516B"/>
    <w:rsid w:val="00070639"/>
    <w:rsid w:val="000707A3"/>
    <w:rsid w:val="00071596"/>
    <w:rsid w:val="00071D38"/>
    <w:rsid w:val="00075B8F"/>
    <w:rsid w:val="00076523"/>
    <w:rsid w:val="000766B8"/>
    <w:rsid w:val="00086184"/>
    <w:rsid w:val="00087006"/>
    <w:rsid w:val="00097386"/>
    <w:rsid w:val="000A1785"/>
    <w:rsid w:val="000A24C1"/>
    <w:rsid w:val="000A3478"/>
    <w:rsid w:val="000B1485"/>
    <w:rsid w:val="000B2BBC"/>
    <w:rsid w:val="000B698B"/>
    <w:rsid w:val="000B78A2"/>
    <w:rsid w:val="000C6E9F"/>
    <w:rsid w:val="000C7528"/>
    <w:rsid w:val="000C7CFA"/>
    <w:rsid w:val="000D0571"/>
    <w:rsid w:val="000D15A9"/>
    <w:rsid w:val="000D15C1"/>
    <w:rsid w:val="000E20F5"/>
    <w:rsid w:val="000E2F5D"/>
    <w:rsid w:val="000E34EA"/>
    <w:rsid w:val="000E7AC5"/>
    <w:rsid w:val="000F010B"/>
    <w:rsid w:val="00105CB0"/>
    <w:rsid w:val="00106027"/>
    <w:rsid w:val="00106C3F"/>
    <w:rsid w:val="00110435"/>
    <w:rsid w:val="00112427"/>
    <w:rsid w:val="00114F6C"/>
    <w:rsid w:val="001219F9"/>
    <w:rsid w:val="00127823"/>
    <w:rsid w:val="00133649"/>
    <w:rsid w:val="00134764"/>
    <w:rsid w:val="001350F9"/>
    <w:rsid w:val="00145704"/>
    <w:rsid w:val="0014788D"/>
    <w:rsid w:val="00150F49"/>
    <w:rsid w:val="00151079"/>
    <w:rsid w:val="00152C64"/>
    <w:rsid w:val="00154552"/>
    <w:rsid w:val="001577AF"/>
    <w:rsid w:val="0016026A"/>
    <w:rsid w:val="0016097C"/>
    <w:rsid w:val="00165390"/>
    <w:rsid w:val="00166FC2"/>
    <w:rsid w:val="001707E9"/>
    <w:rsid w:val="00171AC1"/>
    <w:rsid w:val="00172049"/>
    <w:rsid w:val="00174485"/>
    <w:rsid w:val="001746D5"/>
    <w:rsid w:val="00176A8B"/>
    <w:rsid w:val="00182814"/>
    <w:rsid w:val="0018477D"/>
    <w:rsid w:val="00185086"/>
    <w:rsid w:val="001859B3"/>
    <w:rsid w:val="0018792A"/>
    <w:rsid w:val="0019228C"/>
    <w:rsid w:val="001B1D1C"/>
    <w:rsid w:val="001B3230"/>
    <w:rsid w:val="001B781B"/>
    <w:rsid w:val="001C33BE"/>
    <w:rsid w:val="001C42B2"/>
    <w:rsid w:val="001C4B27"/>
    <w:rsid w:val="001C760C"/>
    <w:rsid w:val="001D07BC"/>
    <w:rsid w:val="001D2AA2"/>
    <w:rsid w:val="001D4600"/>
    <w:rsid w:val="001D5E6F"/>
    <w:rsid w:val="001D7ABA"/>
    <w:rsid w:val="001E13C4"/>
    <w:rsid w:val="001E21A2"/>
    <w:rsid w:val="001E2515"/>
    <w:rsid w:val="001E26CA"/>
    <w:rsid w:val="001E53AE"/>
    <w:rsid w:val="001E5BBB"/>
    <w:rsid w:val="001E6B33"/>
    <w:rsid w:val="001E7C65"/>
    <w:rsid w:val="00212C71"/>
    <w:rsid w:val="00220BD4"/>
    <w:rsid w:val="00223207"/>
    <w:rsid w:val="00223C65"/>
    <w:rsid w:val="002312EE"/>
    <w:rsid w:val="0023684A"/>
    <w:rsid w:val="00242CFA"/>
    <w:rsid w:val="00242EA8"/>
    <w:rsid w:val="00250D3B"/>
    <w:rsid w:val="002532E3"/>
    <w:rsid w:val="002538C9"/>
    <w:rsid w:val="0025497C"/>
    <w:rsid w:val="002562DD"/>
    <w:rsid w:val="002618F7"/>
    <w:rsid w:val="0026499B"/>
    <w:rsid w:val="00265D8C"/>
    <w:rsid w:val="00266392"/>
    <w:rsid w:val="002737D4"/>
    <w:rsid w:val="002817F9"/>
    <w:rsid w:val="00281D43"/>
    <w:rsid w:val="00284A6D"/>
    <w:rsid w:val="00285AF3"/>
    <w:rsid w:val="00287773"/>
    <w:rsid w:val="00290217"/>
    <w:rsid w:val="00297943"/>
    <w:rsid w:val="002A3C55"/>
    <w:rsid w:val="002A437B"/>
    <w:rsid w:val="002A5841"/>
    <w:rsid w:val="002A5BD6"/>
    <w:rsid w:val="002B3D01"/>
    <w:rsid w:val="002B60C7"/>
    <w:rsid w:val="002B6CB5"/>
    <w:rsid w:val="002C0614"/>
    <w:rsid w:val="002C1E76"/>
    <w:rsid w:val="002C4928"/>
    <w:rsid w:val="002C68C7"/>
    <w:rsid w:val="002C763B"/>
    <w:rsid w:val="002D0A56"/>
    <w:rsid w:val="002D2609"/>
    <w:rsid w:val="002D4EF9"/>
    <w:rsid w:val="002F29D3"/>
    <w:rsid w:val="00305B54"/>
    <w:rsid w:val="00310667"/>
    <w:rsid w:val="00312279"/>
    <w:rsid w:val="00315099"/>
    <w:rsid w:val="00316A6C"/>
    <w:rsid w:val="00322AB3"/>
    <w:rsid w:val="0033114E"/>
    <w:rsid w:val="00332A79"/>
    <w:rsid w:val="003413B1"/>
    <w:rsid w:val="00341928"/>
    <w:rsid w:val="00346A3D"/>
    <w:rsid w:val="00346C6B"/>
    <w:rsid w:val="00347105"/>
    <w:rsid w:val="003503E7"/>
    <w:rsid w:val="003532F1"/>
    <w:rsid w:val="00353985"/>
    <w:rsid w:val="00360E88"/>
    <w:rsid w:val="003619B3"/>
    <w:rsid w:val="0036208E"/>
    <w:rsid w:val="00362C37"/>
    <w:rsid w:val="0036570F"/>
    <w:rsid w:val="00365AFF"/>
    <w:rsid w:val="00372082"/>
    <w:rsid w:val="003808A3"/>
    <w:rsid w:val="00381714"/>
    <w:rsid w:val="00384260"/>
    <w:rsid w:val="00385C2E"/>
    <w:rsid w:val="00393EA6"/>
    <w:rsid w:val="003A46C0"/>
    <w:rsid w:val="003A4B7F"/>
    <w:rsid w:val="003B1419"/>
    <w:rsid w:val="003B2D95"/>
    <w:rsid w:val="003C03AB"/>
    <w:rsid w:val="003C2D7C"/>
    <w:rsid w:val="003C441D"/>
    <w:rsid w:val="003C6040"/>
    <w:rsid w:val="003C7B65"/>
    <w:rsid w:val="003D66C2"/>
    <w:rsid w:val="003D740F"/>
    <w:rsid w:val="003E7929"/>
    <w:rsid w:val="003F411D"/>
    <w:rsid w:val="00403E60"/>
    <w:rsid w:val="004106DD"/>
    <w:rsid w:val="00410925"/>
    <w:rsid w:val="00411540"/>
    <w:rsid w:val="00412C1F"/>
    <w:rsid w:val="00426C02"/>
    <w:rsid w:val="0043044A"/>
    <w:rsid w:val="004306BF"/>
    <w:rsid w:val="004405D7"/>
    <w:rsid w:val="00444F9E"/>
    <w:rsid w:val="00451FB9"/>
    <w:rsid w:val="00452059"/>
    <w:rsid w:val="00453F70"/>
    <w:rsid w:val="0045415C"/>
    <w:rsid w:val="00454183"/>
    <w:rsid w:val="00454EAA"/>
    <w:rsid w:val="00461FF2"/>
    <w:rsid w:val="004734CA"/>
    <w:rsid w:val="00477F21"/>
    <w:rsid w:val="00482134"/>
    <w:rsid w:val="00483836"/>
    <w:rsid w:val="0048796F"/>
    <w:rsid w:val="0049395E"/>
    <w:rsid w:val="00494587"/>
    <w:rsid w:val="00496150"/>
    <w:rsid w:val="0049652A"/>
    <w:rsid w:val="004A053C"/>
    <w:rsid w:val="004B169F"/>
    <w:rsid w:val="004B5BB2"/>
    <w:rsid w:val="004B5FD0"/>
    <w:rsid w:val="004C22D8"/>
    <w:rsid w:val="004C4059"/>
    <w:rsid w:val="004C7314"/>
    <w:rsid w:val="004C756B"/>
    <w:rsid w:val="004D091C"/>
    <w:rsid w:val="004D0FCF"/>
    <w:rsid w:val="004D48ED"/>
    <w:rsid w:val="004E40E9"/>
    <w:rsid w:val="004F1B55"/>
    <w:rsid w:val="00511529"/>
    <w:rsid w:val="00516771"/>
    <w:rsid w:val="005174E9"/>
    <w:rsid w:val="00524B2D"/>
    <w:rsid w:val="005271A5"/>
    <w:rsid w:val="0052737F"/>
    <w:rsid w:val="00527D8B"/>
    <w:rsid w:val="00541F9D"/>
    <w:rsid w:val="00542B3F"/>
    <w:rsid w:val="00542F15"/>
    <w:rsid w:val="005453F0"/>
    <w:rsid w:val="00546039"/>
    <w:rsid w:val="00547560"/>
    <w:rsid w:val="00551378"/>
    <w:rsid w:val="00556DED"/>
    <w:rsid w:val="00560C26"/>
    <w:rsid w:val="00572D53"/>
    <w:rsid w:val="00574E5B"/>
    <w:rsid w:val="00576214"/>
    <w:rsid w:val="00577523"/>
    <w:rsid w:val="00581BA9"/>
    <w:rsid w:val="005838C5"/>
    <w:rsid w:val="005904FD"/>
    <w:rsid w:val="00590500"/>
    <w:rsid w:val="0059256A"/>
    <w:rsid w:val="0059408E"/>
    <w:rsid w:val="005970D9"/>
    <w:rsid w:val="005A06FB"/>
    <w:rsid w:val="005A3CCB"/>
    <w:rsid w:val="005A48CC"/>
    <w:rsid w:val="005B5820"/>
    <w:rsid w:val="005C0923"/>
    <w:rsid w:val="005C2E93"/>
    <w:rsid w:val="005C48FF"/>
    <w:rsid w:val="005D5062"/>
    <w:rsid w:val="005D777B"/>
    <w:rsid w:val="005D78E7"/>
    <w:rsid w:val="005E057B"/>
    <w:rsid w:val="005E1FDE"/>
    <w:rsid w:val="005E3072"/>
    <w:rsid w:val="005E71DD"/>
    <w:rsid w:val="005F118B"/>
    <w:rsid w:val="005F24C4"/>
    <w:rsid w:val="005F2921"/>
    <w:rsid w:val="005F7961"/>
    <w:rsid w:val="0060628D"/>
    <w:rsid w:val="0061311C"/>
    <w:rsid w:val="00614693"/>
    <w:rsid w:val="00615560"/>
    <w:rsid w:val="00616879"/>
    <w:rsid w:val="00620DE3"/>
    <w:rsid w:val="0062313B"/>
    <w:rsid w:val="00625C93"/>
    <w:rsid w:val="0062793E"/>
    <w:rsid w:val="00630FC4"/>
    <w:rsid w:val="006311E8"/>
    <w:rsid w:val="0064528C"/>
    <w:rsid w:val="00653115"/>
    <w:rsid w:val="00653958"/>
    <w:rsid w:val="00660F77"/>
    <w:rsid w:val="00664029"/>
    <w:rsid w:val="006660B3"/>
    <w:rsid w:val="006670AF"/>
    <w:rsid w:val="00667704"/>
    <w:rsid w:val="00687836"/>
    <w:rsid w:val="00687CC8"/>
    <w:rsid w:val="006901EB"/>
    <w:rsid w:val="00693FD5"/>
    <w:rsid w:val="00694165"/>
    <w:rsid w:val="006A5421"/>
    <w:rsid w:val="006A69A5"/>
    <w:rsid w:val="006A71C0"/>
    <w:rsid w:val="006B0D04"/>
    <w:rsid w:val="006B3C85"/>
    <w:rsid w:val="006C0B7E"/>
    <w:rsid w:val="006C1491"/>
    <w:rsid w:val="006C5762"/>
    <w:rsid w:val="006C5B13"/>
    <w:rsid w:val="006C6961"/>
    <w:rsid w:val="006C7D61"/>
    <w:rsid w:val="006D5A1D"/>
    <w:rsid w:val="006E0D0D"/>
    <w:rsid w:val="006E284E"/>
    <w:rsid w:val="006E2F05"/>
    <w:rsid w:val="006F024B"/>
    <w:rsid w:val="006F2D6E"/>
    <w:rsid w:val="006F6723"/>
    <w:rsid w:val="0070065C"/>
    <w:rsid w:val="00704CFC"/>
    <w:rsid w:val="007101ED"/>
    <w:rsid w:val="0071230E"/>
    <w:rsid w:val="00712E4F"/>
    <w:rsid w:val="007154C8"/>
    <w:rsid w:val="00724DEE"/>
    <w:rsid w:val="00725316"/>
    <w:rsid w:val="0073145D"/>
    <w:rsid w:val="00733E49"/>
    <w:rsid w:val="00734FA5"/>
    <w:rsid w:val="0073553E"/>
    <w:rsid w:val="00742341"/>
    <w:rsid w:val="00744A1E"/>
    <w:rsid w:val="007457D0"/>
    <w:rsid w:val="00747CC8"/>
    <w:rsid w:val="007501B3"/>
    <w:rsid w:val="0075048F"/>
    <w:rsid w:val="00751597"/>
    <w:rsid w:val="00751B60"/>
    <w:rsid w:val="00752AB4"/>
    <w:rsid w:val="007545D8"/>
    <w:rsid w:val="00755CC0"/>
    <w:rsid w:val="00757B85"/>
    <w:rsid w:val="00761970"/>
    <w:rsid w:val="00774DC8"/>
    <w:rsid w:val="00780331"/>
    <w:rsid w:val="00797926"/>
    <w:rsid w:val="007A00E9"/>
    <w:rsid w:val="007A4FF2"/>
    <w:rsid w:val="007A63A0"/>
    <w:rsid w:val="007B2643"/>
    <w:rsid w:val="007B4739"/>
    <w:rsid w:val="007B5738"/>
    <w:rsid w:val="007B5CB0"/>
    <w:rsid w:val="007B6073"/>
    <w:rsid w:val="007C0B17"/>
    <w:rsid w:val="007C59A2"/>
    <w:rsid w:val="007C6192"/>
    <w:rsid w:val="007C7440"/>
    <w:rsid w:val="007D4829"/>
    <w:rsid w:val="007D54D6"/>
    <w:rsid w:val="007D70D3"/>
    <w:rsid w:val="007D76D2"/>
    <w:rsid w:val="007E0A07"/>
    <w:rsid w:val="007E32B1"/>
    <w:rsid w:val="007F76CB"/>
    <w:rsid w:val="008011A0"/>
    <w:rsid w:val="00803BB3"/>
    <w:rsid w:val="00805444"/>
    <w:rsid w:val="0081426B"/>
    <w:rsid w:val="0082071E"/>
    <w:rsid w:val="008274E1"/>
    <w:rsid w:val="00830698"/>
    <w:rsid w:val="008353C7"/>
    <w:rsid w:val="00835C42"/>
    <w:rsid w:val="00836F5C"/>
    <w:rsid w:val="00837993"/>
    <w:rsid w:val="00842821"/>
    <w:rsid w:val="008460C2"/>
    <w:rsid w:val="0085059D"/>
    <w:rsid w:val="0085732A"/>
    <w:rsid w:val="008575D6"/>
    <w:rsid w:val="008607DC"/>
    <w:rsid w:val="0086186C"/>
    <w:rsid w:val="008622E3"/>
    <w:rsid w:val="00863326"/>
    <w:rsid w:val="008668AD"/>
    <w:rsid w:val="00866BE6"/>
    <w:rsid w:val="00875037"/>
    <w:rsid w:val="00880A0D"/>
    <w:rsid w:val="00884D94"/>
    <w:rsid w:val="00892189"/>
    <w:rsid w:val="00893F4C"/>
    <w:rsid w:val="008960DA"/>
    <w:rsid w:val="008976C3"/>
    <w:rsid w:val="008A1A99"/>
    <w:rsid w:val="008A2069"/>
    <w:rsid w:val="008B1C69"/>
    <w:rsid w:val="008B321E"/>
    <w:rsid w:val="008B3FB0"/>
    <w:rsid w:val="008B4D5A"/>
    <w:rsid w:val="008B65BC"/>
    <w:rsid w:val="008C23EA"/>
    <w:rsid w:val="008D6121"/>
    <w:rsid w:val="008D7842"/>
    <w:rsid w:val="008E6ED4"/>
    <w:rsid w:val="008F6125"/>
    <w:rsid w:val="008F700E"/>
    <w:rsid w:val="00904D26"/>
    <w:rsid w:val="00905D7F"/>
    <w:rsid w:val="00905EC0"/>
    <w:rsid w:val="00912D32"/>
    <w:rsid w:val="00913873"/>
    <w:rsid w:val="00924855"/>
    <w:rsid w:val="009269D9"/>
    <w:rsid w:val="00930F23"/>
    <w:rsid w:val="00934806"/>
    <w:rsid w:val="009367B8"/>
    <w:rsid w:val="00940184"/>
    <w:rsid w:val="00943F5C"/>
    <w:rsid w:val="0094685F"/>
    <w:rsid w:val="009503BB"/>
    <w:rsid w:val="00955F8A"/>
    <w:rsid w:val="0095673B"/>
    <w:rsid w:val="00957F83"/>
    <w:rsid w:val="00960A82"/>
    <w:rsid w:val="00963B0E"/>
    <w:rsid w:val="00965A9C"/>
    <w:rsid w:val="009669F6"/>
    <w:rsid w:val="00972E5E"/>
    <w:rsid w:val="00973200"/>
    <w:rsid w:val="009747A4"/>
    <w:rsid w:val="00974914"/>
    <w:rsid w:val="009817BC"/>
    <w:rsid w:val="009908E9"/>
    <w:rsid w:val="0099332A"/>
    <w:rsid w:val="00997C66"/>
    <w:rsid w:val="009A2E87"/>
    <w:rsid w:val="009A44C5"/>
    <w:rsid w:val="009A6CF8"/>
    <w:rsid w:val="009B1115"/>
    <w:rsid w:val="009B1396"/>
    <w:rsid w:val="009B1642"/>
    <w:rsid w:val="009B1C56"/>
    <w:rsid w:val="009B2ED4"/>
    <w:rsid w:val="009B336F"/>
    <w:rsid w:val="009C190B"/>
    <w:rsid w:val="009C1A07"/>
    <w:rsid w:val="009C2278"/>
    <w:rsid w:val="009C605D"/>
    <w:rsid w:val="009D207B"/>
    <w:rsid w:val="009D2B2F"/>
    <w:rsid w:val="009D7689"/>
    <w:rsid w:val="009D7BAC"/>
    <w:rsid w:val="009E2963"/>
    <w:rsid w:val="009F36E8"/>
    <w:rsid w:val="009F4059"/>
    <w:rsid w:val="009F47E8"/>
    <w:rsid w:val="009F7A81"/>
    <w:rsid w:val="00A017A8"/>
    <w:rsid w:val="00A026F7"/>
    <w:rsid w:val="00A053A3"/>
    <w:rsid w:val="00A071A4"/>
    <w:rsid w:val="00A07925"/>
    <w:rsid w:val="00A10608"/>
    <w:rsid w:val="00A1215F"/>
    <w:rsid w:val="00A12359"/>
    <w:rsid w:val="00A131F6"/>
    <w:rsid w:val="00A16741"/>
    <w:rsid w:val="00A17548"/>
    <w:rsid w:val="00A24483"/>
    <w:rsid w:val="00A32528"/>
    <w:rsid w:val="00A401F1"/>
    <w:rsid w:val="00A436FB"/>
    <w:rsid w:val="00A439D9"/>
    <w:rsid w:val="00A453A9"/>
    <w:rsid w:val="00A47548"/>
    <w:rsid w:val="00A505D2"/>
    <w:rsid w:val="00A5366A"/>
    <w:rsid w:val="00A53849"/>
    <w:rsid w:val="00A5475C"/>
    <w:rsid w:val="00A56773"/>
    <w:rsid w:val="00A61F36"/>
    <w:rsid w:val="00A62739"/>
    <w:rsid w:val="00A62B8B"/>
    <w:rsid w:val="00A65C67"/>
    <w:rsid w:val="00A71C94"/>
    <w:rsid w:val="00A72B99"/>
    <w:rsid w:val="00A736A9"/>
    <w:rsid w:val="00A76ED3"/>
    <w:rsid w:val="00A77686"/>
    <w:rsid w:val="00A77E10"/>
    <w:rsid w:val="00A80389"/>
    <w:rsid w:val="00A82975"/>
    <w:rsid w:val="00A83314"/>
    <w:rsid w:val="00A91988"/>
    <w:rsid w:val="00A91ACA"/>
    <w:rsid w:val="00A93A86"/>
    <w:rsid w:val="00AB1064"/>
    <w:rsid w:val="00AB2D67"/>
    <w:rsid w:val="00AB40E1"/>
    <w:rsid w:val="00AC5370"/>
    <w:rsid w:val="00AC6818"/>
    <w:rsid w:val="00AD35AA"/>
    <w:rsid w:val="00AD39DC"/>
    <w:rsid w:val="00AD3FA8"/>
    <w:rsid w:val="00AE0539"/>
    <w:rsid w:val="00AE2BEE"/>
    <w:rsid w:val="00AE2DD8"/>
    <w:rsid w:val="00AE500C"/>
    <w:rsid w:val="00AE7EC0"/>
    <w:rsid w:val="00AF6709"/>
    <w:rsid w:val="00AF690B"/>
    <w:rsid w:val="00B008B0"/>
    <w:rsid w:val="00B011B1"/>
    <w:rsid w:val="00B02FD9"/>
    <w:rsid w:val="00B1462F"/>
    <w:rsid w:val="00B150D9"/>
    <w:rsid w:val="00B20671"/>
    <w:rsid w:val="00B212C5"/>
    <w:rsid w:val="00B31740"/>
    <w:rsid w:val="00B320BF"/>
    <w:rsid w:val="00B343C0"/>
    <w:rsid w:val="00B40EAD"/>
    <w:rsid w:val="00B445C6"/>
    <w:rsid w:val="00B448BA"/>
    <w:rsid w:val="00B45A29"/>
    <w:rsid w:val="00B46799"/>
    <w:rsid w:val="00B50721"/>
    <w:rsid w:val="00B54048"/>
    <w:rsid w:val="00B5575A"/>
    <w:rsid w:val="00B55C9C"/>
    <w:rsid w:val="00B57964"/>
    <w:rsid w:val="00B57B64"/>
    <w:rsid w:val="00B609C4"/>
    <w:rsid w:val="00B6135F"/>
    <w:rsid w:val="00B6643E"/>
    <w:rsid w:val="00B6763C"/>
    <w:rsid w:val="00B67C76"/>
    <w:rsid w:val="00B709A6"/>
    <w:rsid w:val="00B712B5"/>
    <w:rsid w:val="00B72CF0"/>
    <w:rsid w:val="00B754BB"/>
    <w:rsid w:val="00B8213B"/>
    <w:rsid w:val="00B86478"/>
    <w:rsid w:val="00B926F3"/>
    <w:rsid w:val="00BA3CCF"/>
    <w:rsid w:val="00BA71C4"/>
    <w:rsid w:val="00BA7EF7"/>
    <w:rsid w:val="00BB0D61"/>
    <w:rsid w:val="00BB3FB9"/>
    <w:rsid w:val="00BB534E"/>
    <w:rsid w:val="00BC2A84"/>
    <w:rsid w:val="00BD07C2"/>
    <w:rsid w:val="00BD7C24"/>
    <w:rsid w:val="00BE0DB5"/>
    <w:rsid w:val="00BE0FE7"/>
    <w:rsid w:val="00BE35BA"/>
    <w:rsid w:val="00BE544C"/>
    <w:rsid w:val="00BE7480"/>
    <w:rsid w:val="00BF308B"/>
    <w:rsid w:val="00C0030A"/>
    <w:rsid w:val="00C0043D"/>
    <w:rsid w:val="00C00931"/>
    <w:rsid w:val="00C00A28"/>
    <w:rsid w:val="00C03435"/>
    <w:rsid w:val="00C03D6E"/>
    <w:rsid w:val="00C051EE"/>
    <w:rsid w:val="00C12192"/>
    <w:rsid w:val="00C144BC"/>
    <w:rsid w:val="00C200B8"/>
    <w:rsid w:val="00C2125A"/>
    <w:rsid w:val="00C2287C"/>
    <w:rsid w:val="00C23779"/>
    <w:rsid w:val="00C23CE9"/>
    <w:rsid w:val="00C2438D"/>
    <w:rsid w:val="00C40AD0"/>
    <w:rsid w:val="00C410C8"/>
    <w:rsid w:val="00C51704"/>
    <w:rsid w:val="00C65077"/>
    <w:rsid w:val="00C651EF"/>
    <w:rsid w:val="00C70C02"/>
    <w:rsid w:val="00C74A98"/>
    <w:rsid w:val="00C74DAC"/>
    <w:rsid w:val="00C7585C"/>
    <w:rsid w:val="00C81B98"/>
    <w:rsid w:val="00C835F3"/>
    <w:rsid w:val="00C846FE"/>
    <w:rsid w:val="00C9010F"/>
    <w:rsid w:val="00C90472"/>
    <w:rsid w:val="00CA01E3"/>
    <w:rsid w:val="00CA08FE"/>
    <w:rsid w:val="00CA25D6"/>
    <w:rsid w:val="00CB17E5"/>
    <w:rsid w:val="00CB2285"/>
    <w:rsid w:val="00CB3DAA"/>
    <w:rsid w:val="00CB5394"/>
    <w:rsid w:val="00CB61CD"/>
    <w:rsid w:val="00CC04D1"/>
    <w:rsid w:val="00CC0591"/>
    <w:rsid w:val="00CC1E25"/>
    <w:rsid w:val="00CD1234"/>
    <w:rsid w:val="00CD3DCD"/>
    <w:rsid w:val="00CD5B48"/>
    <w:rsid w:val="00CF0EB0"/>
    <w:rsid w:val="00CF2A34"/>
    <w:rsid w:val="00CF67F1"/>
    <w:rsid w:val="00CF6893"/>
    <w:rsid w:val="00D00769"/>
    <w:rsid w:val="00D0421D"/>
    <w:rsid w:val="00D06954"/>
    <w:rsid w:val="00D07C81"/>
    <w:rsid w:val="00D10926"/>
    <w:rsid w:val="00D11404"/>
    <w:rsid w:val="00D13569"/>
    <w:rsid w:val="00D13DDC"/>
    <w:rsid w:val="00D20175"/>
    <w:rsid w:val="00D2154A"/>
    <w:rsid w:val="00D26843"/>
    <w:rsid w:val="00D2730D"/>
    <w:rsid w:val="00D27764"/>
    <w:rsid w:val="00D311D2"/>
    <w:rsid w:val="00D33C6D"/>
    <w:rsid w:val="00D3418B"/>
    <w:rsid w:val="00D354A1"/>
    <w:rsid w:val="00D36999"/>
    <w:rsid w:val="00D375A0"/>
    <w:rsid w:val="00D453DB"/>
    <w:rsid w:val="00D62980"/>
    <w:rsid w:val="00D63CA3"/>
    <w:rsid w:val="00D6642E"/>
    <w:rsid w:val="00D70B91"/>
    <w:rsid w:val="00D7486D"/>
    <w:rsid w:val="00D924F6"/>
    <w:rsid w:val="00D93356"/>
    <w:rsid w:val="00D95F76"/>
    <w:rsid w:val="00DA1F49"/>
    <w:rsid w:val="00DA259A"/>
    <w:rsid w:val="00DA36D6"/>
    <w:rsid w:val="00DA3A10"/>
    <w:rsid w:val="00DA5C5D"/>
    <w:rsid w:val="00DB478F"/>
    <w:rsid w:val="00DC0736"/>
    <w:rsid w:val="00DC164A"/>
    <w:rsid w:val="00DC18F6"/>
    <w:rsid w:val="00DC55DE"/>
    <w:rsid w:val="00DC603C"/>
    <w:rsid w:val="00DC67B7"/>
    <w:rsid w:val="00DD2229"/>
    <w:rsid w:val="00DE5AB0"/>
    <w:rsid w:val="00DF543A"/>
    <w:rsid w:val="00E02182"/>
    <w:rsid w:val="00E04A55"/>
    <w:rsid w:val="00E051F4"/>
    <w:rsid w:val="00E07174"/>
    <w:rsid w:val="00E07905"/>
    <w:rsid w:val="00E12669"/>
    <w:rsid w:val="00E17B06"/>
    <w:rsid w:val="00E205CB"/>
    <w:rsid w:val="00E20E3C"/>
    <w:rsid w:val="00E21A63"/>
    <w:rsid w:val="00E33137"/>
    <w:rsid w:val="00E364CA"/>
    <w:rsid w:val="00E36B97"/>
    <w:rsid w:val="00E40C7F"/>
    <w:rsid w:val="00E42955"/>
    <w:rsid w:val="00E51DE1"/>
    <w:rsid w:val="00E527BC"/>
    <w:rsid w:val="00E527F9"/>
    <w:rsid w:val="00E536E8"/>
    <w:rsid w:val="00E5547D"/>
    <w:rsid w:val="00E5619E"/>
    <w:rsid w:val="00E56B03"/>
    <w:rsid w:val="00E57F52"/>
    <w:rsid w:val="00E609B7"/>
    <w:rsid w:val="00E61AAE"/>
    <w:rsid w:val="00E62E9C"/>
    <w:rsid w:val="00E636E6"/>
    <w:rsid w:val="00E67543"/>
    <w:rsid w:val="00E732A9"/>
    <w:rsid w:val="00E74787"/>
    <w:rsid w:val="00E74DC9"/>
    <w:rsid w:val="00E774D9"/>
    <w:rsid w:val="00E80142"/>
    <w:rsid w:val="00E930E0"/>
    <w:rsid w:val="00EA0F32"/>
    <w:rsid w:val="00EA174C"/>
    <w:rsid w:val="00EA2B48"/>
    <w:rsid w:val="00EA3959"/>
    <w:rsid w:val="00EB012F"/>
    <w:rsid w:val="00EB0D45"/>
    <w:rsid w:val="00EB2A58"/>
    <w:rsid w:val="00ED183D"/>
    <w:rsid w:val="00ED1D78"/>
    <w:rsid w:val="00ED2ED6"/>
    <w:rsid w:val="00EE19E0"/>
    <w:rsid w:val="00EE1BFE"/>
    <w:rsid w:val="00EE3159"/>
    <w:rsid w:val="00EE3643"/>
    <w:rsid w:val="00EE6106"/>
    <w:rsid w:val="00EE65F5"/>
    <w:rsid w:val="00EE75E3"/>
    <w:rsid w:val="00EF07DD"/>
    <w:rsid w:val="00EF7035"/>
    <w:rsid w:val="00F01640"/>
    <w:rsid w:val="00F01EA6"/>
    <w:rsid w:val="00F12A8D"/>
    <w:rsid w:val="00F12E32"/>
    <w:rsid w:val="00F1507B"/>
    <w:rsid w:val="00F174D7"/>
    <w:rsid w:val="00F17E1D"/>
    <w:rsid w:val="00F22F46"/>
    <w:rsid w:val="00F238FE"/>
    <w:rsid w:val="00F27995"/>
    <w:rsid w:val="00F32875"/>
    <w:rsid w:val="00F32BF8"/>
    <w:rsid w:val="00F3668A"/>
    <w:rsid w:val="00F40D2B"/>
    <w:rsid w:val="00F41455"/>
    <w:rsid w:val="00F51C60"/>
    <w:rsid w:val="00F547FE"/>
    <w:rsid w:val="00F608DB"/>
    <w:rsid w:val="00F64616"/>
    <w:rsid w:val="00F67992"/>
    <w:rsid w:val="00F73AD0"/>
    <w:rsid w:val="00F741AD"/>
    <w:rsid w:val="00F74274"/>
    <w:rsid w:val="00F768A7"/>
    <w:rsid w:val="00F9061B"/>
    <w:rsid w:val="00F93758"/>
    <w:rsid w:val="00F93E5F"/>
    <w:rsid w:val="00F97245"/>
    <w:rsid w:val="00F97509"/>
    <w:rsid w:val="00FA0204"/>
    <w:rsid w:val="00FA1C4D"/>
    <w:rsid w:val="00FA33E5"/>
    <w:rsid w:val="00FA4721"/>
    <w:rsid w:val="00FA5262"/>
    <w:rsid w:val="00FA540F"/>
    <w:rsid w:val="00FA5BB9"/>
    <w:rsid w:val="00FD10D8"/>
    <w:rsid w:val="00FD4569"/>
    <w:rsid w:val="00FE2786"/>
    <w:rsid w:val="00FE6A3B"/>
    <w:rsid w:val="00FE77CB"/>
    <w:rsid w:val="00FF423A"/>
    <w:rsid w:val="00FF6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B5"/>
    <w:rPr>
      <w:rFonts w:ascii="Calibri" w:eastAsia="Times New Roman" w:hAnsi="Calibri" w:cs="Calibri"/>
    </w:rPr>
  </w:style>
  <w:style w:type="paragraph" w:styleId="1">
    <w:name w:val="heading 1"/>
    <w:basedOn w:val="a"/>
    <w:next w:val="a"/>
    <w:link w:val="10"/>
    <w:qFormat/>
    <w:rsid w:val="00BE0DB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E0DB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E0D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DB5"/>
    <w:rPr>
      <w:rFonts w:ascii="Arial" w:eastAsia="Times New Roman" w:hAnsi="Arial" w:cs="Arial"/>
      <w:b/>
      <w:bCs/>
      <w:kern w:val="32"/>
      <w:sz w:val="32"/>
      <w:szCs w:val="32"/>
    </w:rPr>
  </w:style>
  <w:style w:type="paragraph" w:customStyle="1" w:styleId="21">
    <w:name w:val="Стиль2"/>
    <w:basedOn w:val="a"/>
    <w:uiPriority w:val="99"/>
    <w:rsid w:val="00BE0DB5"/>
    <w:pPr>
      <w:spacing w:after="0"/>
    </w:pPr>
    <w:rPr>
      <w:sz w:val="28"/>
      <w:szCs w:val="28"/>
    </w:rPr>
  </w:style>
  <w:style w:type="character" w:customStyle="1" w:styleId="20">
    <w:name w:val="Заголовок 2 Знак"/>
    <w:basedOn w:val="a0"/>
    <w:link w:val="2"/>
    <w:rsid w:val="00BE0DB5"/>
    <w:rPr>
      <w:rFonts w:ascii="Arial" w:eastAsia="Times New Roman" w:hAnsi="Arial" w:cs="Arial"/>
      <w:b/>
      <w:bCs/>
      <w:i/>
      <w:iCs/>
      <w:sz w:val="28"/>
      <w:szCs w:val="28"/>
    </w:rPr>
  </w:style>
  <w:style w:type="character" w:customStyle="1" w:styleId="30">
    <w:name w:val="Заголовок 3 Знак"/>
    <w:basedOn w:val="a0"/>
    <w:link w:val="3"/>
    <w:rsid w:val="00BE0DB5"/>
    <w:rPr>
      <w:rFonts w:ascii="Arial" w:eastAsia="Times New Roman" w:hAnsi="Arial" w:cs="Arial"/>
      <w:b/>
      <w:bCs/>
      <w:sz w:val="26"/>
      <w:szCs w:val="26"/>
    </w:rPr>
  </w:style>
  <w:style w:type="paragraph" w:customStyle="1" w:styleId="31">
    <w:name w:val="Стиль3"/>
    <w:basedOn w:val="a"/>
    <w:uiPriority w:val="99"/>
    <w:rsid w:val="00BE0DB5"/>
    <w:pPr>
      <w:spacing w:after="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1347</Words>
  <Characters>7682</Characters>
  <Application>Microsoft Office Word</Application>
  <DocSecurity>0</DocSecurity>
  <Lines>64</Lines>
  <Paragraphs>18</Paragraphs>
  <ScaleCrop>false</ScaleCrop>
  <Company>Microsoft</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2014-04-18T19:12:00Z</dcterms:created>
  <dcterms:modified xsi:type="dcterms:W3CDTF">2014-04-18T19:20:00Z</dcterms:modified>
</cp:coreProperties>
</file>