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C6" w:rsidRPr="00161FB4" w:rsidRDefault="00A0413C">
      <w:pPr>
        <w:rPr>
          <w:sz w:val="28"/>
          <w:szCs w:val="28"/>
        </w:rPr>
      </w:pPr>
      <w:r>
        <w:t xml:space="preserve">                    </w:t>
      </w:r>
      <w:r w:rsidR="00161FB4">
        <w:t xml:space="preserve">             </w:t>
      </w:r>
      <w:r w:rsidRPr="00A0413C">
        <w:rPr>
          <w:sz w:val="28"/>
          <w:szCs w:val="28"/>
        </w:rPr>
        <w:t>Семинар – практикум</w:t>
      </w:r>
      <w:r w:rsidR="00161FB4">
        <w:rPr>
          <w:sz w:val="28"/>
          <w:szCs w:val="28"/>
        </w:rPr>
        <w:t xml:space="preserve"> </w:t>
      </w:r>
      <w:r w:rsidR="00161FB4">
        <w:t xml:space="preserve"> </w:t>
      </w:r>
      <w:r w:rsidR="00161FB4">
        <w:rPr>
          <w:sz w:val="28"/>
          <w:szCs w:val="28"/>
        </w:rPr>
        <w:t>для воспитателей.</w:t>
      </w:r>
    </w:p>
    <w:p w:rsidR="00A0413C" w:rsidRDefault="00A0413C">
      <w:r>
        <w:t>Использование нетрадиционной техники изображения на занятиях по изобразительной деятельности в старшей и подготовительной группе.</w:t>
      </w:r>
    </w:p>
    <w:p w:rsidR="00A0413C" w:rsidRDefault="00A0413C">
      <w:pPr>
        <w:rPr>
          <w:sz w:val="28"/>
          <w:szCs w:val="28"/>
        </w:rPr>
      </w:pPr>
      <w:r w:rsidRPr="00A0413C">
        <w:rPr>
          <w:sz w:val="28"/>
          <w:szCs w:val="28"/>
        </w:rPr>
        <w:t>Задачи.</w:t>
      </w:r>
    </w:p>
    <w:p w:rsidR="00A0413C" w:rsidRDefault="00A0413C">
      <w:r>
        <w:t>1. Совершенствовать навыки свободного экспериментирования с изобразительными материалами.</w:t>
      </w:r>
    </w:p>
    <w:p w:rsidR="00A0413C" w:rsidRDefault="00A0413C">
      <w:r>
        <w:t xml:space="preserve">2.Развивать </w:t>
      </w:r>
      <w:proofErr w:type="spellStart"/>
      <w:r>
        <w:t>цветовосприятие</w:t>
      </w:r>
      <w:proofErr w:type="spellEnd"/>
      <w:r>
        <w:t>, чувство композиции, творческое воображение, фантазию.</w:t>
      </w:r>
    </w:p>
    <w:p w:rsidR="00A0413C" w:rsidRDefault="00A0413C">
      <w:r>
        <w:t>3.Поддерживать эмоциональный отклик детей на результаты своей работы и работы других детей.</w:t>
      </w:r>
    </w:p>
    <w:p w:rsidR="00A0413C" w:rsidRDefault="00F733E1">
      <w:r>
        <w:t>4.Учить анализировать свою работу.</w:t>
      </w:r>
    </w:p>
    <w:p w:rsidR="00F733E1" w:rsidRPr="00161FB4" w:rsidRDefault="00F733E1">
      <w:r w:rsidRPr="00161FB4">
        <w:rPr>
          <w:sz w:val="28"/>
          <w:szCs w:val="28"/>
        </w:rPr>
        <w:t>Методы нетрадиционной техники изображения.</w:t>
      </w:r>
    </w:p>
    <w:p w:rsidR="00F733E1" w:rsidRDefault="00F733E1" w:rsidP="00F733E1">
      <w:r w:rsidRPr="0067395F">
        <w:rPr>
          <w:sz w:val="28"/>
          <w:szCs w:val="28"/>
        </w:rPr>
        <w:t>1.«Печать от руки»</w:t>
      </w:r>
      <w:r>
        <w:t xml:space="preserve"> </w:t>
      </w:r>
      <w:r w:rsidR="0073211D">
        <w:t xml:space="preserve"> </w:t>
      </w:r>
      <w:proofErr w:type="gramStart"/>
      <w:r>
        <w:t>(</w:t>
      </w:r>
      <w:r w:rsidR="00975B17">
        <w:t xml:space="preserve"> </w:t>
      </w:r>
      <w:proofErr w:type="gramEnd"/>
      <w:r>
        <w:t>предметное, сюжетное, по замыслу).</w:t>
      </w:r>
    </w:p>
    <w:p w:rsidR="0073211D" w:rsidRDefault="0073211D" w:rsidP="00F733E1">
      <w:r>
        <w:t>Материал. Широкие блюдечки с разведенной гуашевой краской, кисть, плотные листы  тонированной бумаги большого формата, влажные салфетки.</w:t>
      </w:r>
    </w:p>
    <w:p w:rsidR="00F733E1" w:rsidRDefault="00F733E1" w:rsidP="00F733E1">
      <w:r>
        <w:t xml:space="preserve"> Способ получения изображения.</w:t>
      </w:r>
    </w:p>
    <w:p w:rsidR="00F733E1" w:rsidRDefault="00F733E1" w:rsidP="00F733E1">
      <w:r>
        <w:t>Ребенок опускает в блюдечко с разведенной гу</w:t>
      </w:r>
      <w:r w:rsidR="0073211D">
        <w:t>ашью ладошку или окрашивает ладонь при помощи кисти и делает отпечаток на листе бумаги. Дети рисуют правой и левой рукой. Детали к своей работе подрисовывают пальчиком или кисточкой. После работы вытирают руки влажной салфеткой.</w:t>
      </w:r>
      <w:r>
        <w:t xml:space="preserve"> </w:t>
      </w:r>
    </w:p>
    <w:p w:rsidR="0073211D" w:rsidRDefault="00161FB4" w:rsidP="00F733E1">
      <w:r>
        <w:t>Примерные темы занятий:</w:t>
      </w:r>
    </w:p>
    <w:p w:rsidR="00161FB4" w:rsidRDefault="00161FB4" w:rsidP="00F733E1">
      <w:r>
        <w:t xml:space="preserve">                                                  «Кактус в цветочном горшке».</w:t>
      </w:r>
    </w:p>
    <w:p w:rsidR="00161FB4" w:rsidRDefault="00161FB4" w:rsidP="00F733E1">
      <w:r>
        <w:t xml:space="preserve">                                                   «Лебедь»,</w:t>
      </w:r>
    </w:p>
    <w:p w:rsidR="00161FB4" w:rsidRDefault="00161FB4" w:rsidP="00F733E1">
      <w:r>
        <w:t xml:space="preserve">                                                  «  Два веселых гуся»,</w:t>
      </w:r>
    </w:p>
    <w:p w:rsidR="00161FB4" w:rsidRDefault="00161FB4" w:rsidP="00F733E1">
      <w:r>
        <w:t xml:space="preserve">                                                   «Золотая рыбка»,</w:t>
      </w:r>
    </w:p>
    <w:p w:rsidR="00161FB4" w:rsidRDefault="00161FB4" w:rsidP="00F733E1">
      <w:r>
        <w:t xml:space="preserve">                                                   «  Аквариум».</w:t>
      </w:r>
    </w:p>
    <w:p w:rsidR="00161FB4" w:rsidRDefault="00161FB4" w:rsidP="00F733E1">
      <w:r w:rsidRPr="0067395F">
        <w:rPr>
          <w:sz w:val="28"/>
          <w:szCs w:val="28"/>
        </w:rPr>
        <w:t>2. «Монотипия»</w:t>
      </w:r>
      <w:r>
        <w:t xml:space="preserve"> (предметное, сюжетное, по замыслу).</w:t>
      </w:r>
    </w:p>
    <w:p w:rsidR="00362DA9" w:rsidRDefault="00362DA9" w:rsidP="00F733E1">
      <w:r>
        <w:t>Материал. Гуашевые или акварельные краски, баночки с водой, кисти. Белые листы бумаги разного формата</w:t>
      </w:r>
      <w:proofErr w:type="gramStart"/>
      <w:r>
        <w:t xml:space="preserve"> ,</w:t>
      </w:r>
      <w:proofErr w:type="gramEnd"/>
      <w:r>
        <w:t>сложенные пополам.</w:t>
      </w:r>
    </w:p>
    <w:p w:rsidR="00161FB4" w:rsidRDefault="00161FB4" w:rsidP="00F733E1">
      <w:r>
        <w:t>Способ получения изображения.</w:t>
      </w:r>
    </w:p>
    <w:p w:rsidR="00161FB4" w:rsidRDefault="00362DA9" w:rsidP="00F733E1">
      <w:r>
        <w:t>На одной стороне, согнутого пополам листа бумаги дети рисуют половину или целый предмет, вторую половину листа крепко прижимают к первой и разглаживают.</w:t>
      </w:r>
      <w:r w:rsidR="00B7602D">
        <w:t xml:space="preserve"> Открывают сложенный лист и получают целый предмет или два одинаковых.</w:t>
      </w:r>
    </w:p>
    <w:p w:rsidR="00B7602D" w:rsidRDefault="00B7602D" w:rsidP="00F733E1">
      <w:r>
        <w:lastRenderedPageBreak/>
        <w:t>Примерные темы занятий:</w:t>
      </w:r>
    </w:p>
    <w:p w:rsidR="00B7602D" w:rsidRDefault="00B7602D" w:rsidP="00F733E1">
      <w:r>
        <w:t xml:space="preserve">                                      </w:t>
      </w:r>
      <w:r w:rsidR="004E27BE">
        <w:t xml:space="preserve">           </w:t>
      </w:r>
      <w:bookmarkStart w:id="0" w:name="_GoBack"/>
      <w:bookmarkEnd w:id="0"/>
      <w:r>
        <w:t xml:space="preserve">  «Веселые бабочки», </w:t>
      </w:r>
    </w:p>
    <w:p w:rsidR="00A0413C" w:rsidRDefault="00B7602D">
      <w:r>
        <w:t xml:space="preserve">                                                   «Осенний парк»,</w:t>
      </w:r>
    </w:p>
    <w:p w:rsidR="00B7602D" w:rsidRDefault="00B7602D">
      <w:r>
        <w:t xml:space="preserve">                                                   «Близнецы»,</w:t>
      </w:r>
    </w:p>
    <w:p w:rsidR="00B7602D" w:rsidRDefault="00B7602D">
      <w:r>
        <w:t xml:space="preserve">                                                   «Отражение в воде».</w:t>
      </w:r>
    </w:p>
    <w:p w:rsidR="00B7602D" w:rsidRDefault="00B7602D">
      <w:r w:rsidRPr="0067395F">
        <w:rPr>
          <w:sz w:val="28"/>
          <w:szCs w:val="28"/>
        </w:rPr>
        <w:t xml:space="preserve">3. « </w:t>
      </w:r>
      <w:proofErr w:type="spellStart"/>
      <w:r w:rsidRPr="0067395F">
        <w:rPr>
          <w:sz w:val="28"/>
          <w:szCs w:val="28"/>
        </w:rPr>
        <w:t>Кляксография</w:t>
      </w:r>
      <w:proofErr w:type="spellEnd"/>
      <w:r w:rsidRPr="0067395F">
        <w:rPr>
          <w:sz w:val="28"/>
          <w:szCs w:val="28"/>
        </w:rPr>
        <w:t>»</w:t>
      </w:r>
      <w:r>
        <w:t xml:space="preserve"> </w:t>
      </w:r>
      <w:proofErr w:type="gramStart"/>
      <w:r>
        <w:t>(</w:t>
      </w:r>
      <w:r w:rsidR="00975B17">
        <w:t xml:space="preserve"> </w:t>
      </w:r>
      <w:proofErr w:type="gramEnd"/>
      <w:r w:rsidR="00242949">
        <w:t>предметное, по замыслу»).</w:t>
      </w:r>
    </w:p>
    <w:p w:rsidR="00242949" w:rsidRDefault="00242949">
      <w:r>
        <w:t>Материал. Баночки или мисочки с тушью, трубочки для коктейля, кисточки или палочки. Листы бумаги разного оттенка и формата.</w:t>
      </w:r>
    </w:p>
    <w:p w:rsidR="00242949" w:rsidRDefault="00242949">
      <w:r>
        <w:t>Способ получения изображения.</w:t>
      </w:r>
    </w:p>
    <w:p w:rsidR="00242949" w:rsidRDefault="00242949">
      <w:r>
        <w:t>Воспитатель ставит на лист бумаги большую, яркую кляксу. Ребенок при помощи трубочки для коктейля дует на каплю. Капля</w:t>
      </w:r>
      <w:r w:rsidR="0067395F">
        <w:t>,</w:t>
      </w:r>
      <w:r>
        <w:t xml:space="preserve"> расползаясь, превращается в фантастические предметы. Превратить каплю в предмет можно с помощью кисточки или палочки.</w:t>
      </w:r>
    </w:p>
    <w:p w:rsidR="00242949" w:rsidRDefault="00242949">
      <w:r>
        <w:t>Примерные темы занятий:</w:t>
      </w:r>
    </w:p>
    <w:p w:rsidR="00242949" w:rsidRDefault="00242949">
      <w:r>
        <w:t xml:space="preserve">                                                    «На что похоже», </w:t>
      </w:r>
    </w:p>
    <w:p w:rsidR="00242949" w:rsidRDefault="00242949">
      <w:r>
        <w:t xml:space="preserve">                                                    «Придумай сказку»,</w:t>
      </w:r>
    </w:p>
    <w:p w:rsidR="00242949" w:rsidRDefault="00242949">
      <w:r>
        <w:t xml:space="preserve">                                                    «По замыслу».</w:t>
      </w:r>
    </w:p>
    <w:p w:rsidR="00242949" w:rsidRDefault="00242949">
      <w:r w:rsidRPr="0067395F">
        <w:rPr>
          <w:sz w:val="28"/>
          <w:szCs w:val="28"/>
        </w:rPr>
        <w:t>4. «Рисование по сырой бумаге»</w:t>
      </w:r>
      <w:r>
        <w:t xml:space="preserve"> (предметное, сюжетное, по замыслу).</w:t>
      </w:r>
    </w:p>
    <w:p w:rsidR="00242949" w:rsidRDefault="00197576">
      <w:r>
        <w:t>Материал. Влажные салфетки, емкости с водой, акварельные мелки или акварельные краски, кисти, листы бумаги разного формата.</w:t>
      </w:r>
    </w:p>
    <w:p w:rsidR="00197576" w:rsidRDefault="00197576">
      <w:r>
        <w:t>Способ получения изображения.</w:t>
      </w:r>
    </w:p>
    <w:p w:rsidR="00197576" w:rsidRDefault="00197576">
      <w:r>
        <w:t>В емкости намочить лист бумаги и разложить его на влажной салфетке. Акварельными красками или акварельными мелками дети делают рисунок.</w:t>
      </w:r>
    </w:p>
    <w:p w:rsidR="00197576" w:rsidRDefault="00197576">
      <w:r>
        <w:t>Примерные темы занятий:</w:t>
      </w:r>
    </w:p>
    <w:p w:rsidR="00197576" w:rsidRDefault="00197576">
      <w:r>
        <w:t xml:space="preserve">                                                     «Поплыли облака»,</w:t>
      </w:r>
    </w:p>
    <w:p w:rsidR="00197576" w:rsidRDefault="00197576">
      <w:r>
        <w:t xml:space="preserve">                                                    «Рыбки в аквариуме»,</w:t>
      </w:r>
    </w:p>
    <w:p w:rsidR="00197576" w:rsidRDefault="00197576">
      <w:r>
        <w:t xml:space="preserve">                                                    «Воробушки замерзли»,</w:t>
      </w:r>
    </w:p>
    <w:p w:rsidR="00197576" w:rsidRDefault="00197576">
      <w:r>
        <w:t xml:space="preserve">                                                     «Радуга – дуга»,</w:t>
      </w:r>
    </w:p>
    <w:p w:rsidR="00197576" w:rsidRDefault="00197576">
      <w:r>
        <w:t xml:space="preserve">                                                      «Летний дождь».</w:t>
      </w:r>
    </w:p>
    <w:p w:rsidR="00197576" w:rsidRDefault="00197576">
      <w:r w:rsidRPr="0067395F">
        <w:rPr>
          <w:sz w:val="28"/>
          <w:szCs w:val="28"/>
        </w:rPr>
        <w:t>5. «Цветные ниточки</w:t>
      </w:r>
      <w:r>
        <w:t xml:space="preserve">» </w:t>
      </w:r>
      <w:proofErr w:type="gramStart"/>
      <w:r>
        <w:t>(</w:t>
      </w:r>
      <w:r w:rsidR="00975B17">
        <w:t xml:space="preserve"> </w:t>
      </w:r>
      <w:proofErr w:type="gramEnd"/>
      <w:r w:rsidR="00975B17">
        <w:t>предметное, по замыслу).</w:t>
      </w:r>
    </w:p>
    <w:p w:rsidR="00975B17" w:rsidRDefault="00975B17">
      <w:r>
        <w:lastRenderedPageBreak/>
        <w:t>Материал. Баночки с разведенной краской, шерстяные ниточки  длинной 25 – 30 см, листы бумаги, сложенные пополам, кисти.</w:t>
      </w:r>
    </w:p>
    <w:p w:rsidR="00975B17" w:rsidRDefault="00975B17">
      <w:r>
        <w:t>Способ получения изображения.</w:t>
      </w:r>
    </w:p>
    <w:p w:rsidR="00FF57BF" w:rsidRDefault="00FF57BF">
      <w:r>
        <w:t>Нитки  длинной 25 – 30 см окрасить в разные цвета, выложить по своему замыслу на одной стороне, сложенного пополам листа. Концы ниток вывести наружу. Сложить половинки листа, прижать их друг к другу, разгладить. Затем, не снимая ладони с листа бумаги, другой рукой осторожно выдернуть одну ниточку за другой. Развернуть лист, дорисовать детали.</w:t>
      </w:r>
    </w:p>
    <w:p w:rsidR="00FF57BF" w:rsidRDefault="00FF57BF">
      <w:r>
        <w:t>Примерные темы занятий:</w:t>
      </w:r>
    </w:p>
    <w:p w:rsidR="00FF57BF" w:rsidRDefault="00FF57BF">
      <w:r>
        <w:t xml:space="preserve">                                              «Морозные узоры»,</w:t>
      </w:r>
    </w:p>
    <w:p w:rsidR="00FF57BF" w:rsidRDefault="00C06554">
      <w:r>
        <w:t xml:space="preserve">                                               «Кружева»,</w:t>
      </w:r>
    </w:p>
    <w:p w:rsidR="00C06554" w:rsidRDefault="00C06554">
      <w:r>
        <w:t xml:space="preserve">                                               «Букет»,</w:t>
      </w:r>
    </w:p>
    <w:p w:rsidR="00C06554" w:rsidRDefault="00C06554">
      <w:r>
        <w:t xml:space="preserve">                                              «Волшебные цветы».</w:t>
      </w:r>
    </w:p>
    <w:p w:rsidR="00C06554" w:rsidRDefault="00C06554">
      <w:r w:rsidRPr="0067395F">
        <w:rPr>
          <w:sz w:val="28"/>
          <w:szCs w:val="28"/>
        </w:rPr>
        <w:t>6. «Рисование восковым мелком или свечой</w:t>
      </w:r>
      <w:r>
        <w:t>» (предметное, сюжетное, по замыслу).</w:t>
      </w:r>
    </w:p>
    <w:p w:rsidR="00C06554" w:rsidRDefault="00C06554">
      <w:r>
        <w:t>Материал. Восковые мелки или свеча, флейцевая кисть или поролоновый тампон, акварельные краски, лист бумаги любого размера и формы.</w:t>
      </w:r>
    </w:p>
    <w:p w:rsidR="00C06554" w:rsidRDefault="00C06554">
      <w:r>
        <w:t>Способ получения изображения.</w:t>
      </w:r>
    </w:p>
    <w:p w:rsidR="00C06554" w:rsidRDefault="00C06554">
      <w:r>
        <w:t>Дети делают рисунок восковым мелком или свечой. Флейцевой кистью или поролоновым тампоном с краской ведут по листу – на цветном фоне появляется изображение.</w:t>
      </w:r>
    </w:p>
    <w:p w:rsidR="00C06554" w:rsidRDefault="00C06554">
      <w:r>
        <w:t>Примерные темы занятий:</w:t>
      </w:r>
    </w:p>
    <w:p w:rsidR="00C06554" w:rsidRDefault="00C06554">
      <w:r>
        <w:t xml:space="preserve">                                                 </w:t>
      </w:r>
      <w:r w:rsidR="00650A53">
        <w:t>«Зима в лесу»,</w:t>
      </w:r>
    </w:p>
    <w:p w:rsidR="00650A53" w:rsidRDefault="00650A53">
      <w:r>
        <w:t xml:space="preserve">                                                 «Жар – птица»,</w:t>
      </w:r>
    </w:p>
    <w:p w:rsidR="00650A53" w:rsidRDefault="00650A53">
      <w:r>
        <w:t xml:space="preserve">                                                 «Березовая роща»,</w:t>
      </w:r>
    </w:p>
    <w:p w:rsidR="00650A53" w:rsidRDefault="00650A53">
      <w:r>
        <w:t xml:space="preserve">                                                 «Веточки вербы».</w:t>
      </w:r>
    </w:p>
    <w:p w:rsidR="00650A53" w:rsidRDefault="00650A53">
      <w:r w:rsidRPr="0067395F">
        <w:rPr>
          <w:sz w:val="28"/>
          <w:szCs w:val="28"/>
        </w:rPr>
        <w:t>7. «Тиснение</w:t>
      </w:r>
      <w:r>
        <w:t>» (по замыслу).</w:t>
      </w:r>
    </w:p>
    <w:p w:rsidR="00650A53" w:rsidRDefault="00650A53">
      <w:r>
        <w:t>Материал. Тонкий лист бумаги, простой и цветные карандаши, трафареты с рифленой поверхностью.</w:t>
      </w:r>
    </w:p>
    <w:p w:rsidR="00650A53" w:rsidRDefault="00650A53">
      <w:r>
        <w:t>Способ получения изображения.</w:t>
      </w:r>
    </w:p>
    <w:p w:rsidR="00650A53" w:rsidRDefault="00650A53">
      <w:r>
        <w:t>На тонкой бумаге дети простым карандашом рисуют любой предмет. Затем под рисунок подкладывают трафарет с рифленой поверхностью, рисунок раскрашиваем карандашом</w:t>
      </w:r>
      <w:proofErr w:type="gramStart"/>
      <w:r>
        <w:t xml:space="preserve"> ,</w:t>
      </w:r>
      <w:proofErr w:type="gramEnd"/>
      <w:r>
        <w:t xml:space="preserve"> накладывая штрихи рядом в одном направлении.</w:t>
      </w:r>
    </w:p>
    <w:p w:rsidR="006E586F" w:rsidRDefault="006E586F">
      <w:r>
        <w:t>Примерные темы занятий:</w:t>
      </w:r>
    </w:p>
    <w:p w:rsidR="006E586F" w:rsidRDefault="006E586F">
      <w:r>
        <w:t xml:space="preserve">                                                 «Осенние листья»,</w:t>
      </w:r>
    </w:p>
    <w:p w:rsidR="006E586F" w:rsidRDefault="006E586F">
      <w:r>
        <w:lastRenderedPageBreak/>
        <w:t xml:space="preserve">                                                    «Красивый пряник»,</w:t>
      </w:r>
    </w:p>
    <w:p w:rsidR="006E586F" w:rsidRDefault="006E586F">
      <w:r>
        <w:t xml:space="preserve">                                                    «Яркий ковер».</w:t>
      </w:r>
    </w:p>
    <w:p w:rsidR="006E586F" w:rsidRDefault="006E586F">
      <w:r w:rsidRPr="0067395F">
        <w:rPr>
          <w:sz w:val="28"/>
          <w:szCs w:val="28"/>
        </w:rPr>
        <w:t>8. «Рисование по кругу</w:t>
      </w:r>
      <w:r>
        <w:t>» (по замыслу).</w:t>
      </w:r>
    </w:p>
    <w:p w:rsidR="006E586F" w:rsidRDefault="006E586F">
      <w:r>
        <w:t>Материал. Любой изобразительный материал п</w:t>
      </w:r>
      <w:r w:rsidR="0067395F">
        <w:t>о выбору детей, листы бумаги про</w:t>
      </w:r>
      <w:r>
        <w:t>извольной формы и</w:t>
      </w:r>
      <w:r w:rsidR="008D4571">
        <w:t xml:space="preserve"> размера.</w:t>
      </w:r>
    </w:p>
    <w:p w:rsidR="008D4571" w:rsidRDefault="008D4571">
      <w:r>
        <w:t>Способ получения изображения.</w:t>
      </w:r>
    </w:p>
    <w:p w:rsidR="008D4571" w:rsidRDefault="008D4571">
      <w:r>
        <w:t xml:space="preserve">В работе принимают участие не менее трех детей.  Под громко звучащую музыку, каждый из детей начинает рисовать на свободную тему, музыка стихает, дети останавливаются и передают свой рисунок соседу. Как только музыка зазвучит снова, дети продолжают </w:t>
      </w:r>
      <w:r w:rsidR="00BF1A58">
        <w:t>рисовать на чужом листе. Работа продолжатся пока ребенок не получит свой рисунок обратно. Затем все дети вместе придумывают название рисункам.</w:t>
      </w:r>
    </w:p>
    <w:p w:rsidR="00BF1A58" w:rsidRDefault="00BF1A58">
      <w:r w:rsidRPr="0067395F">
        <w:rPr>
          <w:sz w:val="28"/>
          <w:szCs w:val="28"/>
        </w:rPr>
        <w:t>9. «Ребром картона</w:t>
      </w:r>
      <w:r>
        <w:t xml:space="preserve">»  </w:t>
      </w:r>
      <w:r w:rsidR="0085740C">
        <w:t xml:space="preserve"> </w:t>
      </w:r>
      <w:r>
        <w:t>(</w:t>
      </w:r>
      <w:proofErr w:type="gramStart"/>
      <w:r>
        <w:t>предметное</w:t>
      </w:r>
      <w:proofErr w:type="gramEnd"/>
      <w:r>
        <w:t>, по замыслу).</w:t>
      </w:r>
    </w:p>
    <w:p w:rsidR="00BF1A58" w:rsidRDefault="00BF1A58">
      <w:r>
        <w:t>Материал. Бумага разного размера и формы, кусочки картона, гуашевые краски.</w:t>
      </w:r>
    </w:p>
    <w:p w:rsidR="00BF1A58" w:rsidRDefault="00BF1A58">
      <w:r>
        <w:t xml:space="preserve"> Способ получения изображения.</w:t>
      </w:r>
    </w:p>
    <w:p w:rsidR="00BF1A58" w:rsidRDefault="00BF1A58">
      <w:r>
        <w:t>Ребро картона окрасить гуашевыми красками, приложить окрашенное ребро к листу бумаге и провести по листу, оставляя след от краски. В зависимости от того какой предмет изображается, движение картона может меняться (прямое, дугообразное, вращательное).</w:t>
      </w:r>
    </w:p>
    <w:p w:rsidR="00BF1A58" w:rsidRDefault="00BF1A58">
      <w:r>
        <w:t>Примерные темы занятий:</w:t>
      </w:r>
    </w:p>
    <w:p w:rsidR="00BF1A58" w:rsidRDefault="00BF1A58">
      <w:r>
        <w:t xml:space="preserve">                                                 </w:t>
      </w:r>
      <w:r w:rsidR="0085740C">
        <w:t>«Кораблик»,</w:t>
      </w:r>
    </w:p>
    <w:p w:rsidR="0085740C" w:rsidRDefault="0085740C">
      <w:r>
        <w:t xml:space="preserve">                                                 «Крыши домов»,</w:t>
      </w:r>
    </w:p>
    <w:p w:rsidR="0085740C" w:rsidRDefault="0085740C">
      <w:r>
        <w:t xml:space="preserve">                                                 «Букет из васильков»,</w:t>
      </w:r>
    </w:p>
    <w:p w:rsidR="0085740C" w:rsidRDefault="0085740C">
      <w:r>
        <w:t xml:space="preserve">                                                 «Золотые рыбки».</w:t>
      </w:r>
    </w:p>
    <w:p w:rsidR="0085740C" w:rsidRDefault="0085740C">
      <w:r w:rsidRPr="0067395F">
        <w:rPr>
          <w:sz w:val="28"/>
          <w:szCs w:val="28"/>
        </w:rPr>
        <w:t>10. «Тычок жесткой, сухой кистью</w:t>
      </w:r>
      <w:r>
        <w:t xml:space="preserve">   (</w:t>
      </w:r>
      <w:proofErr w:type="gramStart"/>
      <w:r>
        <w:t>предметное</w:t>
      </w:r>
      <w:proofErr w:type="gramEnd"/>
      <w:r>
        <w:t>, сюжетное, по замыслу).</w:t>
      </w:r>
    </w:p>
    <w:p w:rsidR="0085740C" w:rsidRDefault="0085740C">
      <w:r>
        <w:t>Материал. Бумага любого размера и формы, гуашевые краски, жесткие щетинные кисти.</w:t>
      </w:r>
    </w:p>
    <w:p w:rsidR="0085740C" w:rsidRDefault="0085740C">
      <w:r>
        <w:t>Способ получения изображения.</w:t>
      </w:r>
    </w:p>
    <w:p w:rsidR="0085740C" w:rsidRDefault="0085740C">
      <w:r>
        <w:t xml:space="preserve"> Ребенок опускает кисть в разведенную гуашь и ударяет ею по бумаге, держа вертикально. При работе в этой технике кисть в воду не опускается. Таким </w:t>
      </w:r>
      <w:proofErr w:type="gramStart"/>
      <w:r>
        <w:t>образом</w:t>
      </w:r>
      <w:proofErr w:type="gramEnd"/>
      <w:r>
        <w:t xml:space="preserve"> заполняется весь лист, контур или шаблон. Получается имитация фактурности</w:t>
      </w:r>
      <w:r w:rsidR="008A5D5D">
        <w:t xml:space="preserve"> пушистой или колючей поверхности.</w:t>
      </w:r>
    </w:p>
    <w:p w:rsidR="008A5D5D" w:rsidRDefault="008A5D5D">
      <w:r>
        <w:t>Примерные темы занятий:</w:t>
      </w:r>
    </w:p>
    <w:p w:rsidR="008A5D5D" w:rsidRDefault="008A5D5D">
      <w:r>
        <w:t xml:space="preserve">                                                  «Пушистые ели»,</w:t>
      </w:r>
    </w:p>
    <w:p w:rsidR="008A5D5D" w:rsidRDefault="008A5D5D">
      <w:r>
        <w:t xml:space="preserve">                                                  «Веселые цыплята»,</w:t>
      </w:r>
    </w:p>
    <w:p w:rsidR="008A5D5D" w:rsidRDefault="008A5D5D">
      <w:r>
        <w:t xml:space="preserve">                                                  «Новогодняя веточка ели».</w:t>
      </w:r>
    </w:p>
    <w:p w:rsidR="00197576" w:rsidRDefault="00197576"/>
    <w:p w:rsidR="00A0413C" w:rsidRDefault="00A0413C"/>
    <w:sectPr w:rsidR="00A0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782A"/>
    <w:multiLevelType w:val="hybridMultilevel"/>
    <w:tmpl w:val="9F7E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F1B74"/>
    <w:multiLevelType w:val="hybridMultilevel"/>
    <w:tmpl w:val="DC1E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A7"/>
    <w:rsid w:val="00161FB4"/>
    <w:rsid w:val="00197576"/>
    <w:rsid w:val="00242949"/>
    <w:rsid w:val="00362DA9"/>
    <w:rsid w:val="00463B87"/>
    <w:rsid w:val="004E27BE"/>
    <w:rsid w:val="00650A53"/>
    <w:rsid w:val="0067395F"/>
    <w:rsid w:val="006E586F"/>
    <w:rsid w:val="0073211D"/>
    <w:rsid w:val="0085740C"/>
    <w:rsid w:val="008A5D5D"/>
    <w:rsid w:val="008D4571"/>
    <w:rsid w:val="009063C6"/>
    <w:rsid w:val="00975B17"/>
    <w:rsid w:val="00A0413C"/>
    <w:rsid w:val="00B7602D"/>
    <w:rsid w:val="00BF1A58"/>
    <w:rsid w:val="00C06554"/>
    <w:rsid w:val="00EB5AA7"/>
    <w:rsid w:val="00F733E1"/>
    <w:rsid w:val="00F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3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</cp:revision>
  <dcterms:created xsi:type="dcterms:W3CDTF">2014-03-25T09:33:00Z</dcterms:created>
  <dcterms:modified xsi:type="dcterms:W3CDTF">2014-04-16T08:05:00Z</dcterms:modified>
</cp:coreProperties>
</file>