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20" w:rsidRDefault="00EB6420" w:rsidP="00EB64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420" w:rsidRDefault="00EB6420" w:rsidP="00EB64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420" w:rsidRDefault="00EB6420" w:rsidP="00EB6420">
      <w:pPr>
        <w:pStyle w:val="a8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 программы.</w:t>
      </w:r>
    </w:p>
    <w:p w:rsidR="00EB6420" w:rsidRDefault="00EB6420" w:rsidP="00EB6420">
      <w:pPr>
        <w:pStyle w:val="a8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1.Титульный лист.</w:t>
      </w:r>
    </w:p>
    <w:p w:rsidR="00EB6420" w:rsidRDefault="00EB6420" w:rsidP="00EB6420">
      <w:pPr>
        <w:pStyle w:val="a8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2C0CFC">
        <w:rPr>
          <w:b/>
          <w:bCs/>
          <w:sz w:val="28"/>
          <w:szCs w:val="28"/>
        </w:rPr>
        <w:t>Пояснительная записка.</w:t>
      </w:r>
    </w:p>
    <w:p w:rsidR="00EB6420" w:rsidRDefault="00EB6420" w:rsidP="00EB6420">
      <w:pPr>
        <w:pStyle w:val="a8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Основное содержание обучения.</w:t>
      </w:r>
    </w:p>
    <w:p w:rsidR="00EB6420" w:rsidRDefault="00EB6420" w:rsidP="00EB6420">
      <w:pPr>
        <w:pStyle w:val="a8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Тематическое распределение количества часов.</w:t>
      </w:r>
    </w:p>
    <w:p w:rsidR="00EB6420" w:rsidRDefault="00EB6420" w:rsidP="00EB6420">
      <w:pPr>
        <w:pStyle w:val="a8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Календарно-тематический  план.</w:t>
      </w:r>
    </w:p>
    <w:p w:rsidR="00EB6420" w:rsidRDefault="00EB6420" w:rsidP="00EB6420">
      <w:pPr>
        <w:pStyle w:val="a8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6.Список рекомендуемой учебной литературы.</w:t>
      </w:r>
    </w:p>
    <w:p w:rsidR="00EB6420" w:rsidRPr="002C0CFC" w:rsidRDefault="00EB6420" w:rsidP="00EB6420">
      <w:pPr>
        <w:pStyle w:val="a8"/>
        <w:spacing w:after="0"/>
        <w:rPr>
          <w:b/>
          <w:bCs/>
          <w:sz w:val="28"/>
          <w:szCs w:val="28"/>
        </w:rPr>
      </w:pPr>
    </w:p>
    <w:p w:rsidR="00EB6420" w:rsidRDefault="00EB6420" w:rsidP="00EB64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420" w:rsidRDefault="00EB6420" w:rsidP="00EB64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420" w:rsidRDefault="00EB6420" w:rsidP="00EB64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420" w:rsidRDefault="00EB6420" w:rsidP="00EB64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420" w:rsidRDefault="00EB6420" w:rsidP="00EB64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420" w:rsidRDefault="00EB6420" w:rsidP="00EB64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420" w:rsidRDefault="00EB6420" w:rsidP="00EB64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420" w:rsidRDefault="00EB6420" w:rsidP="00EB64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420" w:rsidRDefault="00EB6420" w:rsidP="00EB64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420" w:rsidRDefault="00EB6420" w:rsidP="00EB64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420" w:rsidRDefault="00EB6420" w:rsidP="00EB64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420" w:rsidRDefault="00EB6420" w:rsidP="00EB64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420" w:rsidRDefault="00EB6420" w:rsidP="00EB64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420" w:rsidRDefault="00EB6420" w:rsidP="00EB64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420" w:rsidRDefault="00EB6420" w:rsidP="00EB64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420" w:rsidRDefault="00EB6420" w:rsidP="00EB64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420" w:rsidRDefault="00EB6420" w:rsidP="00EB64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420" w:rsidRDefault="00EB6420" w:rsidP="00EB64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420" w:rsidRDefault="00EB6420" w:rsidP="00EB64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A9F" w:rsidRPr="005826D3" w:rsidRDefault="00671A9F" w:rsidP="00DC42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6D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671A9F" w:rsidRPr="005826D3" w:rsidRDefault="00671A9F" w:rsidP="00EB642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  <w:lang w:eastAsia="ru-RU"/>
        </w:rPr>
        <w:t>Рабочая программа составлена на основе</w:t>
      </w:r>
      <w:r w:rsidR="00EB64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26D3">
        <w:rPr>
          <w:rFonts w:ascii="Times New Roman" w:hAnsi="Times New Roman"/>
          <w:sz w:val="28"/>
          <w:szCs w:val="28"/>
        </w:rPr>
        <w:t xml:space="preserve"> Программы специальной (коррекционной) образовательной школы </w:t>
      </w:r>
      <w:r w:rsidRPr="005826D3">
        <w:rPr>
          <w:rFonts w:ascii="Times New Roman" w:hAnsi="Times New Roman"/>
          <w:sz w:val="28"/>
          <w:szCs w:val="28"/>
          <w:lang w:val="en-US"/>
        </w:rPr>
        <w:t>VIII</w:t>
      </w:r>
      <w:r w:rsidRPr="005826D3">
        <w:rPr>
          <w:rFonts w:ascii="Times New Roman" w:hAnsi="Times New Roman"/>
          <w:sz w:val="28"/>
          <w:szCs w:val="28"/>
        </w:rPr>
        <w:t xml:space="preserve"> вида: 5-9 </w:t>
      </w:r>
      <w:proofErr w:type="spellStart"/>
      <w:r w:rsidRPr="005826D3">
        <w:rPr>
          <w:rFonts w:ascii="Times New Roman" w:hAnsi="Times New Roman"/>
          <w:sz w:val="28"/>
          <w:szCs w:val="28"/>
        </w:rPr>
        <w:t>кл</w:t>
      </w:r>
      <w:proofErr w:type="spellEnd"/>
      <w:r w:rsidRPr="005826D3">
        <w:rPr>
          <w:rFonts w:ascii="Times New Roman" w:hAnsi="Times New Roman"/>
          <w:sz w:val="28"/>
          <w:szCs w:val="28"/>
        </w:rPr>
        <w:t>./ Под редакцией В.В. Воронковой (</w:t>
      </w:r>
      <w:r w:rsidRPr="005826D3">
        <w:rPr>
          <w:rFonts w:ascii="Times New Roman" w:hAnsi="Times New Roman"/>
          <w:b/>
          <w:sz w:val="28"/>
          <w:szCs w:val="28"/>
        </w:rPr>
        <w:t>раздел «География 6-9 классы» автор Т.Г. Лифанова</w:t>
      </w:r>
      <w:r w:rsidRPr="005826D3">
        <w:rPr>
          <w:rFonts w:ascii="Times New Roman" w:hAnsi="Times New Roman"/>
          <w:sz w:val="28"/>
          <w:szCs w:val="28"/>
        </w:rPr>
        <w:t>). – Москва: Гуманитарный</w:t>
      </w:r>
      <w:r w:rsidR="00CA333E">
        <w:rPr>
          <w:rFonts w:ascii="Times New Roman" w:hAnsi="Times New Roman"/>
          <w:sz w:val="28"/>
          <w:szCs w:val="28"/>
        </w:rPr>
        <w:t xml:space="preserve"> издательский центр ВЛАДОС, 2013</w:t>
      </w:r>
      <w:r w:rsidRPr="005826D3">
        <w:rPr>
          <w:rFonts w:ascii="Times New Roman" w:hAnsi="Times New Roman"/>
          <w:sz w:val="28"/>
          <w:szCs w:val="28"/>
        </w:rPr>
        <w:t xml:space="preserve"> г. – Сб. 1;</w:t>
      </w:r>
    </w:p>
    <w:p w:rsidR="00671A9F" w:rsidRPr="005826D3" w:rsidRDefault="00671A9F" w:rsidP="007C6E3E">
      <w:pPr>
        <w:pStyle w:val="a3"/>
        <w:rPr>
          <w:rFonts w:ascii="Times New Roman" w:hAnsi="Times New Roman"/>
          <w:sz w:val="28"/>
          <w:szCs w:val="28"/>
        </w:rPr>
      </w:pPr>
    </w:p>
    <w:p w:rsidR="007C6E3E" w:rsidRPr="005826D3" w:rsidRDefault="007C6E3E" w:rsidP="007C6E3E">
      <w:pPr>
        <w:pStyle w:val="a3"/>
        <w:ind w:firstLine="360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</w:rPr>
        <w:t>На изучение стран Евразии выде</w:t>
      </w:r>
      <w:r w:rsidR="00E95D1E">
        <w:rPr>
          <w:rFonts w:ascii="Times New Roman" w:hAnsi="Times New Roman"/>
          <w:sz w:val="28"/>
          <w:szCs w:val="28"/>
        </w:rPr>
        <w:t>лено три четверти</w:t>
      </w:r>
      <w:proofErr w:type="gramStart"/>
      <w:r w:rsidR="00E95D1E">
        <w:rPr>
          <w:rFonts w:ascii="Times New Roman" w:hAnsi="Times New Roman"/>
          <w:sz w:val="28"/>
          <w:szCs w:val="28"/>
        </w:rPr>
        <w:t>.</w:t>
      </w:r>
      <w:proofErr w:type="gramEnd"/>
      <w:r w:rsidR="00E95D1E">
        <w:rPr>
          <w:rFonts w:ascii="Times New Roman" w:hAnsi="Times New Roman"/>
          <w:sz w:val="28"/>
          <w:szCs w:val="28"/>
        </w:rPr>
        <w:t xml:space="preserve"> И</w:t>
      </w:r>
      <w:r w:rsidRPr="005826D3">
        <w:rPr>
          <w:rFonts w:ascii="Times New Roman" w:hAnsi="Times New Roman"/>
          <w:sz w:val="28"/>
          <w:szCs w:val="28"/>
        </w:rPr>
        <w:t>зучаемые страны сгруппированы не по принадлежности к той или иной общественной системе, а по типу географической смежности. Бывшие союзные республики изучаются во второй четверти в разделах «Восточная Европа», «Центральная и Юго-Западная Азия». Компактное изучение этих стран дает возможность рассказать о распаде монополизированного государства, на данном материале проанализировать последствия, повлиявшие на углубление экономического кризиса и на усугубление национальных проблем.     Следует обратить внимание на налаживающие экономические и культурные контакты с этими государствами.</w:t>
      </w:r>
    </w:p>
    <w:p w:rsidR="007C6E3E" w:rsidRPr="005826D3" w:rsidRDefault="007C6E3E" w:rsidP="007C6E3E">
      <w:pPr>
        <w:pStyle w:val="a3"/>
        <w:ind w:firstLine="360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</w:rPr>
        <w:t>В процессе изучения стран Евразии предусматривается просмотр видеофильмов о природе, достопримечательностях изучаемой страны, культуре и быте ее народа.</w:t>
      </w:r>
    </w:p>
    <w:p w:rsidR="007C6E3E" w:rsidRPr="005826D3" w:rsidRDefault="007C6E3E" w:rsidP="007C6E3E">
      <w:pPr>
        <w:pStyle w:val="a3"/>
        <w:ind w:firstLine="360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</w:rPr>
        <w:t>Изучение стран Евразии строится по плану:</w:t>
      </w:r>
    </w:p>
    <w:p w:rsidR="007C6E3E" w:rsidRPr="005826D3" w:rsidRDefault="007C6E3E" w:rsidP="007C6E3E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</w:rPr>
        <w:t>1.Географическое положение.</w:t>
      </w:r>
    </w:p>
    <w:p w:rsidR="007C6E3E" w:rsidRPr="005826D3" w:rsidRDefault="007C6E3E" w:rsidP="007C6E3E">
      <w:pPr>
        <w:pStyle w:val="a3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</w:rPr>
        <w:t xml:space="preserve">     2. Государственный строй, символика.</w:t>
      </w:r>
    </w:p>
    <w:p w:rsidR="007C6E3E" w:rsidRPr="005826D3" w:rsidRDefault="007C6E3E" w:rsidP="007C6E3E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</w:rPr>
        <w:t>3.Климат, рельеф, флора и фауна.</w:t>
      </w:r>
    </w:p>
    <w:p w:rsidR="007C6E3E" w:rsidRPr="005826D3" w:rsidRDefault="007C6E3E" w:rsidP="00DC424E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</w:rPr>
        <w:t>4.Хозяйство, население.</w:t>
      </w:r>
    </w:p>
    <w:p w:rsidR="007C6E3E" w:rsidRPr="005826D3" w:rsidRDefault="00DC424E" w:rsidP="00DC424E">
      <w:pPr>
        <w:pStyle w:val="a3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</w:rPr>
        <w:t xml:space="preserve">     </w:t>
      </w:r>
      <w:r w:rsidR="007C6E3E" w:rsidRPr="005826D3">
        <w:rPr>
          <w:rFonts w:ascii="Times New Roman" w:hAnsi="Times New Roman"/>
          <w:sz w:val="28"/>
          <w:szCs w:val="28"/>
        </w:rPr>
        <w:t>5.Столица, крупные города.</w:t>
      </w:r>
    </w:p>
    <w:p w:rsidR="00DC424E" w:rsidRPr="005826D3" w:rsidRDefault="00DC424E" w:rsidP="00DC424E">
      <w:pPr>
        <w:pStyle w:val="a3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</w:rPr>
        <w:t xml:space="preserve">     </w:t>
      </w:r>
      <w:r w:rsidR="007C6E3E" w:rsidRPr="005826D3">
        <w:rPr>
          <w:rFonts w:ascii="Times New Roman" w:hAnsi="Times New Roman"/>
          <w:sz w:val="28"/>
          <w:szCs w:val="28"/>
        </w:rPr>
        <w:t>6.Достопримечательности.</w:t>
      </w:r>
    </w:p>
    <w:p w:rsidR="00DC424E" w:rsidRPr="005826D3" w:rsidRDefault="00DC424E" w:rsidP="00DC424E">
      <w:pPr>
        <w:pStyle w:val="a3"/>
        <w:ind w:firstLine="360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</w:rPr>
        <w:t xml:space="preserve">Интеграционные вопросы, происходящие в Европе, приблизили Россию к мировому сообществу, поэтому делается акцент на России как крупнейшем  государстве Евразии. Обобщаются знания о своей </w:t>
      </w:r>
      <w:proofErr w:type="gramStart"/>
      <w:r w:rsidRPr="005826D3">
        <w:rPr>
          <w:rFonts w:ascii="Times New Roman" w:hAnsi="Times New Roman"/>
          <w:sz w:val="28"/>
          <w:szCs w:val="28"/>
        </w:rPr>
        <w:t>стране</w:t>
      </w:r>
      <w:proofErr w:type="gramEnd"/>
      <w:r w:rsidRPr="005826D3">
        <w:rPr>
          <w:rFonts w:ascii="Times New Roman" w:hAnsi="Times New Roman"/>
          <w:sz w:val="28"/>
          <w:szCs w:val="28"/>
        </w:rPr>
        <w:t xml:space="preserve"> и идёт подготовка к изучению своего края.</w:t>
      </w:r>
    </w:p>
    <w:p w:rsidR="00B44FA2" w:rsidRPr="005826D3" w:rsidRDefault="007C6E3E" w:rsidP="00D364B4">
      <w:pPr>
        <w:pStyle w:val="a3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5826D3">
        <w:rPr>
          <w:rFonts w:ascii="Times New Roman" w:hAnsi="Times New Roman"/>
          <w:sz w:val="28"/>
          <w:szCs w:val="28"/>
        </w:rPr>
        <w:t>Заканчивается курс</w:t>
      </w:r>
      <w:proofErr w:type="gramEnd"/>
      <w:r w:rsidRPr="005826D3">
        <w:rPr>
          <w:rFonts w:ascii="Times New Roman" w:hAnsi="Times New Roman"/>
          <w:sz w:val="28"/>
          <w:szCs w:val="28"/>
        </w:rPr>
        <w:t xml:space="preserve"> географии региональным обзором. В процессе изучения Рязанской области учащиеся систематизируют знания о природе края, знакомятся с местными экономическими проблемами, узнают о профессиях, на которые имеется спрос в нашей области. Уделяется внимание изучению социальных, экологических и культурных аспектов. Рассмотрение вопросов истории, этнографии, национальных и региональных культурных традиций будет способствовать воспитанию у учащихся патриотических чувств.</w:t>
      </w:r>
    </w:p>
    <w:p w:rsidR="00B44FA2" w:rsidRPr="005826D3" w:rsidRDefault="00B44FA2" w:rsidP="00B44FA2">
      <w:pPr>
        <w:pStyle w:val="a3"/>
        <w:rPr>
          <w:rFonts w:ascii="Times New Roman" w:hAnsi="Times New Roman"/>
          <w:sz w:val="28"/>
          <w:szCs w:val="28"/>
        </w:rPr>
      </w:pPr>
    </w:p>
    <w:p w:rsidR="00B44FA2" w:rsidRPr="005826D3" w:rsidRDefault="00B44FA2" w:rsidP="00B44FA2">
      <w:pPr>
        <w:pStyle w:val="a3"/>
        <w:rPr>
          <w:rFonts w:ascii="Times New Roman" w:hAnsi="Times New Roman"/>
          <w:sz w:val="28"/>
          <w:szCs w:val="28"/>
        </w:rPr>
      </w:pPr>
    </w:p>
    <w:p w:rsidR="00B44FA2" w:rsidRDefault="00B44FA2" w:rsidP="00B44FA2">
      <w:pPr>
        <w:pStyle w:val="a3"/>
        <w:rPr>
          <w:rFonts w:ascii="Times New Roman" w:hAnsi="Times New Roman"/>
          <w:sz w:val="28"/>
          <w:szCs w:val="28"/>
        </w:rPr>
      </w:pPr>
    </w:p>
    <w:p w:rsidR="00EB6420" w:rsidRDefault="00EB6420" w:rsidP="00B44FA2">
      <w:pPr>
        <w:pStyle w:val="a3"/>
        <w:rPr>
          <w:rFonts w:ascii="Times New Roman" w:hAnsi="Times New Roman"/>
          <w:sz w:val="28"/>
          <w:szCs w:val="28"/>
        </w:rPr>
      </w:pPr>
    </w:p>
    <w:p w:rsidR="00EB6420" w:rsidRDefault="00EB6420" w:rsidP="00B44FA2">
      <w:pPr>
        <w:pStyle w:val="a3"/>
        <w:rPr>
          <w:rFonts w:ascii="Times New Roman" w:hAnsi="Times New Roman"/>
          <w:sz w:val="28"/>
          <w:szCs w:val="28"/>
        </w:rPr>
      </w:pPr>
    </w:p>
    <w:p w:rsidR="00EB6420" w:rsidRDefault="00EB6420" w:rsidP="00B44FA2">
      <w:pPr>
        <w:pStyle w:val="a3"/>
        <w:rPr>
          <w:rFonts w:ascii="Times New Roman" w:hAnsi="Times New Roman"/>
          <w:sz w:val="28"/>
          <w:szCs w:val="28"/>
        </w:rPr>
      </w:pPr>
    </w:p>
    <w:p w:rsidR="00EB6420" w:rsidRDefault="00EB6420" w:rsidP="00B44FA2">
      <w:pPr>
        <w:pStyle w:val="a3"/>
        <w:rPr>
          <w:rFonts w:ascii="Times New Roman" w:hAnsi="Times New Roman"/>
          <w:sz w:val="28"/>
          <w:szCs w:val="28"/>
        </w:rPr>
      </w:pPr>
    </w:p>
    <w:p w:rsidR="00EB6420" w:rsidRDefault="00EB6420" w:rsidP="00B44FA2">
      <w:pPr>
        <w:pStyle w:val="a3"/>
        <w:rPr>
          <w:rFonts w:ascii="Times New Roman" w:hAnsi="Times New Roman"/>
          <w:sz w:val="28"/>
          <w:szCs w:val="28"/>
        </w:rPr>
      </w:pPr>
    </w:p>
    <w:p w:rsidR="00EB6420" w:rsidRDefault="00EB6420" w:rsidP="00B44FA2">
      <w:pPr>
        <w:pStyle w:val="a3"/>
        <w:rPr>
          <w:rFonts w:ascii="Times New Roman" w:hAnsi="Times New Roman"/>
          <w:sz w:val="28"/>
          <w:szCs w:val="28"/>
        </w:rPr>
      </w:pPr>
    </w:p>
    <w:p w:rsidR="00EB6420" w:rsidRDefault="00EB6420" w:rsidP="00B44FA2">
      <w:pPr>
        <w:pStyle w:val="a3"/>
        <w:rPr>
          <w:rFonts w:ascii="Times New Roman" w:hAnsi="Times New Roman"/>
          <w:sz w:val="28"/>
          <w:szCs w:val="28"/>
        </w:rPr>
      </w:pPr>
    </w:p>
    <w:p w:rsidR="00EB6420" w:rsidRPr="005826D3" w:rsidRDefault="00EB6420" w:rsidP="00B44FA2">
      <w:pPr>
        <w:pStyle w:val="a3"/>
        <w:rPr>
          <w:rFonts w:ascii="Times New Roman" w:hAnsi="Times New Roman"/>
          <w:sz w:val="28"/>
          <w:szCs w:val="28"/>
        </w:rPr>
      </w:pPr>
    </w:p>
    <w:p w:rsidR="00B44FA2" w:rsidRPr="005826D3" w:rsidRDefault="00B44FA2" w:rsidP="00B44FA2">
      <w:pPr>
        <w:pStyle w:val="a3"/>
        <w:rPr>
          <w:rFonts w:ascii="Times New Roman" w:hAnsi="Times New Roman"/>
          <w:sz w:val="28"/>
          <w:szCs w:val="28"/>
        </w:rPr>
      </w:pPr>
    </w:p>
    <w:p w:rsidR="00D364B4" w:rsidRPr="005826D3" w:rsidRDefault="00D364B4" w:rsidP="00B44F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26D3">
        <w:rPr>
          <w:rFonts w:ascii="Times New Roman" w:hAnsi="Times New Roman"/>
          <w:b/>
          <w:sz w:val="28"/>
          <w:szCs w:val="28"/>
        </w:rPr>
        <w:lastRenderedPageBreak/>
        <w:t>Содержание курса  «Государства Евразии»</w:t>
      </w:r>
    </w:p>
    <w:p w:rsidR="005826D3" w:rsidRPr="005826D3" w:rsidRDefault="005826D3" w:rsidP="00582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6D3" w:rsidRDefault="005826D3" w:rsidP="005826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26D3">
        <w:rPr>
          <w:rFonts w:ascii="Times New Roman" w:hAnsi="Times New Roman" w:cs="Times New Roman"/>
          <w:b/>
          <w:bCs/>
          <w:sz w:val="28"/>
          <w:szCs w:val="28"/>
        </w:rPr>
        <w:t>Государства Евразии</w:t>
      </w:r>
    </w:p>
    <w:p w:rsidR="005826D3" w:rsidRPr="005826D3" w:rsidRDefault="005826D3" w:rsidP="005826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>Политическая карта Евразии. Государства Евраз</w:t>
      </w:r>
      <w:r w:rsidR="00B31CAB">
        <w:rPr>
          <w:rFonts w:ascii="Times New Roman" w:hAnsi="Times New Roman" w:cs="Times New Roman"/>
          <w:sz w:val="28"/>
          <w:szCs w:val="28"/>
        </w:rPr>
        <w:t>ии (обзор</w:t>
      </w:r>
      <w:r w:rsidR="00B31CAB" w:rsidRPr="00B31CAB">
        <w:rPr>
          <w:rFonts w:ascii="Times New Roman" w:hAnsi="Times New Roman" w:cs="Times New Roman"/>
          <w:i/>
          <w:sz w:val="28"/>
          <w:szCs w:val="28"/>
        </w:rPr>
        <w:t>). Западная Европа</w:t>
      </w:r>
      <w:r w:rsidR="00B31CAB">
        <w:rPr>
          <w:rFonts w:ascii="Times New Roman" w:hAnsi="Times New Roman" w:cs="Times New Roman"/>
          <w:sz w:val="28"/>
          <w:szCs w:val="28"/>
        </w:rPr>
        <w:t xml:space="preserve">. </w:t>
      </w:r>
      <w:r w:rsidRPr="005826D3">
        <w:rPr>
          <w:rFonts w:ascii="Times New Roman" w:hAnsi="Times New Roman" w:cs="Times New Roman"/>
          <w:sz w:val="28"/>
          <w:szCs w:val="28"/>
        </w:rPr>
        <w:t>Великобритания (Соединенное Королевство Великобри</w:t>
      </w:r>
      <w:r w:rsidR="00B31CAB">
        <w:rPr>
          <w:rFonts w:ascii="Times New Roman" w:hAnsi="Times New Roman" w:cs="Times New Roman"/>
          <w:sz w:val="28"/>
          <w:szCs w:val="28"/>
        </w:rPr>
        <w:t xml:space="preserve">тании и Северной Ирландии). </w:t>
      </w:r>
      <w:r w:rsidRPr="005826D3">
        <w:rPr>
          <w:rFonts w:ascii="Times New Roman" w:hAnsi="Times New Roman" w:cs="Times New Roman"/>
          <w:sz w:val="28"/>
          <w:szCs w:val="28"/>
        </w:rPr>
        <w:t>Фра</w:t>
      </w:r>
      <w:r w:rsidR="00B31CAB">
        <w:rPr>
          <w:rFonts w:ascii="Times New Roman" w:hAnsi="Times New Roman" w:cs="Times New Roman"/>
          <w:sz w:val="28"/>
          <w:szCs w:val="28"/>
        </w:rPr>
        <w:t xml:space="preserve">нция (Французская Республика). </w:t>
      </w:r>
      <w:r w:rsidRPr="005826D3">
        <w:rPr>
          <w:rFonts w:ascii="Times New Roman" w:hAnsi="Times New Roman" w:cs="Times New Roman"/>
          <w:sz w:val="28"/>
          <w:szCs w:val="28"/>
        </w:rPr>
        <w:t xml:space="preserve"> Германия (Федер</w:t>
      </w:r>
      <w:r w:rsidR="00B31CAB">
        <w:rPr>
          <w:rFonts w:ascii="Times New Roman" w:hAnsi="Times New Roman" w:cs="Times New Roman"/>
          <w:sz w:val="28"/>
          <w:szCs w:val="28"/>
        </w:rPr>
        <w:t xml:space="preserve">ативная Республика Германия). </w:t>
      </w:r>
      <w:r w:rsidRPr="005826D3">
        <w:rPr>
          <w:rFonts w:ascii="Times New Roman" w:hAnsi="Times New Roman" w:cs="Times New Roman"/>
          <w:sz w:val="28"/>
          <w:szCs w:val="28"/>
        </w:rPr>
        <w:t>Австрия (Австрийская Республика). Швейцария (Швейцарска</w:t>
      </w:r>
      <w:r w:rsidR="00B31CAB">
        <w:rPr>
          <w:rFonts w:ascii="Times New Roman" w:hAnsi="Times New Roman" w:cs="Times New Roman"/>
          <w:sz w:val="28"/>
          <w:szCs w:val="28"/>
        </w:rPr>
        <w:t xml:space="preserve">я Конфедерация). </w:t>
      </w:r>
      <w:r w:rsidR="00B31CAB" w:rsidRPr="00B31CAB">
        <w:rPr>
          <w:rFonts w:ascii="Times New Roman" w:hAnsi="Times New Roman" w:cs="Times New Roman"/>
          <w:i/>
          <w:sz w:val="28"/>
          <w:szCs w:val="28"/>
        </w:rPr>
        <w:t>Южная Европа</w:t>
      </w:r>
      <w:r w:rsidR="00B31CAB">
        <w:rPr>
          <w:rFonts w:ascii="Times New Roman" w:hAnsi="Times New Roman" w:cs="Times New Roman"/>
          <w:sz w:val="28"/>
          <w:szCs w:val="28"/>
        </w:rPr>
        <w:t xml:space="preserve">. </w:t>
      </w:r>
      <w:r w:rsidRPr="005826D3">
        <w:rPr>
          <w:rFonts w:ascii="Times New Roman" w:hAnsi="Times New Roman" w:cs="Times New Roman"/>
          <w:sz w:val="28"/>
          <w:szCs w:val="28"/>
        </w:rPr>
        <w:t xml:space="preserve"> Испания. Португалия (</w:t>
      </w:r>
      <w:r w:rsidR="00B31CAB">
        <w:rPr>
          <w:rFonts w:ascii="Times New Roman" w:hAnsi="Times New Roman" w:cs="Times New Roman"/>
          <w:sz w:val="28"/>
          <w:szCs w:val="28"/>
        </w:rPr>
        <w:t xml:space="preserve">Португальская Республика). </w:t>
      </w:r>
      <w:r w:rsidRPr="005826D3">
        <w:rPr>
          <w:rFonts w:ascii="Times New Roman" w:hAnsi="Times New Roman" w:cs="Times New Roman"/>
          <w:sz w:val="28"/>
          <w:szCs w:val="28"/>
        </w:rPr>
        <w:t xml:space="preserve"> Ита</w:t>
      </w:r>
      <w:r w:rsidR="00B31CAB">
        <w:rPr>
          <w:rFonts w:ascii="Times New Roman" w:hAnsi="Times New Roman" w:cs="Times New Roman"/>
          <w:sz w:val="28"/>
          <w:szCs w:val="28"/>
        </w:rPr>
        <w:t>лия (Итальянская Республика).</w:t>
      </w:r>
      <w:r w:rsidRPr="005826D3">
        <w:rPr>
          <w:rFonts w:ascii="Times New Roman" w:hAnsi="Times New Roman" w:cs="Times New Roman"/>
          <w:sz w:val="28"/>
          <w:szCs w:val="28"/>
        </w:rPr>
        <w:t xml:space="preserve"> Греция (Греческая Республика). </w:t>
      </w:r>
      <w:r w:rsidRPr="00B31CAB">
        <w:rPr>
          <w:rFonts w:ascii="Times New Roman" w:hAnsi="Times New Roman" w:cs="Times New Roman"/>
          <w:i/>
          <w:sz w:val="28"/>
          <w:szCs w:val="28"/>
        </w:rPr>
        <w:t>Северная Европа</w:t>
      </w:r>
      <w:r w:rsidR="00B31CAB">
        <w:rPr>
          <w:rFonts w:ascii="Times New Roman" w:hAnsi="Times New Roman" w:cs="Times New Roman"/>
          <w:sz w:val="28"/>
          <w:szCs w:val="28"/>
        </w:rPr>
        <w:t xml:space="preserve">  </w:t>
      </w:r>
      <w:r w:rsidRPr="005826D3">
        <w:rPr>
          <w:rFonts w:ascii="Times New Roman" w:hAnsi="Times New Roman" w:cs="Times New Roman"/>
          <w:sz w:val="28"/>
          <w:szCs w:val="28"/>
        </w:rPr>
        <w:t>Норв</w:t>
      </w:r>
      <w:r w:rsidR="00B31CAB">
        <w:rPr>
          <w:rFonts w:ascii="Times New Roman" w:hAnsi="Times New Roman" w:cs="Times New Roman"/>
          <w:sz w:val="28"/>
          <w:szCs w:val="28"/>
        </w:rPr>
        <w:t xml:space="preserve">егия (Королевство Норвегия). Швеция (Королевство Швеция). </w:t>
      </w:r>
      <w:r w:rsidRPr="005826D3">
        <w:rPr>
          <w:rFonts w:ascii="Times New Roman" w:hAnsi="Times New Roman" w:cs="Times New Roman"/>
          <w:sz w:val="28"/>
          <w:szCs w:val="28"/>
        </w:rPr>
        <w:t xml:space="preserve"> Финляндия (Финляндская Республика). </w:t>
      </w:r>
      <w:r w:rsidRPr="00B31CAB">
        <w:rPr>
          <w:rFonts w:ascii="Times New Roman" w:hAnsi="Times New Roman" w:cs="Times New Roman"/>
          <w:i/>
          <w:sz w:val="28"/>
          <w:szCs w:val="28"/>
        </w:rPr>
        <w:t>Восточная Европа</w:t>
      </w:r>
      <w:r w:rsidR="00B31CAB">
        <w:rPr>
          <w:rFonts w:ascii="Times New Roman" w:hAnsi="Times New Roman" w:cs="Times New Roman"/>
          <w:i/>
          <w:sz w:val="28"/>
          <w:szCs w:val="28"/>
        </w:rPr>
        <w:t>.</w:t>
      </w:r>
      <w:proofErr w:type="gramStart"/>
      <w:r w:rsidR="00B31C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CAB" w:rsidRPr="00B31CAB">
        <w:rPr>
          <w:rFonts w:ascii="Times New Roman" w:hAnsi="Times New Roman" w:cs="Times New Roman"/>
          <w:i/>
          <w:sz w:val="28"/>
          <w:szCs w:val="28"/>
          <w:vertAlign w:val="superscript"/>
        </w:rPr>
        <w:t>.</w:t>
      </w:r>
      <w:proofErr w:type="gramEnd"/>
      <w:r w:rsidR="00B31CAB" w:rsidRPr="00B31CAB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5826D3">
        <w:rPr>
          <w:rFonts w:ascii="Times New Roman" w:hAnsi="Times New Roman" w:cs="Times New Roman"/>
          <w:sz w:val="28"/>
          <w:szCs w:val="28"/>
        </w:rPr>
        <w:t xml:space="preserve"> Польша (Республика Польша). Чехия (Чешская Республика). Слов</w:t>
      </w:r>
      <w:r w:rsidR="00B31CAB">
        <w:rPr>
          <w:rFonts w:ascii="Times New Roman" w:hAnsi="Times New Roman" w:cs="Times New Roman"/>
          <w:sz w:val="28"/>
          <w:szCs w:val="28"/>
        </w:rPr>
        <w:t xml:space="preserve">акия (Словацкая Республика). </w:t>
      </w:r>
      <w:r w:rsidRPr="005826D3">
        <w:rPr>
          <w:rFonts w:ascii="Times New Roman" w:hAnsi="Times New Roman" w:cs="Times New Roman"/>
          <w:sz w:val="28"/>
          <w:szCs w:val="28"/>
        </w:rPr>
        <w:t>Венг</w:t>
      </w:r>
      <w:r w:rsidR="00B31CAB">
        <w:rPr>
          <w:rFonts w:ascii="Times New Roman" w:hAnsi="Times New Roman" w:cs="Times New Roman"/>
          <w:sz w:val="28"/>
          <w:szCs w:val="28"/>
        </w:rPr>
        <w:t xml:space="preserve">рия (Венгерская Республика). </w:t>
      </w:r>
      <w:r w:rsidRPr="005826D3">
        <w:rPr>
          <w:rFonts w:ascii="Times New Roman" w:hAnsi="Times New Roman" w:cs="Times New Roman"/>
          <w:sz w:val="28"/>
          <w:szCs w:val="28"/>
        </w:rPr>
        <w:t>Румыния (Республика Румыния). Болгария (Республика Болг</w:t>
      </w:r>
      <w:r w:rsidR="00B31CAB">
        <w:rPr>
          <w:rFonts w:ascii="Times New Roman" w:hAnsi="Times New Roman" w:cs="Times New Roman"/>
          <w:sz w:val="28"/>
          <w:szCs w:val="28"/>
        </w:rPr>
        <w:t>ария).</w:t>
      </w:r>
      <w:r w:rsidRPr="005826D3">
        <w:rPr>
          <w:rFonts w:ascii="Times New Roman" w:hAnsi="Times New Roman" w:cs="Times New Roman"/>
          <w:sz w:val="28"/>
          <w:szCs w:val="28"/>
        </w:rPr>
        <w:t xml:space="preserve"> Эс</w:t>
      </w:r>
      <w:r w:rsidR="00B31CAB">
        <w:rPr>
          <w:rFonts w:ascii="Times New Roman" w:hAnsi="Times New Roman" w:cs="Times New Roman"/>
          <w:sz w:val="28"/>
          <w:szCs w:val="28"/>
        </w:rPr>
        <w:t xml:space="preserve">тония (Эстонская Республика). </w:t>
      </w:r>
      <w:r w:rsidRPr="005826D3">
        <w:rPr>
          <w:rFonts w:ascii="Times New Roman" w:hAnsi="Times New Roman" w:cs="Times New Roman"/>
          <w:sz w:val="28"/>
          <w:szCs w:val="28"/>
        </w:rPr>
        <w:t>Ла</w:t>
      </w:r>
      <w:r w:rsidR="00B31CAB">
        <w:rPr>
          <w:rFonts w:ascii="Times New Roman" w:hAnsi="Times New Roman" w:cs="Times New Roman"/>
          <w:sz w:val="28"/>
          <w:szCs w:val="28"/>
        </w:rPr>
        <w:t>тви</w:t>
      </w:r>
      <w:proofErr w:type="gramStart"/>
      <w:r w:rsidR="00B31CA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B31CAB">
        <w:rPr>
          <w:rFonts w:ascii="Times New Roman" w:hAnsi="Times New Roman" w:cs="Times New Roman"/>
          <w:sz w:val="28"/>
          <w:szCs w:val="28"/>
        </w:rPr>
        <w:t>Латвийская Республика). Литва (Литовская Республика).</w:t>
      </w:r>
      <w:r w:rsidRPr="005826D3">
        <w:rPr>
          <w:rFonts w:ascii="Times New Roman" w:hAnsi="Times New Roman" w:cs="Times New Roman"/>
          <w:sz w:val="28"/>
          <w:szCs w:val="28"/>
        </w:rPr>
        <w:t xml:space="preserve"> Белор</w:t>
      </w:r>
      <w:r w:rsidR="00B31CAB">
        <w:rPr>
          <w:rFonts w:ascii="Times New Roman" w:hAnsi="Times New Roman" w:cs="Times New Roman"/>
          <w:sz w:val="28"/>
          <w:szCs w:val="28"/>
        </w:rPr>
        <w:t xml:space="preserve">уссия (Республика Беларусь). Украина. </w:t>
      </w:r>
      <w:r w:rsidRPr="005826D3">
        <w:rPr>
          <w:rFonts w:ascii="Times New Roman" w:hAnsi="Times New Roman" w:cs="Times New Roman"/>
          <w:sz w:val="28"/>
          <w:szCs w:val="28"/>
        </w:rPr>
        <w:t>Молдавия (Республика Молдова).</w:t>
      </w:r>
    </w:p>
    <w:p w:rsidR="005826D3" w:rsidRPr="005826D3" w:rsidRDefault="005826D3" w:rsidP="005826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26D3">
        <w:rPr>
          <w:rFonts w:ascii="Times New Roman" w:hAnsi="Times New Roman" w:cs="Times New Roman"/>
          <w:b/>
          <w:bCs/>
          <w:sz w:val="28"/>
          <w:szCs w:val="28"/>
        </w:rPr>
        <w:t>Центральная Азия</w:t>
      </w:r>
    </w:p>
    <w:p w:rsidR="005826D3" w:rsidRPr="005826D3" w:rsidRDefault="005826D3" w:rsidP="005826D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>Каза</w:t>
      </w:r>
      <w:r w:rsidR="00B44F14">
        <w:rPr>
          <w:rFonts w:ascii="Times New Roman" w:hAnsi="Times New Roman" w:cs="Times New Roman"/>
          <w:sz w:val="28"/>
          <w:szCs w:val="28"/>
        </w:rPr>
        <w:t>хстан (Республика Казахстан).</w:t>
      </w:r>
      <w:r w:rsidRPr="005826D3">
        <w:rPr>
          <w:rFonts w:ascii="Times New Roman" w:hAnsi="Times New Roman" w:cs="Times New Roman"/>
          <w:sz w:val="28"/>
          <w:szCs w:val="28"/>
        </w:rPr>
        <w:t xml:space="preserve"> Узбеки</w:t>
      </w:r>
      <w:r w:rsidR="00B44F14">
        <w:rPr>
          <w:rFonts w:ascii="Times New Roman" w:hAnsi="Times New Roman" w:cs="Times New Roman"/>
          <w:sz w:val="28"/>
          <w:szCs w:val="28"/>
        </w:rPr>
        <w:t>стан (Республика Узбекистан). Туркмения (Туркменистан)</w:t>
      </w:r>
      <w:proofErr w:type="gramStart"/>
      <w:r w:rsidR="00B44F1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44F14">
        <w:rPr>
          <w:rFonts w:ascii="Times New Roman" w:hAnsi="Times New Roman" w:cs="Times New Roman"/>
          <w:sz w:val="28"/>
          <w:szCs w:val="28"/>
        </w:rPr>
        <w:t>иргизия (Кыргызстан).</w:t>
      </w:r>
      <w:r w:rsidRPr="005826D3">
        <w:rPr>
          <w:rFonts w:ascii="Times New Roman" w:hAnsi="Times New Roman" w:cs="Times New Roman"/>
          <w:sz w:val="28"/>
          <w:szCs w:val="28"/>
        </w:rPr>
        <w:t>Таджикистан (Республика Та</w:t>
      </w:r>
      <w:r w:rsidR="00B44F14">
        <w:rPr>
          <w:rFonts w:ascii="Times New Roman" w:hAnsi="Times New Roman" w:cs="Times New Roman"/>
          <w:sz w:val="28"/>
          <w:szCs w:val="28"/>
        </w:rPr>
        <w:t xml:space="preserve">джикистан). Юго-Западная Азия. Грузия (Республика Грузия). </w:t>
      </w:r>
      <w:r w:rsidRPr="005826D3">
        <w:rPr>
          <w:rFonts w:ascii="Times New Roman" w:hAnsi="Times New Roman" w:cs="Times New Roman"/>
          <w:sz w:val="28"/>
          <w:szCs w:val="28"/>
        </w:rPr>
        <w:t>Азербайджан</w:t>
      </w:r>
      <w:r w:rsidR="00B44F14">
        <w:rPr>
          <w:rFonts w:ascii="Times New Roman" w:hAnsi="Times New Roman" w:cs="Times New Roman"/>
          <w:sz w:val="28"/>
          <w:szCs w:val="28"/>
        </w:rPr>
        <w:t xml:space="preserve"> (Азербайджанская Республика)</w:t>
      </w:r>
      <w:r w:rsidRPr="005826D3">
        <w:rPr>
          <w:rFonts w:ascii="Times New Roman" w:hAnsi="Times New Roman" w:cs="Times New Roman"/>
          <w:sz w:val="28"/>
          <w:szCs w:val="28"/>
        </w:rPr>
        <w:t>. Армения (Республика Армени</w:t>
      </w:r>
      <w:r w:rsidR="00B44F14">
        <w:rPr>
          <w:rFonts w:ascii="Times New Roman" w:hAnsi="Times New Roman" w:cs="Times New Roman"/>
          <w:sz w:val="28"/>
          <w:szCs w:val="28"/>
        </w:rPr>
        <w:t>я). Турция (Республика Турция). Ирак (Республика Ирак).</w:t>
      </w:r>
      <w:r w:rsidRPr="005826D3">
        <w:rPr>
          <w:rFonts w:ascii="Times New Roman" w:hAnsi="Times New Roman" w:cs="Times New Roman"/>
          <w:sz w:val="28"/>
          <w:szCs w:val="28"/>
        </w:rPr>
        <w:t xml:space="preserve"> Иран</w:t>
      </w:r>
      <w:r w:rsidR="00B44F14">
        <w:rPr>
          <w:rFonts w:ascii="Times New Roman" w:hAnsi="Times New Roman" w:cs="Times New Roman"/>
          <w:sz w:val="28"/>
          <w:szCs w:val="28"/>
        </w:rPr>
        <w:t xml:space="preserve"> (Исламская Республика Иран).</w:t>
      </w:r>
      <w:r w:rsidRPr="005826D3">
        <w:rPr>
          <w:rFonts w:ascii="Times New Roman" w:hAnsi="Times New Roman" w:cs="Times New Roman"/>
          <w:sz w:val="28"/>
          <w:szCs w:val="28"/>
        </w:rPr>
        <w:t xml:space="preserve"> Афганистан (Исламское Государство Афганистан).</w:t>
      </w:r>
    </w:p>
    <w:p w:rsidR="005826D3" w:rsidRPr="005826D3" w:rsidRDefault="005826D3" w:rsidP="005826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26D3">
        <w:rPr>
          <w:rFonts w:ascii="Times New Roman" w:hAnsi="Times New Roman" w:cs="Times New Roman"/>
          <w:b/>
          <w:bCs/>
          <w:sz w:val="28"/>
          <w:szCs w:val="28"/>
        </w:rPr>
        <w:t>Южная Азия</w:t>
      </w:r>
    </w:p>
    <w:p w:rsidR="005826D3" w:rsidRPr="005826D3" w:rsidRDefault="005826D3" w:rsidP="00582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 xml:space="preserve"> Индия (Республика Индия).</w:t>
      </w:r>
    </w:p>
    <w:p w:rsidR="005826D3" w:rsidRPr="005826D3" w:rsidRDefault="005826D3" w:rsidP="005826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26D3">
        <w:rPr>
          <w:rFonts w:ascii="Times New Roman" w:hAnsi="Times New Roman" w:cs="Times New Roman"/>
          <w:b/>
          <w:bCs/>
          <w:sz w:val="28"/>
          <w:szCs w:val="28"/>
        </w:rPr>
        <w:t>Восточная Азия</w:t>
      </w:r>
    </w:p>
    <w:p w:rsidR="005826D3" w:rsidRPr="005826D3" w:rsidRDefault="005826D3" w:rsidP="00582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 xml:space="preserve"> Китай (Ки</w:t>
      </w:r>
      <w:r w:rsidR="00B44F14">
        <w:rPr>
          <w:rFonts w:ascii="Times New Roman" w:hAnsi="Times New Roman" w:cs="Times New Roman"/>
          <w:sz w:val="28"/>
          <w:szCs w:val="28"/>
        </w:rPr>
        <w:t xml:space="preserve">тайская Народная Республика). </w:t>
      </w:r>
      <w:r w:rsidRPr="005826D3">
        <w:rPr>
          <w:rFonts w:ascii="Times New Roman" w:hAnsi="Times New Roman" w:cs="Times New Roman"/>
          <w:sz w:val="28"/>
          <w:szCs w:val="28"/>
        </w:rPr>
        <w:t>Монголия (Монг</w:t>
      </w:r>
      <w:r w:rsidR="00B44F14">
        <w:rPr>
          <w:rFonts w:ascii="Times New Roman" w:hAnsi="Times New Roman" w:cs="Times New Roman"/>
          <w:sz w:val="28"/>
          <w:szCs w:val="28"/>
        </w:rPr>
        <w:t>ольская Народная Республика).</w:t>
      </w:r>
      <w:r w:rsidRPr="005826D3">
        <w:rPr>
          <w:rFonts w:ascii="Times New Roman" w:hAnsi="Times New Roman" w:cs="Times New Roman"/>
          <w:sz w:val="28"/>
          <w:szCs w:val="28"/>
        </w:rPr>
        <w:t xml:space="preserve"> Корея (Корейская Народно-Демократическая Респуб</w:t>
      </w:r>
      <w:r w:rsidR="00B44F14">
        <w:rPr>
          <w:rFonts w:ascii="Times New Roman" w:hAnsi="Times New Roman" w:cs="Times New Roman"/>
          <w:sz w:val="28"/>
          <w:szCs w:val="28"/>
        </w:rPr>
        <w:t>лика и Республика Корея)</w:t>
      </w:r>
      <w:proofErr w:type="gramStart"/>
      <w:r w:rsidR="00B44F14">
        <w:rPr>
          <w:rFonts w:ascii="Times New Roman" w:hAnsi="Times New Roman" w:cs="Times New Roman"/>
          <w:sz w:val="28"/>
          <w:szCs w:val="28"/>
        </w:rPr>
        <w:t>.</w:t>
      </w:r>
      <w:r w:rsidRPr="005826D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826D3">
        <w:rPr>
          <w:rFonts w:ascii="Times New Roman" w:hAnsi="Times New Roman" w:cs="Times New Roman"/>
          <w:sz w:val="28"/>
          <w:szCs w:val="28"/>
        </w:rPr>
        <w:t>пония.</w:t>
      </w:r>
    </w:p>
    <w:p w:rsidR="005826D3" w:rsidRPr="005826D3" w:rsidRDefault="005826D3" w:rsidP="005826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26D3">
        <w:rPr>
          <w:rFonts w:ascii="Times New Roman" w:hAnsi="Times New Roman" w:cs="Times New Roman"/>
          <w:b/>
          <w:bCs/>
          <w:sz w:val="28"/>
          <w:szCs w:val="28"/>
        </w:rPr>
        <w:t>Юго-Восточная Азия</w:t>
      </w:r>
    </w:p>
    <w:p w:rsidR="005826D3" w:rsidRPr="005826D3" w:rsidRDefault="005826D3" w:rsidP="00582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 xml:space="preserve"> Вьетнам (Социалистическая Республика Вьетнам). Лаос (Лаосская Народно-Демократическая Республика). Таиланд (Королевство Таиланд) или другие страны по выбору учителя.</w:t>
      </w:r>
    </w:p>
    <w:p w:rsidR="005826D3" w:rsidRPr="005826D3" w:rsidRDefault="005826D3" w:rsidP="005826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26D3">
        <w:rPr>
          <w:rFonts w:ascii="Times New Roman" w:hAnsi="Times New Roman" w:cs="Times New Roman"/>
          <w:b/>
          <w:bCs/>
          <w:sz w:val="28"/>
          <w:szCs w:val="28"/>
        </w:rPr>
        <w:t>Россия</w:t>
      </w:r>
    </w:p>
    <w:p w:rsidR="005826D3" w:rsidRPr="005826D3" w:rsidRDefault="005826D3" w:rsidP="00582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 xml:space="preserve"> Россия (Российская Федерация) — кру</w:t>
      </w:r>
      <w:r w:rsidR="00B44F14">
        <w:rPr>
          <w:rFonts w:ascii="Times New Roman" w:hAnsi="Times New Roman" w:cs="Times New Roman"/>
          <w:sz w:val="28"/>
          <w:szCs w:val="28"/>
        </w:rPr>
        <w:t xml:space="preserve">пнейшее государство Евразии. </w:t>
      </w:r>
      <w:r w:rsidRPr="005826D3">
        <w:rPr>
          <w:rFonts w:ascii="Times New Roman" w:hAnsi="Times New Roman" w:cs="Times New Roman"/>
          <w:sz w:val="28"/>
          <w:szCs w:val="28"/>
        </w:rPr>
        <w:t>Сухопутные и морские</w:t>
      </w:r>
      <w:r w:rsidR="00B44F14">
        <w:rPr>
          <w:rFonts w:ascii="Times New Roman" w:hAnsi="Times New Roman" w:cs="Times New Roman"/>
          <w:sz w:val="28"/>
          <w:szCs w:val="28"/>
        </w:rPr>
        <w:t xml:space="preserve"> границы России (повторение). </w:t>
      </w:r>
      <w:r w:rsidRPr="005826D3">
        <w:rPr>
          <w:rFonts w:ascii="Times New Roman" w:hAnsi="Times New Roman" w:cs="Times New Roman"/>
          <w:sz w:val="28"/>
          <w:szCs w:val="28"/>
        </w:rPr>
        <w:t xml:space="preserve"> Административное</w:t>
      </w:r>
      <w:r w:rsidR="00B44F14">
        <w:rPr>
          <w:rFonts w:ascii="Times New Roman" w:hAnsi="Times New Roman" w:cs="Times New Roman"/>
          <w:sz w:val="28"/>
          <w:szCs w:val="28"/>
        </w:rPr>
        <w:t xml:space="preserve"> деление России (повторение).</w:t>
      </w:r>
      <w:r w:rsidRPr="005826D3">
        <w:rPr>
          <w:rFonts w:ascii="Times New Roman" w:hAnsi="Times New Roman" w:cs="Times New Roman"/>
          <w:sz w:val="28"/>
          <w:szCs w:val="28"/>
        </w:rPr>
        <w:t xml:space="preserve"> Столиц</w:t>
      </w:r>
      <w:r w:rsidR="00B44F14">
        <w:rPr>
          <w:rFonts w:ascii="Times New Roman" w:hAnsi="Times New Roman" w:cs="Times New Roman"/>
          <w:sz w:val="28"/>
          <w:szCs w:val="28"/>
        </w:rPr>
        <w:t xml:space="preserve">а, крупные города России. </w:t>
      </w:r>
      <w:r w:rsidR="004754CD">
        <w:rPr>
          <w:rFonts w:ascii="Times New Roman" w:hAnsi="Times New Roman" w:cs="Times New Roman"/>
          <w:sz w:val="28"/>
          <w:szCs w:val="28"/>
        </w:rPr>
        <w:t xml:space="preserve">Обобщающий урок. </w:t>
      </w:r>
      <w:r w:rsidRPr="005826D3">
        <w:rPr>
          <w:rFonts w:ascii="Times New Roman" w:hAnsi="Times New Roman" w:cs="Times New Roman"/>
          <w:sz w:val="28"/>
          <w:szCs w:val="28"/>
        </w:rPr>
        <w:t>Контрольная работа.</w:t>
      </w:r>
    </w:p>
    <w:p w:rsidR="005826D3" w:rsidRPr="005826D3" w:rsidRDefault="005826D3" w:rsidP="005826D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826D3">
        <w:rPr>
          <w:rFonts w:ascii="Times New Roman" w:hAnsi="Times New Roman" w:cs="Times New Roman"/>
          <w:i/>
          <w:iCs/>
          <w:sz w:val="28"/>
          <w:szCs w:val="28"/>
        </w:rPr>
        <w:t>Межпредметные</w:t>
      </w:r>
      <w:proofErr w:type="spellEnd"/>
      <w:r w:rsidRPr="005826D3">
        <w:rPr>
          <w:rFonts w:ascii="Times New Roman" w:hAnsi="Times New Roman" w:cs="Times New Roman"/>
          <w:i/>
          <w:iCs/>
          <w:sz w:val="28"/>
          <w:szCs w:val="28"/>
        </w:rPr>
        <w:t xml:space="preserve">  связи</w:t>
      </w:r>
    </w:p>
    <w:p w:rsidR="005826D3" w:rsidRPr="005826D3" w:rsidRDefault="005826D3" w:rsidP="00582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>Образование Российской империи. Образование и распад СССР. Суверенная Россия (история).</w:t>
      </w:r>
    </w:p>
    <w:p w:rsidR="005826D3" w:rsidRPr="005826D3" w:rsidRDefault="005826D3" w:rsidP="005826D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826D3">
        <w:rPr>
          <w:rFonts w:ascii="Times New Roman" w:hAnsi="Times New Roman" w:cs="Times New Roman"/>
          <w:i/>
          <w:iCs/>
          <w:sz w:val="28"/>
          <w:szCs w:val="28"/>
        </w:rPr>
        <w:t>Практические  работы</w:t>
      </w:r>
    </w:p>
    <w:p w:rsidR="005826D3" w:rsidRPr="005826D3" w:rsidRDefault="005826D3" w:rsidP="00582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 xml:space="preserve">Обозначение на контурной карте государств Евразии, их столиц и изученных </w:t>
      </w:r>
      <w:proofErr w:type="spellStart"/>
      <w:r w:rsidRPr="005826D3">
        <w:rPr>
          <w:rFonts w:ascii="Times New Roman" w:hAnsi="Times New Roman" w:cs="Times New Roman"/>
          <w:sz w:val="28"/>
          <w:szCs w:val="28"/>
        </w:rPr>
        <w:t>городов</w:t>
      </w:r>
      <w:proofErr w:type="gramStart"/>
      <w:r w:rsidRPr="005826D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826D3">
        <w:rPr>
          <w:rFonts w:ascii="Times New Roman" w:hAnsi="Times New Roman" w:cs="Times New Roman"/>
          <w:sz w:val="28"/>
          <w:szCs w:val="28"/>
        </w:rPr>
        <w:t>анесение</w:t>
      </w:r>
      <w:proofErr w:type="spellEnd"/>
      <w:r w:rsidRPr="005826D3">
        <w:rPr>
          <w:rFonts w:ascii="Times New Roman" w:hAnsi="Times New Roman" w:cs="Times New Roman"/>
          <w:sz w:val="28"/>
          <w:szCs w:val="28"/>
        </w:rPr>
        <w:t xml:space="preserve"> границы Европы и </w:t>
      </w:r>
      <w:proofErr w:type="spellStart"/>
      <w:r w:rsidRPr="005826D3">
        <w:rPr>
          <w:rFonts w:ascii="Times New Roman" w:hAnsi="Times New Roman" w:cs="Times New Roman"/>
          <w:sz w:val="28"/>
          <w:szCs w:val="28"/>
        </w:rPr>
        <w:t>Азии.Составление</w:t>
      </w:r>
      <w:proofErr w:type="spellEnd"/>
      <w:r w:rsidRPr="005826D3">
        <w:rPr>
          <w:rFonts w:ascii="Times New Roman" w:hAnsi="Times New Roman" w:cs="Times New Roman"/>
          <w:sz w:val="28"/>
          <w:szCs w:val="28"/>
        </w:rPr>
        <w:t xml:space="preserve"> альбома «По странам и континентам».</w:t>
      </w:r>
    </w:p>
    <w:p w:rsidR="00E95D1E" w:rsidRDefault="00E95D1E" w:rsidP="005826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5D1E" w:rsidRDefault="00E95D1E" w:rsidP="005826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5D1E" w:rsidRDefault="00E95D1E" w:rsidP="005826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826D3" w:rsidRPr="005826D3" w:rsidRDefault="005826D3" w:rsidP="005826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26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Свой край </w:t>
      </w:r>
    </w:p>
    <w:p w:rsidR="005826D3" w:rsidRPr="005826D3" w:rsidRDefault="005826D3" w:rsidP="00582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>1. История возникновения нашего края.2. Положение на карте области, края. Границы. Поверхность.3. Климат. Предсказание погоды по местным признакам. Народные приметы.4. Полезные ископаемые и почвы нашей местности.5. Реки, пруды, озера, каналы нашей местности. Водоснабжение нашего края питьевой водой. Охрана водоемов.</w:t>
      </w:r>
    </w:p>
    <w:p w:rsidR="005826D3" w:rsidRPr="005826D3" w:rsidRDefault="005826D3" w:rsidP="00582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826D3">
        <w:rPr>
          <w:rFonts w:ascii="Times New Roman" w:hAnsi="Times New Roman" w:cs="Times New Roman"/>
          <w:sz w:val="28"/>
          <w:szCs w:val="28"/>
        </w:rPr>
        <w:t>Растительный мир нашего края (деревья, кустарники, травы, цветочно-декоративные растения, грибы, орехи, ягоды, лекарственные растения).</w:t>
      </w:r>
      <w:proofErr w:type="gramEnd"/>
      <w:r w:rsidRPr="005826D3">
        <w:rPr>
          <w:rFonts w:ascii="Times New Roman" w:hAnsi="Times New Roman" w:cs="Times New Roman"/>
          <w:sz w:val="28"/>
          <w:szCs w:val="28"/>
        </w:rPr>
        <w:t xml:space="preserve"> Красная книга. Охрана растительного мира.7. Животный мир нашей местности. (Хищные и травоядные, дикие и сельскохозяйственные животные, птицы, рыбы, земноводные, насекомые). Вред природе, наносимый браконьерами. Красная книга. Охрана животных. Помощь зимующим птицам. Заповедники, заказники.8_Население нашего края (области). Его состав. Национальные обычаи, традиции, костюмы, фольклорные песни и танцы, национальная кухня.9. Промышленность нашей местности. Ближайшее промышленное предприятие, где могут работать выпускники школы.10. Специализация сельского хозяйства (растениеводство, животноводство, бахчеводство и т.п.).11. Транспорт нашего края (наземный, железнодорожный, авиационный, речной).12. Архитектурно-исторические и культурные памятники нашего края.13. Наш город (поселок, деревня). 14. Обобщающий урок «Моя малая Родина».</w:t>
      </w:r>
    </w:p>
    <w:p w:rsidR="005826D3" w:rsidRPr="005826D3" w:rsidRDefault="005826D3" w:rsidP="005826D3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826D3">
        <w:rPr>
          <w:rFonts w:ascii="Times New Roman" w:hAnsi="Times New Roman" w:cs="Times New Roman"/>
          <w:b/>
          <w:i/>
          <w:iCs/>
          <w:sz w:val="28"/>
          <w:szCs w:val="28"/>
        </w:rPr>
        <w:t>Практические  работы</w:t>
      </w:r>
    </w:p>
    <w:p w:rsidR="005826D3" w:rsidRPr="005826D3" w:rsidRDefault="005826D3" w:rsidP="005826D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 xml:space="preserve">На карте своей области обозначить условными знаками, вырезанными из картона, месторождения полезных ископаемых, цветными кружками — областной и районные </w:t>
      </w:r>
      <w:proofErr w:type="spellStart"/>
      <w:r w:rsidRPr="005826D3">
        <w:rPr>
          <w:rFonts w:ascii="Times New Roman" w:hAnsi="Times New Roman" w:cs="Times New Roman"/>
          <w:sz w:val="28"/>
          <w:szCs w:val="28"/>
        </w:rPr>
        <w:t>центры</w:t>
      </w:r>
      <w:proofErr w:type="gramStart"/>
      <w:r w:rsidRPr="005826D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826D3">
        <w:rPr>
          <w:rFonts w:ascii="Times New Roman" w:hAnsi="Times New Roman" w:cs="Times New Roman"/>
          <w:sz w:val="28"/>
          <w:szCs w:val="28"/>
        </w:rPr>
        <w:t>бозначить</w:t>
      </w:r>
      <w:proofErr w:type="spellEnd"/>
      <w:r w:rsidRPr="005826D3">
        <w:rPr>
          <w:rFonts w:ascii="Times New Roman" w:hAnsi="Times New Roman" w:cs="Times New Roman"/>
          <w:sz w:val="28"/>
          <w:szCs w:val="28"/>
        </w:rPr>
        <w:t xml:space="preserve"> на конт</w:t>
      </w:r>
      <w:r w:rsidR="00EA0B7B">
        <w:rPr>
          <w:rFonts w:ascii="Times New Roman" w:hAnsi="Times New Roman" w:cs="Times New Roman"/>
          <w:sz w:val="28"/>
          <w:szCs w:val="28"/>
        </w:rPr>
        <w:t xml:space="preserve">урной карте России свою </w:t>
      </w:r>
      <w:proofErr w:type="spellStart"/>
      <w:r w:rsidR="00EA0B7B">
        <w:rPr>
          <w:rFonts w:ascii="Times New Roman" w:hAnsi="Times New Roman" w:cs="Times New Roman"/>
          <w:sz w:val="28"/>
          <w:szCs w:val="28"/>
        </w:rPr>
        <w:t>область</w:t>
      </w:r>
      <w:r w:rsidRPr="005826D3">
        <w:rPr>
          <w:rFonts w:ascii="Times New Roman" w:hAnsi="Times New Roman" w:cs="Times New Roman"/>
          <w:sz w:val="28"/>
          <w:szCs w:val="28"/>
        </w:rPr>
        <w:t>.Зарисовать</w:t>
      </w:r>
      <w:proofErr w:type="spellEnd"/>
      <w:r w:rsidRPr="005826D3">
        <w:rPr>
          <w:rFonts w:ascii="Times New Roman" w:hAnsi="Times New Roman" w:cs="Times New Roman"/>
          <w:sz w:val="28"/>
          <w:szCs w:val="28"/>
        </w:rPr>
        <w:t xml:space="preserve"> и подписать растения и животных, занесенных в Красную книгу области. Записать в тетрадь названия местных водоемов, форм земной поверхности, фамилии известных людей края.</w:t>
      </w:r>
      <w:r w:rsidRPr="005826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26D3">
        <w:rPr>
          <w:rFonts w:ascii="Times New Roman" w:hAnsi="Times New Roman" w:cs="Times New Roman"/>
          <w:i/>
          <w:iCs/>
          <w:sz w:val="28"/>
          <w:szCs w:val="28"/>
        </w:rPr>
        <w:t>Межпредметные</w:t>
      </w:r>
      <w:proofErr w:type="spellEnd"/>
      <w:r w:rsidRPr="005826D3">
        <w:rPr>
          <w:rFonts w:ascii="Times New Roman" w:hAnsi="Times New Roman" w:cs="Times New Roman"/>
          <w:i/>
          <w:iCs/>
          <w:sz w:val="28"/>
          <w:szCs w:val="28"/>
        </w:rPr>
        <w:t xml:space="preserve">  связи</w:t>
      </w:r>
    </w:p>
    <w:p w:rsidR="005826D3" w:rsidRPr="005826D3" w:rsidRDefault="005826D3" w:rsidP="00EA0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>Сезонные изменения в природе (природоведение). История нашего края (история)</w:t>
      </w:r>
      <w:proofErr w:type="gramStart"/>
      <w:r w:rsidRPr="005826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826D3">
        <w:rPr>
          <w:rFonts w:ascii="Times New Roman" w:hAnsi="Times New Roman" w:cs="Times New Roman"/>
          <w:sz w:val="28"/>
          <w:szCs w:val="28"/>
        </w:rPr>
        <w:t>очвы, полезные ископаемые, водные ресурсы, растительный и животный мир, экологические проблемы (естествознание). Фольклор (музыка)</w:t>
      </w:r>
      <w:proofErr w:type="gramStart"/>
      <w:r w:rsidRPr="005826D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826D3">
        <w:rPr>
          <w:rFonts w:ascii="Times New Roman" w:hAnsi="Times New Roman" w:cs="Times New Roman"/>
          <w:sz w:val="28"/>
          <w:szCs w:val="28"/>
        </w:rPr>
        <w:t>фера быта, национальные блюда (СБО). Архитектурные памятники (изобразительная деятельность).</w:t>
      </w:r>
    </w:p>
    <w:p w:rsidR="005826D3" w:rsidRPr="005826D3" w:rsidRDefault="005826D3" w:rsidP="00582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B7B" w:rsidRDefault="00EA0B7B" w:rsidP="005826D3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F14" w:rsidRDefault="00B44F14" w:rsidP="005826D3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F14" w:rsidRDefault="00B44F14" w:rsidP="005826D3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F14" w:rsidRDefault="00B44F14" w:rsidP="005826D3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F14" w:rsidRDefault="00B44F14" w:rsidP="005826D3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F14" w:rsidRDefault="00B44F14" w:rsidP="005826D3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F14" w:rsidRDefault="00B44F14" w:rsidP="005826D3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F14" w:rsidRDefault="00B44F14" w:rsidP="005826D3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F14" w:rsidRDefault="00B44F14" w:rsidP="005826D3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F14" w:rsidRDefault="00B44F14" w:rsidP="005826D3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EA0B7B" w:rsidRDefault="00EA0B7B" w:rsidP="005826D3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EA0B7B" w:rsidRDefault="00EA0B7B" w:rsidP="005826D3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EA0B7B" w:rsidRDefault="00EA0B7B" w:rsidP="005826D3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EA0B7B" w:rsidRDefault="00EA0B7B" w:rsidP="00EA0B7B">
      <w:pPr>
        <w:pStyle w:val="a3"/>
        <w:rPr>
          <w:rFonts w:ascii="Times New Roman" w:hAnsi="Times New Roman"/>
          <w:b/>
          <w:sz w:val="28"/>
          <w:szCs w:val="28"/>
        </w:rPr>
      </w:pPr>
    </w:p>
    <w:p w:rsidR="00EA0B7B" w:rsidRDefault="00EA0B7B" w:rsidP="00EA0B7B">
      <w:pPr>
        <w:pStyle w:val="a3"/>
        <w:rPr>
          <w:rFonts w:ascii="Times New Roman" w:hAnsi="Times New Roman"/>
          <w:b/>
          <w:sz w:val="28"/>
          <w:szCs w:val="28"/>
        </w:rPr>
      </w:pPr>
    </w:p>
    <w:p w:rsidR="00EA0B7B" w:rsidRDefault="00EA0B7B" w:rsidP="005826D3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B44FA2" w:rsidRPr="005826D3" w:rsidRDefault="00B44FA2" w:rsidP="005826D3">
      <w:pPr>
        <w:pStyle w:val="a3"/>
        <w:ind w:firstLine="360"/>
        <w:jc w:val="center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b/>
          <w:sz w:val="28"/>
          <w:szCs w:val="28"/>
        </w:rPr>
        <w:t>Коррекционная работа.</w:t>
      </w:r>
    </w:p>
    <w:p w:rsidR="00B44FA2" w:rsidRPr="005826D3" w:rsidRDefault="00B44FA2" w:rsidP="00E52EC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376"/>
        <w:gridCol w:w="885"/>
        <w:gridCol w:w="7229"/>
      </w:tblGrid>
      <w:tr w:rsidR="00B44FA2" w:rsidRPr="005826D3" w:rsidTr="005826D3">
        <w:tc>
          <w:tcPr>
            <w:tcW w:w="709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76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Основные темы программы</w:t>
            </w:r>
          </w:p>
        </w:tc>
        <w:tc>
          <w:tcPr>
            <w:tcW w:w="885" w:type="dxa"/>
          </w:tcPr>
          <w:p w:rsidR="00B44FA2" w:rsidRPr="005826D3" w:rsidRDefault="005826D3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Ко-</w:t>
            </w:r>
            <w:r w:rsidR="00D8080E" w:rsidRPr="005826D3">
              <w:rPr>
                <w:rFonts w:ascii="Times New Roman" w:hAnsi="Times New Roman"/>
                <w:sz w:val="28"/>
                <w:szCs w:val="28"/>
              </w:rPr>
              <w:t xml:space="preserve">во часов </w:t>
            </w:r>
          </w:p>
        </w:tc>
        <w:tc>
          <w:tcPr>
            <w:tcW w:w="7229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Коррекционная работа</w:t>
            </w:r>
          </w:p>
        </w:tc>
      </w:tr>
      <w:tr w:rsidR="00B44FA2" w:rsidRPr="005826D3" w:rsidTr="005826D3">
        <w:tc>
          <w:tcPr>
            <w:tcW w:w="709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FA2" w:rsidRPr="005826D3" w:rsidTr="005826D3">
        <w:tc>
          <w:tcPr>
            <w:tcW w:w="709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Западная Европа</w:t>
            </w:r>
          </w:p>
        </w:tc>
        <w:tc>
          <w:tcPr>
            <w:tcW w:w="885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и развитие зрительного и слухового восприятия.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пространственной ориентировки.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Активизация мыслительных процессов: анализ, синтез.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мыслительных процессов: обобщения и исключения.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и развитие точности и осмысленности восприятия.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процесса запоминания и воспроизведения учебного материала.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связной устной речи при составлении устных рассказов.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и развитие наглядно-образного мышления.</w:t>
            </w:r>
          </w:p>
        </w:tc>
      </w:tr>
      <w:tr w:rsidR="00B44FA2" w:rsidRPr="005826D3" w:rsidTr="005826D3">
        <w:tc>
          <w:tcPr>
            <w:tcW w:w="709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6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Южная Европа</w:t>
            </w:r>
          </w:p>
        </w:tc>
        <w:tc>
          <w:tcPr>
            <w:tcW w:w="885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и развития устойчивости внимания и умения осуществлять его переключение.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Развитие способности обобщать и делать выводы.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Развитие слуховой, зрительной памяти, умения использовать приемы запоминания и припоминания.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Развитие умения устанавливать причинно-следственные зависимости.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и развитие словесно-логического мышления.</w:t>
            </w:r>
          </w:p>
        </w:tc>
      </w:tr>
      <w:tr w:rsidR="00B44FA2" w:rsidRPr="005826D3" w:rsidTr="005826D3">
        <w:tc>
          <w:tcPr>
            <w:tcW w:w="709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6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Северная Европа</w:t>
            </w:r>
          </w:p>
        </w:tc>
        <w:tc>
          <w:tcPr>
            <w:tcW w:w="885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внимания (объем и переключение).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пространственного восприятия (расположение предметов, объектов на карте).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Развитие и коррекция грамматического строя речи, расширение и обогащение словаря.</w:t>
            </w:r>
          </w:p>
        </w:tc>
      </w:tr>
      <w:tr w:rsidR="00B44FA2" w:rsidRPr="005826D3" w:rsidTr="005826D3">
        <w:tc>
          <w:tcPr>
            <w:tcW w:w="709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76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Восточная Европа</w:t>
            </w:r>
          </w:p>
        </w:tc>
        <w:tc>
          <w:tcPr>
            <w:tcW w:w="885" w:type="dxa"/>
          </w:tcPr>
          <w:p w:rsidR="00B44FA2" w:rsidRPr="005826D3" w:rsidRDefault="004754CD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 xml:space="preserve">Коррекция познавательной деятельности </w:t>
            </w:r>
            <w:proofErr w:type="gramStart"/>
            <w:r w:rsidRPr="005826D3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5826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Развитие наблюдательности, умения сравнивать предметы, объекты по данному учителем плану.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и развитие способности понимать главное в воспринимаемом учебном материале.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пространственной ориентировки.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Развитие умения соотносить и находить объекты физической и контурной карты.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эмоционально-волевой сферы (способности к волевому усилию).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и развитие умения работать в группе.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Коррекция, обогащение и расширение активного и пассивного географического словаря.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памяти: быстроты и прочности восприятия.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восприятия времени.</w:t>
            </w:r>
          </w:p>
        </w:tc>
      </w:tr>
      <w:tr w:rsidR="00B44FA2" w:rsidRPr="005826D3" w:rsidTr="005826D3">
        <w:tc>
          <w:tcPr>
            <w:tcW w:w="709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76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Центральная Азия</w:t>
            </w:r>
          </w:p>
        </w:tc>
        <w:tc>
          <w:tcPr>
            <w:tcW w:w="885" w:type="dxa"/>
          </w:tcPr>
          <w:p w:rsidR="00B44FA2" w:rsidRPr="005826D3" w:rsidRDefault="004754CD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пространственного восприятия, восприятия физической карты.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Развитие мыслительных процессов анализа, синтеза.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мыслительных процессов обобщения изучаемого материала.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Развитие умения отвечать полными, развернутыми высказываниями на вопросы учителя.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устойчивости внимания.</w:t>
            </w:r>
          </w:p>
        </w:tc>
      </w:tr>
      <w:tr w:rsidR="00B44FA2" w:rsidRPr="005826D3" w:rsidTr="005826D3">
        <w:tc>
          <w:tcPr>
            <w:tcW w:w="709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76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Юго-Западная Азия</w:t>
            </w:r>
          </w:p>
        </w:tc>
        <w:tc>
          <w:tcPr>
            <w:tcW w:w="885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внимания (объем и переключение).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зрительного и слухового восприятия.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пространственного восприятия (расположение предметов, объектов на карте).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процессов запоминания и воспроизведения учебной информации.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Развитие и коррекция грамматического строя речи, расширение и обогащение словаря.</w:t>
            </w:r>
          </w:p>
        </w:tc>
      </w:tr>
      <w:tr w:rsidR="00B44FA2" w:rsidRPr="005826D3" w:rsidTr="005826D3">
        <w:tc>
          <w:tcPr>
            <w:tcW w:w="709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76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Южная Азия</w:t>
            </w:r>
          </w:p>
        </w:tc>
        <w:tc>
          <w:tcPr>
            <w:tcW w:w="885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и развития устойчивости внимания и умения осуществлять его переключение.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Развитие слуховой, зрительной памяти, умения использовать приемы запоминания и припоминания.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FA2" w:rsidRPr="005826D3" w:rsidTr="005826D3">
        <w:tc>
          <w:tcPr>
            <w:tcW w:w="709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76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Восточная Азия</w:t>
            </w:r>
          </w:p>
        </w:tc>
        <w:tc>
          <w:tcPr>
            <w:tcW w:w="885" w:type="dxa"/>
          </w:tcPr>
          <w:p w:rsidR="00B44FA2" w:rsidRPr="005826D3" w:rsidRDefault="004754CD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пространственного восприятия, восприятия физической карты.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Развитие мыслительных процессов анализа, синтеза.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мыслительных процессов обобщения изучаемого материала.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Развитие умения отвечать полными, развернутыми высказываниями на вопросы учителя.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устойчивости внимания.</w:t>
            </w:r>
          </w:p>
        </w:tc>
      </w:tr>
      <w:tr w:rsidR="00B44FA2" w:rsidRPr="005826D3" w:rsidTr="005826D3">
        <w:tc>
          <w:tcPr>
            <w:tcW w:w="709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76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Юго-Восточная Азия</w:t>
            </w:r>
          </w:p>
        </w:tc>
        <w:tc>
          <w:tcPr>
            <w:tcW w:w="885" w:type="dxa"/>
          </w:tcPr>
          <w:p w:rsidR="00B44FA2" w:rsidRPr="005826D3" w:rsidRDefault="004754CD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Развитие способности обобщать и делать выводы.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Развитие умения устанавливать причинно-следственные зависимости.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и развитие словесно-логического мышления.</w:t>
            </w:r>
          </w:p>
        </w:tc>
      </w:tr>
      <w:tr w:rsidR="00B44FA2" w:rsidRPr="005826D3" w:rsidTr="005826D3">
        <w:tc>
          <w:tcPr>
            <w:tcW w:w="709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76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885" w:type="dxa"/>
          </w:tcPr>
          <w:p w:rsidR="00B44FA2" w:rsidRPr="005826D3" w:rsidRDefault="004754CD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пространственного восприятия, восприятия физической карты.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Развитие умения отвечать полными, развернутыми высказываниями на вопросы учителя.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устойчивости внимания.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и развитие словесно-логического мышления.</w:t>
            </w:r>
          </w:p>
        </w:tc>
      </w:tr>
      <w:tr w:rsidR="00B44FA2" w:rsidRPr="005826D3" w:rsidTr="005826D3">
        <w:trPr>
          <w:trHeight w:val="136"/>
        </w:trPr>
        <w:tc>
          <w:tcPr>
            <w:tcW w:w="709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76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Свой край</w:t>
            </w:r>
          </w:p>
        </w:tc>
        <w:tc>
          <w:tcPr>
            <w:tcW w:w="885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29" w:type="dxa"/>
          </w:tcPr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 xml:space="preserve">Коррекция познавательной деятельности </w:t>
            </w:r>
            <w:proofErr w:type="gramStart"/>
            <w:r w:rsidRPr="005826D3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5826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Развитие умения отвечать полными, развернутыми высказываниями на вопросы учителя.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Коррекция осмысленного восприятия географических карт (сравнение и соотнесение физической карты и контурной карты).</w:t>
            </w:r>
          </w:p>
          <w:p w:rsidR="00B44FA2" w:rsidRPr="005826D3" w:rsidRDefault="00B44FA2" w:rsidP="00D10D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26D3">
              <w:rPr>
                <w:rFonts w:ascii="Times New Roman" w:hAnsi="Times New Roman"/>
                <w:sz w:val="28"/>
                <w:szCs w:val="28"/>
              </w:rPr>
              <w:t>Развитие умения соотносить и находить объекты физической и контурной карты.</w:t>
            </w:r>
          </w:p>
        </w:tc>
      </w:tr>
    </w:tbl>
    <w:p w:rsidR="00B44FA2" w:rsidRPr="005826D3" w:rsidRDefault="00B44FA2" w:rsidP="00B44FA2">
      <w:pPr>
        <w:pStyle w:val="a3"/>
        <w:rPr>
          <w:rFonts w:ascii="Times New Roman" w:hAnsi="Times New Roman"/>
          <w:b/>
          <w:sz w:val="28"/>
          <w:szCs w:val="28"/>
        </w:rPr>
        <w:sectPr w:rsidR="00B44FA2" w:rsidRPr="005826D3" w:rsidSect="00B44FA2">
          <w:pgSz w:w="11906" w:h="16838"/>
          <w:pgMar w:top="709" w:right="566" w:bottom="567" w:left="1276" w:header="708" w:footer="708" w:gutter="0"/>
          <w:cols w:space="708"/>
          <w:docGrid w:linePitch="360"/>
        </w:sectPr>
      </w:pPr>
    </w:p>
    <w:p w:rsidR="00EB6420" w:rsidRPr="005826D3" w:rsidRDefault="00EB6420" w:rsidP="007C6E3E">
      <w:pPr>
        <w:rPr>
          <w:rFonts w:ascii="Times New Roman" w:hAnsi="Times New Roman" w:cs="Times New Roman"/>
          <w:sz w:val="28"/>
          <w:szCs w:val="28"/>
        </w:rPr>
      </w:pPr>
    </w:p>
    <w:p w:rsidR="00B86241" w:rsidRPr="005826D3" w:rsidRDefault="00B86241" w:rsidP="00B862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6D3">
        <w:rPr>
          <w:rFonts w:ascii="Times New Roman" w:hAnsi="Times New Roman" w:cs="Times New Roman"/>
          <w:b/>
          <w:sz w:val="28"/>
          <w:szCs w:val="28"/>
        </w:rPr>
        <w:t>Образовательные и воспитательные цели и задачи:</w:t>
      </w:r>
    </w:p>
    <w:p w:rsidR="00B86241" w:rsidRPr="005826D3" w:rsidRDefault="00B86241" w:rsidP="00B8624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26D3">
        <w:rPr>
          <w:rFonts w:ascii="Times New Roman" w:hAnsi="Times New Roman" w:cs="Times New Roman"/>
          <w:b/>
          <w:i/>
          <w:sz w:val="28"/>
          <w:szCs w:val="28"/>
        </w:rPr>
        <w:t>Западная Европа  (6ч)</w:t>
      </w:r>
    </w:p>
    <w:p w:rsidR="00B86241" w:rsidRPr="005826D3" w:rsidRDefault="00B86241" w:rsidP="00B86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>1.</w:t>
      </w:r>
      <w:r w:rsidR="00137853" w:rsidRPr="005826D3">
        <w:rPr>
          <w:rFonts w:ascii="Times New Roman" w:hAnsi="Times New Roman" w:cs="Times New Roman"/>
          <w:sz w:val="28"/>
          <w:szCs w:val="28"/>
        </w:rPr>
        <w:t xml:space="preserve">Дать представление о </w:t>
      </w:r>
      <w:r w:rsidR="003D6C89" w:rsidRPr="005826D3">
        <w:rPr>
          <w:rFonts w:ascii="Times New Roman" w:hAnsi="Times New Roman" w:cs="Times New Roman"/>
          <w:sz w:val="28"/>
          <w:szCs w:val="28"/>
        </w:rPr>
        <w:t xml:space="preserve"> Евразии как самом крупном материке Земного шара.</w:t>
      </w:r>
    </w:p>
    <w:p w:rsidR="00B86241" w:rsidRPr="005826D3" w:rsidRDefault="00137853" w:rsidP="00B86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>2.Повторить деление материка на  части света – Европу и Азию.</w:t>
      </w:r>
    </w:p>
    <w:p w:rsidR="00B86241" w:rsidRPr="005826D3" w:rsidRDefault="00B86241" w:rsidP="00B86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>3.</w:t>
      </w:r>
      <w:r w:rsidR="00137853" w:rsidRPr="005826D3">
        <w:rPr>
          <w:rFonts w:ascii="Times New Roman" w:hAnsi="Times New Roman" w:cs="Times New Roman"/>
          <w:sz w:val="28"/>
          <w:szCs w:val="28"/>
        </w:rPr>
        <w:t>Дать представление о делении частей света на регионы</w:t>
      </w:r>
      <w:proofErr w:type="gramStart"/>
      <w:r w:rsidR="00137853" w:rsidRPr="005826D3">
        <w:rPr>
          <w:rFonts w:ascii="Times New Roman" w:hAnsi="Times New Roman" w:cs="Times New Roman"/>
          <w:sz w:val="28"/>
          <w:szCs w:val="28"/>
        </w:rPr>
        <w:t>.</w:t>
      </w:r>
      <w:r w:rsidRPr="005826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6241" w:rsidRPr="005826D3" w:rsidRDefault="00137853" w:rsidP="00B86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>4.Познакомить со странами Западной Европы</w:t>
      </w:r>
      <w:r w:rsidR="00B86241" w:rsidRPr="005826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6241" w:rsidRPr="005826D3" w:rsidRDefault="00137853" w:rsidP="00B86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>5.Познакомить с географическим положением, государственным строем, растительным и животным миром, населением этих стран</w:t>
      </w:r>
      <w:r w:rsidR="00B86241" w:rsidRPr="005826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6241" w:rsidRPr="005826D3" w:rsidRDefault="00074929" w:rsidP="00B8624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26D3">
        <w:rPr>
          <w:rFonts w:ascii="Times New Roman" w:hAnsi="Times New Roman" w:cs="Times New Roman"/>
          <w:b/>
          <w:i/>
          <w:sz w:val="28"/>
          <w:szCs w:val="28"/>
        </w:rPr>
        <w:t>Южная Европа(4</w:t>
      </w:r>
      <w:r w:rsidR="00B86241" w:rsidRPr="005826D3">
        <w:rPr>
          <w:rFonts w:ascii="Times New Roman" w:hAnsi="Times New Roman" w:cs="Times New Roman"/>
          <w:b/>
          <w:i/>
          <w:sz w:val="28"/>
          <w:szCs w:val="28"/>
        </w:rPr>
        <w:t>ч)</w:t>
      </w:r>
    </w:p>
    <w:p w:rsidR="00B86241" w:rsidRPr="005826D3" w:rsidRDefault="00B86241" w:rsidP="00B86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>1.Познакомить с географическим положением, климатом, ре</w:t>
      </w:r>
      <w:r w:rsidR="00074929" w:rsidRPr="005826D3">
        <w:rPr>
          <w:rFonts w:ascii="Times New Roman" w:hAnsi="Times New Roman" w:cs="Times New Roman"/>
          <w:sz w:val="28"/>
          <w:szCs w:val="28"/>
        </w:rPr>
        <w:t>льефом, водными ресурсами стран</w:t>
      </w:r>
      <w:proofErr w:type="gramStart"/>
      <w:r w:rsidR="00074929" w:rsidRPr="005826D3">
        <w:rPr>
          <w:rFonts w:ascii="Times New Roman" w:hAnsi="Times New Roman" w:cs="Times New Roman"/>
          <w:sz w:val="28"/>
          <w:szCs w:val="28"/>
        </w:rPr>
        <w:t xml:space="preserve"> </w:t>
      </w:r>
      <w:r w:rsidRPr="005826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6241" w:rsidRPr="005826D3" w:rsidRDefault="00B86241" w:rsidP="00B86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 xml:space="preserve">2.Формировать умение </w:t>
      </w:r>
      <w:r w:rsidR="00074929" w:rsidRPr="005826D3">
        <w:rPr>
          <w:rFonts w:ascii="Times New Roman" w:hAnsi="Times New Roman" w:cs="Times New Roman"/>
          <w:sz w:val="28"/>
          <w:szCs w:val="28"/>
        </w:rPr>
        <w:t>характеризовать страну по плану</w:t>
      </w:r>
      <w:r w:rsidRPr="005826D3">
        <w:rPr>
          <w:rFonts w:ascii="Times New Roman" w:hAnsi="Times New Roman" w:cs="Times New Roman"/>
          <w:sz w:val="28"/>
          <w:szCs w:val="28"/>
        </w:rPr>
        <w:t>.</w:t>
      </w:r>
    </w:p>
    <w:p w:rsidR="00B86241" w:rsidRPr="005826D3" w:rsidRDefault="00B86241" w:rsidP="00B86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 xml:space="preserve">3.Познакомить с типичными представителями </w:t>
      </w:r>
      <w:r w:rsidR="00074929" w:rsidRPr="005826D3">
        <w:rPr>
          <w:rFonts w:ascii="Times New Roman" w:hAnsi="Times New Roman" w:cs="Times New Roman"/>
          <w:sz w:val="28"/>
          <w:szCs w:val="28"/>
        </w:rPr>
        <w:t>флоры и фауны</w:t>
      </w:r>
      <w:r w:rsidRPr="005826D3">
        <w:rPr>
          <w:rFonts w:ascii="Times New Roman" w:hAnsi="Times New Roman" w:cs="Times New Roman"/>
          <w:sz w:val="28"/>
          <w:szCs w:val="28"/>
        </w:rPr>
        <w:t>.</w:t>
      </w:r>
    </w:p>
    <w:p w:rsidR="00B86241" w:rsidRPr="005826D3" w:rsidRDefault="00B86241" w:rsidP="00B86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>4.Дать представление о населе</w:t>
      </w:r>
      <w:r w:rsidR="00074929" w:rsidRPr="005826D3">
        <w:rPr>
          <w:rFonts w:ascii="Times New Roman" w:hAnsi="Times New Roman" w:cs="Times New Roman"/>
          <w:sz w:val="28"/>
          <w:szCs w:val="28"/>
        </w:rPr>
        <w:t>нии, жизни и быте народов</w:t>
      </w:r>
      <w:r w:rsidRPr="005826D3">
        <w:rPr>
          <w:rFonts w:ascii="Times New Roman" w:hAnsi="Times New Roman" w:cs="Times New Roman"/>
          <w:sz w:val="28"/>
          <w:szCs w:val="28"/>
        </w:rPr>
        <w:t>.</w:t>
      </w:r>
    </w:p>
    <w:p w:rsidR="00B86241" w:rsidRPr="005826D3" w:rsidRDefault="00B86241" w:rsidP="00B86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>5.Продолжить развитие  умений работы с картой.</w:t>
      </w:r>
    </w:p>
    <w:p w:rsidR="00B86241" w:rsidRPr="005826D3" w:rsidRDefault="00074929" w:rsidP="00B8624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26D3">
        <w:rPr>
          <w:rFonts w:ascii="Times New Roman" w:hAnsi="Times New Roman" w:cs="Times New Roman"/>
          <w:b/>
          <w:i/>
          <w:sz w:val="28"/>
          <w:szCs w:val="28"/>
        </w:rPr>
        <w:t>Северная Европа  (3</w:t>
      </w:r>
      <w:r w:rsidR="00B86241" w:rsidRPr="005826D3">
        <w:rPr>
          <w:rFonts w:ascii="Times New Roman" w:hAnsi="Times New Roman" w:cs="Times New Roman"/>
          <w:b/>
          <w:i/>
          <w:sz w:val="28"/>
          <w:szCs w:val="28"/>
        </w:rPr>
        <w:t>ч)</w:t>
      </w:r>
    </w:p>
    <w:p w:rsidR="00B86241" w:rsidRPr="005826D3" w:rsidRDefault="00B86241" w:rsidP="00B86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>1.Сформировать пр</w:t>
      </w:r>
      <w:r w:rsidR="00074929" w:rsidRPr="005826D3">
        <w:rPr>
          <w:rFonts w:ascii="Times New Roman" w:hAnsi="Times New Roman" w:cs="Times New Roman"/>
          <w:sz w:val="28"/>
          <w:szCs w:val="28"/>
        </w:rPr>
        <w:t>едставление о ФГП стран, традициями и обычаями, достопримечательностями</w:t>
      </w:r>
      <w:proofErr w:type="gramStart"/>
      <w:r w:rsidR="00074929" w:rsidRPr="005826D3">
        <w:rPr>
          <w:rFonts w:ascii="Times New Roman" w:hAnsi="Times New Roman" w:cs="Times New Roman"/>
          <w:sz w:val="28"/>
          <w:szCs w:val="28"/>
        </w:rPr>
        <w:t xml:space="preserve"> </w:t>
      </w:r>
      <w:r w:rsidRPr="005826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6241" w:rsidRPr="005826D3" w:rsidRDefault="00B86241" w:rsidP="00B86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 xml:space="preserve">2.Познакомить </w:t>
      </w:r>
      <w:r w:rsidR="00074929" w:rsidRPr="005826D3">
        <w:rPr>
          <w:rFonts w:ascii="Times New Roman" w:hAnsi="Times New Roman" w:cs="Times New Roman"/>
          <w:sz w:val="28"/>
          <w:szCs w:val="28"/>
        </w:rPr>
        <w:t>с особенностями природы</w:t>
      </w:r>
      <w:proofErr w:type="gramStart"/>
      <w:r w:rsidR="00074929" w:rsidRPr="005826D3">
        <w:rPr>
          <w:rFonts w:ascii="Times New Roman" w:hAnsi="Times New Roman" w:cs="Times New Roman"/>
          <w:sz w:val="28"/>
          <w:szCs w:val="28"/>
        </w:rPr>
        <w:t xml:space="preserve"> </w:t>
      </w:r>
      <w:r w:rsidRPr="005826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26D3">
        <w:rPr>
          <w:rFonts w:ascii="Times New Roman" w:hAnsi="Times New Roman" w:cs="Times New Roman"/>
          <w:sz w:val="28"/>
          <w:szCs w:val="28"/>
        </w:rPr>
        <w:t xml:space="preserve"> основными представителями органического мира, природоохранительными мероприятиями.</w:t>
      </w:r>
    </w:p>
    <w:p w:rsidR="00B86241" w:rsidRPr="005826D3" w:rsidRDefault="001C404D" w:rsidP="00B86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>3.Развивать умение находить сходство и различия  этих стран</w:t>
      </w:r>
      <w:proofErr w:type="gramStart"/>
      <w:r w:rsidR="00B86241" w:rsidRPr="005826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86241" w:rsidRPr="005826D3" w:rsidRDefault="00B86241" w:rsidP="00B86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>4.Воспитывать любознательность; расширять кругозор учащихся.</w:t>
      </w:r>
    </w:p>
    <w:p w:rsidR="00B86241" w:rsidRPr="005826D3" w:rsidRDefault="00B31CAB" w:rsidP="00B86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Восточная Европа (11</w:t>
      </w:r>
      <w:r w:rsidR="001C404D" w:rsidRPr="005826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6241" w:rsidRPr="005826D3">
        <w:rPr>
          <w:rFonts w:ascii="Times New Roman" w:hAnsi="Times New Roman" w:cs="Times New Roman"/>
          <w:b/>
          <w:i/>
          <w:sz w:val="28"/>
          <w:szCs w:val="28"/>
        </w:rPr>
        <w:t>ч)</w:t>
      </w:r>
    </w:p>
    <w:p w:rsidR="00B86241" w:rsidRPr="005826D3" w:rsidRDefault="00B86241" w:rsidP="00B86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>1.Познаком</w:t>
      </w:r>
      <w:r w:rsidR="001C404D" w:rsidRPr="005826D3">
        <w:rPr>
          <w:rFonts w:ascii="Times New Roman" w:hAnsi="Times New Roman" w:cs="Times New Roman"/>
          <w:sz w:val="28"/>
          <w:szCs w:val="28"/>
        </w:rPr>
        <w:t>ить учащихся с геополитическими изменениями, произошедшими в странах Восточной Европы</w:t>
      </w:r>
      <w:r w:rsidRPr="005826D3">
        <w:rPr>
          <w:rFonts w:ascii="Times New Roman" w:hAnsi="Times New Roman" w:cs="Times New Roman"/>
          <w:sz w:val="28"/>
          <w:szCs w:val="28"/>
        </w:rPr>
        <w:t>.</w:t>
      </w:r>
    </w:p>
    <w:p w:rsidR="00552834" w:rsidRPr="005826D3" w:rsidRDefault="00B86241" w:rsidP="00552834">
      <w:pPr>
        <w:pStyle w:val="a3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</w:rPr>
        <w:t>2.Дать представление о</w:t>
      </w:r>
      <w:r w:rsidR="00552834" w:rsidRPr="005826D3">
        <w:rPr>
          <w:rFonts w:ascii="Times New Roman" w:hAnsi="Times New Roman"/>
          <w:sz w:val="28"/>
          <w:szCs w:val="28"/>
        </w:rPr>
        <w:t xml:space="preserve"> национальных проблемах,  обратить внимание на налаживающие экономические и культурные контакты России  с этими государствами.</w:t>
      </w:r>
    </w:p>
    <w:p w:rsidR="00B86241" w:rsidRPr="005826D3" w:rsidRDefault="00552834" w:rsidP="00B86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 xml:space="preserve">  </w:t>
      </w:r>
      <w:r w:rsidR="00B86241" w:rsidRPr="005826D3">
        <w:rPr>
          <w:rFonts w:ascii="Times New Roman" w:hAnsi="Times New Roman" w:cs="Times New Roman"/>
          <w:sz w:val="28"/>
          <w:szCs w:val="28"/>
        </w:rPr>
        <w:t>3.Продолжать развитие умения</w:t>
      </w:r>
      <w:r w:rsidRPr="005826D3">
        <w:rPr>
          <w:rFonts w:ascii="Times New Roman" w:hAnsi="Times New Roman" w:cs="Times New Roman"/>
          <w:sz w:val="28"/>
          <w:szCs w:val="28"/>
        </w:rPr>
        <w:t xml:space="preserve"> характеризовать  государства </w:t>
      </w:r>
      <w:r w:rsidR="00B86241" w:rsidRPr="005826D3">
        <w:rPr>
          <w:rFonts w:ascii="Times New Roman" w:hAnsi="Times New Roman" w:cs="Times New Roman"/>
          <w:sz w:val="28"/>
          <w:szCs w:val="28"/>
        </w:rPr>
        <w:t xml:space="preserve"> по плану, работать с картой.</w:t>
      </w:r>
    </w:p>
    <w:p w:rsidR="00B86241" w:rsidRPr="005826D3" w:rsidRDefault="00B86241" w:rsidP="00B86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>4.Воспитывать интерес к предмету.</w:t>
      </w:r>
    </w:p>
    <w:p w:rsidR="00B86241" w:rsidRPr="005826D3" w:rsidRDefault="00B86241" w:rsidP="00B86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6241" w:rsidRPr="005826D3" w:rsidRDefault="00B86241" w:rsidP="00B86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6241" w:rsidRPr="005826D3" w:rsidRDefault="00552834" w:rsidP="00B8624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26D3">
        <w:rPr>
          <w:rFonts w:ascii="Times New Roman" w:hAnsi="Times New Roman" w:cs="Times New Roman"/>
          <w:b/>
          <w:i/>
          <w:sz w:val="28"/>
          <w:szCs w:val="28"/>
        </w:rPr>
        <w:t>Цен</w:t>
      </w:r>
      <w:r w:rsidR="00B31CAB">
        <w:rPr>
          <w:rFonts w:ascii="Times New Roman" w:hAnsi="Times New Roman" w:cs="Times New Roman"/>
          <w:b/>
          <w:i/>
          <w:sz w:val="28"/>
          <w:szCs w:val="28"/>
        </w:rPr>
        <w:t>тральная Азия  (6</w:t>
      </w:r>
      <w:r w:rsidRPr="005826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6241" w:rsidRPr="005826D3">
        <w:rPr>
          <w:rFonts w:ascii="Times New Roman" w:hAnsi="Times New Roman" w:cs="Times New Roman"/>
          <w:b/>
          <w:i/>
          <w:sz w:val="28"/>
          <w:szCs w:val="28"/>
        </w:rPr>
        <w:t>ч)</w:t>
      </w:r>
    </w:p>
    <w:p w:rsidR="00B86241" w:rsidRPr="005826D3" w:rsidRDefault="00B86241" w:rsidP="00B86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>1. Поз</w:t>
      </w:r>
      <w:r w:rsidR="00552834" w:rsidRPr="005826D3">
        <w:rPr>
          <w:rFonts w:ascii="Times New Roman" w:hAnsi="Times New Roman" w:cs="Times New Roman"/>
          <w:sz w:val="28"/>
          <w:szCs w:val="28"/>
        </w:rPr>
        <w:t>накомить с геополитическими изменениями, национальными и экологическими  проблемами.</w:t>
      </w:r>
    </w:p>
    <w:p w:rsidR="00B86241" w:rsidRPr="005826D3" w:rsidRDefault="00474E55" w:rsidP="00B86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>2. Учить находить на карте Евразии изучаемые государства.</w:t>
      </w:r>
    </w:p>
    <w:p w:rsidR="00B86241" w:rsidRPr="005826D3" w:rsidRDefault="00474E55" w:rsidP="00B86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>3</w:t>
      </w:r>
      <w:r w:rsidR="00B86241" w:rsidRPr="005826D3">
        <w:rPr>
          <w:rFonts w:ascii="Times New Roman" w:hAnsi="Times New Roman" w:cs="Times New Roman"/>
          <w:sz w:val="28"/>
          <w:szCs w:val="28"/>
        </w:rPr>
        <w:t>.Воспитывать самостоятельность при работе с дополнительной  литературой.</w:t>
      </w:r>
    </w:p>
    <w:p w:rsidR="00B86241" w:rsidRPr="005826D3" w:rsidRDefault="00474E55" w:rsidP="00B8624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26D3">
        <w:rPr>
          <w:rFonts w:ascii="Times New Roman" w:hAnsi="Times New Roman" w:cs="Times New Roman"/>
          <w:b/>
          <w:i/>
          <w:sz w:val="28"/>
          <w:szCs w:val="28"/>
        </w:rPr>
        <w:t>Юго-Западная Азия  (7</w:t>
      </w:r>
      <w:r w:rsidR="00B86241" w:rsidRPr="005826D3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Pr="005826D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74E55" w:rsidRPr="005826D3" w:rsidRDefault="00474E55" w:rsidP="00B86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 xml:space="preserve">1. </w:t>
      </w:r>
      <w:r w:rsidR="00B86241" w:rsidRPr="005826D3">
        <w:rPr>
          <w:rFonts w:ascii="Times New Roman" w:hAnsi="Times New Roman" w:cs="Times New Roman"/>
          <w:sz w:val="28"/>
          <w:szCs w:val="28"/>
        </w:rPr>
        <w:t>Формировать представление о ФГП, климате, релье</w:t>
      </w:r>
      <w:r w:rsidRPr="005826D3">
        <w:rPr>
          <w:rFonts w:ascii="Times New Roman" w:hAnsi="Times New Roman" w:cs="Times New Roman"/>
          <w:sz w:val="28"/>
          <w:szCs w:val="28"/>
        </w:rPr>
        <w:t xml:space="preserve">фе, полезных ископаемых стран </w:t>
      </w:r>
      <w:r w:rsidR="00B86241" w:rsidRPr="005826D3">
        <w:rPr>
          <w:rFonts w:ascii="Times New Roman" w:hAnsi="Times New Roman" w:cs="Times New Roman"/>
          <w:sz w:val="28"/>
          <w:szCs w:val="28"/>
        </w:rPr>
        <w:t xml:space="preserve"> и влиянии этих факторов на жизнь и хозяйственную</w:t>
      </w:r>
      <w:r w:rsidRPr="005826D3">
        <w:rPr>
          <w:rFonts w:ascii="Times New Roman" w:hAnsi="Times New Roman" w:cs="Times New Roman"/>
          <w:sz w:val="28"/>
          <w:szCs w:val="28"/>
        </w:rPr>
        <w:t xml:space="preserve"> деятельность населения</w:t>
      </w:r>
    </w:p>
    <w:p w:rsidR="00B86241" w:rsidRPr="005826D3" w:rsidRDefault="00474E55" w:rsidP="00474E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</w:rPr>
        <w:t>2</w:t>
      </w:r>
      <w:r w:rsidR="00B86241" w:rsidRPr="005826D3">
        <w:rPr>
          <w:rFonts w:ascii="Times New Roman" w:hAnsi="Times New Roman"/>
          <w:sz w:val="28"/>
          <w:szCs w:val="28"/>
        </w:rPr>
        <w:t>.</w:t>
      </w:r>
      <w:r w:rsidRPr="005826D3">
        <w:rPr>
          <w:rFonts w:ascii="Times New Roman" w:hAnsi="Times New Roman"/>
          <w:sz w:val="28"/>
          <w:szCs w:val="28"/>
        </w:rPr>
        <w:t xml:space="preserve"> По иллюстрациям характерных достопримечательностей узнавать отдельные города</w:t>
      </w:r>
      <w:proofErr w:type="gramStart"/>
      <w:r w:rsidRPr="005826D3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86241" w:rsidRPr="005826D3" w:rsidRDefault="00474E55" w:rsidP="00B86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6D3">
        <w:rPr>
          <w:rFonts w:ascii="Times New Roman" w:hAnsi="Times New Roman" w:cs="Times New Roman"/>
          <w:sz w:val="28"/>
          <w:szCs w:val="28"/>
        </w:rPr>
        <w:t>3</w:t>
      </w:r>
      <w:r w:rsidR="00B86241" w:rsidRPr="005826D3">
        <w:rPr>
          <w:rFonts w:ascii="Times New Roman" w:hAnsi="Times New Roman" w:cs="Times New Roman"/>
          <w:sz w:val="28"/>
          <w:szCs w:val="28"/>
        </w:rPr>
        <w:t>.Развивать навыки творческого применения  знаний, учить пользоваться дополнительными источниками  информации.</w:t>
      </w:r>
    </w:p>
    <w:p w:rsidR="00B86241" w:rsidRPr="005826D3" w:rsidRDefault="00474E55" w:rsidP="00724D0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26D3">
        <w:rPr>
          <w:rFonts w:ascii="Times New Roman" w:hAnsi="Times New Roman" w:cs="Times New Roman"/>
          <w:b/>
          <w:i/>
          <w:sz w:val="28"/>
          <w:szCs w:val="28"/>
        </w:rPr>
        <w:t>Южная, Во</w:t>
      </w:r>
      <w:r w:rsidR="00B31CAB">
        <w:rPr>
          <w:rFonts w:ascii="Times New Roman" w:hAnsi="Times New Roman" w:cs="Times New Roman"/>
          <w:b/>
          <w:i/>
          <w:sz w:val="28"/>
          <w:szCs w:val="28"/>
        </w:rPr>
        <w:t>сточная и Юго-Восточная Азия  (11</w:t>
      </w:r>
      <w:r w:rsidR="00B86241" w:rsidRPr="005826D3">
        <w:rPr>
          <w:rFonts w:ascii="Times New Roman" w:hAnsi="Times New Roman" w:cs="Times New Roman"/>
          <w:b/>
          <w:i/>
          <w:sz w:val="28"/>
          <w:szCs w:val="28"/>
        </w:rPr>
        <w:t>ч)</w:t>
      </w:r>
    </w:p>
    <w:p w:rsidR="00B86241" w:rsidRPr="005826D3" w:rsidRDefault="00724D0A" w:rsidP="00B86241">
      <w:pPr>
        <w:pStyle w:val="a3"/>
        <w:spacing w:after="2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26D3">
        <w:rPr>
          <w:rFonts w:ascii="Times New Roman" w:eastAsiaTheme="minorEastAsia" w:hAnsi="Times New Roman"/>
          <w:sz w:val="28"/>
          <w:szCs w:val="28"/>
          <w:lang w:eastAsia="ru-RU"/>
        </w:rPr>
        <w:t>1.</w:t>
      </w:r>
      <w:r w:rsidR="00B86241" w:rsidRPr="005826D3">
        <w:rPr>
          <w:rFonts w:ascii="Times New Roman" w:eastAsiaTheme="minorEastAsia" w:hAnsi="Times New Roman"/>
          <w:sz w:val="28"/>
          <w:szCs w:val="28"/>
          <w:lang w:eastAsia="ru-RU"/>
        </w:rPr>
        <w:t>Познакомить с географическим положением, климатом, водными ресурсами, полез</w:t>
      </w:r>
      <w:r w:rsidRPr="005826D3">
        <w:rPr>
          <w:rFonts w:ascii="Times New Roman" w:eastAsiaTheme="minorEastAsia" w:hAnsi="Times New Roman"/>
          <w:sz w:val="28"/>
          <w:szCs w:val="28"/>
          <w:lang w:eastAsia="ru-RU"/>
        </w:rPr>
        <w:t>ными  ископаемыми  стран</w:t>
      </w:r>
      <w:r w:rsidR="00B86241" w:rsidRPr="005826D3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B86241" w:rsidRPr="005826D3" w:rsidRDefault="00724D0A" w:rsidP="00B86241">
      <w:pPr>
        <w:pStyle w:val="a3"/>
        <w:spacing w:after="2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26D3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B86241" w:rsidRPr="005826D3">
        <w:rPr>
          <w:rFonts w:ascii="Times New Roman" w:eastAsiaTheme="minorEastAsia" w:hAnsi="Times New Roman"/>
          <w:sz w:val="28"/>
          <w:szCs w:val="28"/>
          <w:lang w:eastAsia="ru-RU"/>
        </w:rPr>
        <w:t>.Уточнить сходство и отличия растительног</w:t>
      </w:r>
      <w:r w:rsidRPr="005826D3">
        <w:rPr>
          <w:rFonts w:ascii="Times New Roman" w:eastAsiaTheme="minorEastAsia" w:hAnsi="Times New Roman"/>
          <w:sz w:val="28"/>
          <w:szCs w:val="28"/>
          <w:lang w:eastAsia="ru-RU"/>
        </w:rPr>
        <w:t>о и животного мира</w:t>
      </w:r>
      <w:r w:rsidR="00B86241" w:rsidRPr="005826D3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B86241" w:rsidRPr="005826D3" w:rsidRDefault="00724D0A" w:rsidP="00B86241">
      <w:pPr>
        <w:pStyle w:val="a3"/>
        <w:spacing w:after="2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26D3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="00B86241" w:rsidRPr="005826D3">
        <w:rPr>
          <w:rFonts w:ascii="Times New Roman" w:eastAsiaTheme="minorEastAsia" w:hAnsi="Times New Roman"/>
          <w:sz w:val="28"/>
          <w:szCs w:val="28"/>
          <w:lang w:eastAsia="ru-RU"/>
        </w:rPr>
        <w:t>. Познакомить с заповедниками, природоохра</w:t>
      </w:r>
      <w:r w:rsidRPr="005826D3">
        <w:rPr>
          <w:rFonts w:ascii="Times New Roman" w:eastAsiaTheme="minorEastAsia" w:hAnsi="Times New Roman"/>
          <w:sz w:val="28"/>
          <w:szCs w:val="28"/>
          <w:lang w:eastAsia="ru-RU"/>
        </w:rPr>
        <w:t>нительными мероприятиям</w:t>
      </w:r>
      <w:r w:rsidR="00B86241" w:rsidRPr="005826D3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B86241" w:rsidRPr="005826D3" w:rsidRDefault="00724D0A" w:rsidP="00B86241">
      <w:pPr>
        <w:pStyle w:val="a3"/>
        <w:spacing w:after="2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26D3">
        <w:rPr>
          <w:rFonts w:ascii="Times New Roman" w:eastAsiaTheme="minorEastAsia" w:hAnsi="Times New Roman"/>
          <w:sz w:val="28"/>
          <w:szCs w:val="28"/>
          <w:lang w:eastAsia="ru-RU"/>
        </w:rPr>
        <w:t>4.</w:t>
      </w:r>
      <w:r w:rsidR="00B86241" w:rsidRPr="005826D3">
        <w:rPr>
          <w:rFonts w:ascii="Times New Roman" w:eastAsiaTheme="minorEastAsia" w:hAnsi="Times New Roman"/>
          <w:sz w:val="28"/>
          <w:szCs w:val="28"/>
          <w:lang w:eastAsia="ru-RU"/>
        </w:rPr>
        <w:t>Продолжить работу по умению формулировать вопросы, искать дополнительную информацию, обобщать и делать выводы.</w:t>
      </w:r>
    </w:p>
    <w:p w:rsidR="00B31CAB" w:rsidRDefault="00B31CAB" w:rsidP="00B86241">
      <w:pPr>
        <w:pStyle w:val="a3"/>
        <w:jc w:val="both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Россия(5 ч.)</w:t>
      </w:r>
    </w:p>
    <w:p w:rsidR="00B86241" w:rsidRPr="005826D3" w:rsidRDefault="00724D0A" w:rsidP="00B86241">
      <w:pPr>
        <w:pStyle w:val="a3"/>
        <w:jc w:val="both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 w:rsidRPr="005826D3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Наш край – Рязанская область  (14 ч)</w:t>
      </w:r>
    </w:p>
    <w:p w:rsidR="00B86241" w:rsidRPr="005826D3" w:rsidRDefault="00B86241" w:rsidP="00B86241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6241" w:rsidRPr="005826D3" w:rsidRDefault="00E65D4C" w:rsidP="00B86241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26D3">
        <w:rPr>
          <w:rFonts w:ascii="Times New Roman" w:eastAsiaTheme="minorEastAsia" w:hAnsi="Times New Roman"/>
          <w:sz w:val="28"/>
          <w:szCs w:val="28"/>
          <w:lang w:eastAsia="ru-RU"/>
        </w:rPr>
        <w:t>1.</w:t>
      </w:r>
      <w:r w:rsidR="00766BB3" w:rsidRPr="005826D3">
        <w:rPr>
          <w:rFonts w:ascii="Times New Roman" w:eastAsiaTheme="minorEastAsia" w:hAnsi="Times New Roman"/>
          <w:sz w:val="28"/>
          <w:szCs w:val="28"/>
          <w:lang w:eastAsia="ru-RU"/>
        </w:rPr>
        <w:t>Систематизировать  сведения  учащихся о нашей области.</w:t>
      </w:r>
    </w:p>
    <w:p w:rsidR="00766BB3" w:rsidRPr="005826D3" w:rsidRDefault="00766BB3" w:rsidP="00B86241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26D3">
        <w:rPr>
          <w:rFonts w:ascii="Times New Roman" w:eastAsiaTheme="minorEastAsia" w:hAnsi="Times New Roman"/>
          <w:sz w:val="28"/>
          <w:szCs w:val="28"/>
          <w:lang w:eastAsia="ru-RU"/>
        </w:rPr>
        <w:t xml:space="preserve">2.Расширить знания о промышленных и с/хозяйственных </w:t>
      </w:r>
      <w:proofErr w:type="gramStart"/>
      <w:r w:rsidRPr="005826D3">
        <w:rPr>
          <w:rFonts w:ascii="Times New Roman" w:eastAsiaTheme="minorEastAsia" w:hAnsi="Times New Roman"/>
          <w:sz w:val="28"/>
          <w:szCs w:val="28"/>
          <w:lang w:eastAsia="ru-RU"/>
        </w:rPr>
        <w:t>предприятиях</w:t>
      </w:r>
      <w:proofErr w:type="gramEnd"/>
      <w:r w:rsidRPr="005826D3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9E2015" w:rsidRPr="005826D3">
        <w:rPr>
          <w:rFonts w:ascii="Times New Roman" w:eastAsiaTheme="minorEastAsia" w:hAnsi="Times New Roman"/>
          <w:sz w:val="28"/>
          <w:szCs w:val="28"/>
          <w:lang w:eastAsia="ru-RU"/>
        </w:rPr>
        <w:t>транспорте, водных ресурсах, истории и этнографии.</w:t>
      </w:r>
    </w:p>
    <w:p w:rsidR="00766BB3" w:rsidRPr="005826D3" w:rsidRDefault="00766BB3" w:rsidP="00B86241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26D3">
        <w:rPr>
          <w:rFonts w:ascii="Times New Roman" w:eastAsiaTheme="minorEastAsia" w:hAnsi="Times New Roman"/>
          <w:sz w:val="28"/>
          <w:szCs w:val="28"/>
          <w:lang w:eastAsia="ru-RU"/>
        </w:rPr>
        <w:t>3.Познакомить с особенно</w:t>
      </w:r>
      <w:r w:rsidR="001A7B7B" w:rsidRPr="005826D3">
        <w:rPr>
          <w:rFonts w:ascii="Times New Roman" w:eastAsiaTheme="minorEastAsia" w:hAnsi="Times New Roman"/>
          <w:sz w:val="28"/>
          <w:szCs w:val="28"/>
          <w:lang w:eastAsia="ru-RU"/>
        </w:rPr>
        <w:t>стями географического положения</w:t>
      </w:r>
      <w:r w:rsidRPr="005826D3">
        <w:rPr>
          <w:rFonts w:ascii="Times New Roman" w:eastAsiaTheme="minorEastAsia" w:hAnsi="Times New Roman"/>
          <w:sz w:val="28"/>
          <w:szCs w:val="28"/>
          <w:lang w:eastAsia="ru-RU"/>
        </w:rPr>
        <w:t xml:space="preserve">, типичных </w:t>
      </w:r>
      <w:proofErr w:type="gramStart"/>
      <w:r w:rsidRPr="005826D3">
        <w:rPr>
          <w:rFonts w:ascii="Times New Roman" w:eastAsiaTheme="minorEastAsia" w:hAnsi="Times New Roman"/>
          <w:sz w:val="28"/>
          <w:szCs w:val="28"/>
          <w:lang w:eastAsia="ru-RU"/>
        </w:rPr>
        <w:t>представителях</w:t>
      </w:r>
      <w:proofErr w:type="gramEnd"/>
      <w:r w:rsidRPr="005826D3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растительного и животного мира, основными мероприятиями по охране природы.</w:t>
      </w:r>
    </w:p>
    <w:p w:rsidR="009E2015" w:rsidRPr="005826D3" w:rsidRDefault="009E2015" w:rsidP="00B86241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26D3">
        <w:rPr>
          <w:rFonts w:ascii="Times New Roman" w:eastAsiaTheme="minorEastAsia" w:hAnsi="Times New Roman"/>
          <w:sz w:val="28"/>
          <w:szCs w:val="28"/>
          <w:lang w:eastAsia="ru-RU"/>
        </w:rPr>
        <w:t>4. Учить давать  характеристику природных условий и хозяйственных ресурсов нашего края.</w:t>
      </w:r>
    </w:p>
    <w:p w:rsidR="009E2015" w:rsidRPr="005826D3" w:rsidRDefault="009E2015" w:rsidP="00B86241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26D3">
        <w:rPr>
          <w:rFonts w:ascii="Times New Roman" w:eastAsiaTheme="minorEastAsia" w:hAnsi="Times New Roman"/>
          <w:sz w:val="28"/>
          <w:szCs w:val="28"/>
          <w:lang w:eastAsia="ru-RU"/>
        </w:rPr>
        <w:t>5. Формировать умение находить свою местность на карте России; называть исторические и культурные памятники.</w:t>
      </w:r>
    </w:p>
    <w:p w:rsidR="009E2015" w:rsidRPr="005826D3" w:rsidRDefault="009E2015" w:rsidP="00B86241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26D3">
        <w:rPr>
          <w:rFonts w:ascii="Times New Roman" w:eastAsiaTheme="minorEastAsia" w:hAnsi="Times New Roman"/>
          <w:sz w:val="28"/>
          <w:szCs w:val="28"/>
          <w:lang w:eastAsia="ru-RU"/>
        </w:rPr>
        <w:t>6. Развивать познавательный интерес к происходящим явлениям и процессам</w:t>
      </w:r>
      <w:r w:rsidR="001A7B7B" w:rsidRPr="005826D3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нашей обла</w:t>
      </w:r>
      <w:r w:rsidR="00C14CA2" w:rsidRPr="005826D3">
        <w:rPr>
          <w:rFonts w:ascii="Times New Roman" w:eastAsiaTheme="minorEastAsia" w:hAnsi="Times New Roman"/>
          <w:sz w:val="28"/>
          <w:szCs w:val="28"/>
          <w:lang w:eastAsia="ru-RU"/>
        </w:rPr>
        <w:t>сти.</w:t>
      </w:r>
    </w:p>
    <w:p w:rsidR="00C14CA2" w:rsidRPr="005826D3" w:rsidRDefault="00C14CA2" w:rsidP="00B86241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26D3">
        <w:rPr>
          <w:rFonts w:ascii="Times New Roman" w:eastAsiaTheme="minorEastAsia" w:hAnsi="Times New Roman"/>
          <w:sz w:val="28"/>
          <w:szCs w:val="28"/>
          <w:lang w:eastAsia="ru-RU"/>
        </w:rPr>
        <w:t>7</w:t>
      </w:r>
      <w:r w:rsidR="006C21E3" w:rsidRPr="005826D3">
        <w:rPr>
          <w:rFonts w:ascii="Times New Roman" w:eastAsiaTheme="minorEastAsia" w:hAnsi="Times New Roman"/>
          <w:sz w:val="28"/>
          <w:szCs w:val="28"/>
          <w:lang w:eastAsia="ru-RU"/>
        </w:rPr>
        <w:t xml:space="preserve">. Содействовать профессиональной </w:t>
      </w:r>
      <w:proofErr w:type="spellStart"/>
      <w:r w:rsidR="006C21E3" w:rsidRPr="005826D3">
        <w:rPr>
          <w:rFonts w:ascii="Times New Roman" w:eastAsiaTheme="minorEastAsia" w:hAnsi="Times New Roman"/>
          <w:sz w:val="28"/>
          <w:szCs w:val="28"/>
          <w:lang w:eastAsia="ru-RU"/>
        </w:rPr>
        <w:t>ориентации</w:t>
      </w:r>
      <w:proofErr w:type="gramStart"/>
      <w:r w:rsidR="006C21E3" w:rsidRPr="005826D3">
        <w:rPr>
          <w:rFonts w:ascii="Times New Roman" w:eastAsiaTheme="minorEastAsia" w:hAnsi="Times New Roman"/>
          <w:sz w:val="28"/>
          <w:szCs w:val="28"/>
          <w:lang w:eastAsia="ru-RU"/>
        </w:rPr>
        <w:t>,п</w:t>
      </w:r>
      <w:proofErr w:type="gramEnd"/>
      <w:r w:rsidR="006C21E3" w:rsidRPr="005826D3">
        <w:rPr>
          <w:rFonts w:ascii="Times New Roman" w:eastAsiaTheme="minorEastAsia" w:hAnsi="Times New Roman"/>
          <w:sz w:val="28"/>
          <w:szCs w:val="28"/>
          <w:lang w:eastAsia="ru-RU"/>
        </w:rPr>
        <w:t>утём</w:t>
      </w:r>
      <w:proofErr w:type="spellEnd"/>
      <w:r w:rsidR="006C21E3" w:rsidRPr="005826D3">
        <w:rPr>
          <w:rFonts w:ascii="Times New Roman" w:eastAsiaTheme="minorEastAsia" w:hAnsi="Times New Roman"/>
          <w:sz w:val="28"/>
          <w:szCs w:val="28"/>
          <w:lang w:eastAsia="ru-RU"/>
        </w:rPr>
        <w:t xml:space="preserve"> знакомства с профессиями, распространёнными в нашем регионе. Познакомить с рынком труда</w:t>
      </w:r>
      <w:proofErr w:type="gramStart"/>
      <w:r w:rsidR="006C21E3" w:rsidRPr="005826D3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5826D3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</w:p>
    <w:p w:rsidR="001A7B7B" w:rsidRDefault="006C21E3" w:rsidP="00B86241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26D3"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 w:rsidR="001A7B7B" w:rsidRPr="005826D3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5826D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A7B7B" w:rsidRPr="005826D3">
        <w:rPr>
          <w:rFonts w:ascii="Times New Roman" w:eastAsiaTheme="minorEastAsia" w:hAnsi="Times New Roman"/>
          <w:sz w:val="28"/>
          <w:szCs w:val="28"/>
          <w:lang w:eastAsia="ru-RU"/>
        </w:rPr>
        <w:t>Способствовать воспитанию у учащихся патриотических чувств.</w:t>
      </w:r>
    </w:p>
    <w:p w:rsidR="00EB6420" w:rsidRDefault="00EB6420" w:rsidP="00B86241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B6420" w:rsidRDefault="00EB6420" w:rsidP="00B86241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B6420" w:rsidRPr="005826D3" w:rsidRDefault="00EB6420" w:rsidP="00EB642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26D3">
        <w:rPr>
          <w:rFonts w:ascii="Times New Roman" w:hAnsi="Times New Roman"/>
          <w:b/>
          <w:sz w:val="28"/>
          <w:szCs w:val="28"/>
          <w:lang w:eastAsia="ru-RU"/>
        </w:rPr>
        <w:t>Учебно-методическое обеспечение учебного курса:</w:t>
      </w:r>
    </w:p>
    <w:p w:rsidR="00EB6420" w:rsidRPr="005826D3" w:rsidRDefault="00EB6420" w:rsidP="00EB642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B6420" w:rsidRPr="005826D3" w:rsidRDefault="00EB6420" w:rsidP="00EB6420">
      <w:pPr>
        <w:pStyle w:val="a3"/>
        <w:rPr>
          <w:rFonts w:ascii="Times New Roman" w:hAnsi="Times New Roman"/>
          <w:b/>
          <w:sz w:val="28"/>
          <w:szCs w:val="28"/>
        </w:rPr>
      </w:pPr>
    </w:p>
    <w:p w:rsidR="00EB6420" w:rsidRPr="005826D3" w:rsidRDefault="00EB6420" w:rsidP="00EB642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826D3">
        <w:rPr>
          <w:rFonts w:ascii="Times New Roman" w:hAnsi="Times New Roman"/>
          <w:b/>
          <w:sz w:val="28"/>
          <w:szCs w:val="28"/>
        </w:rPr>
        <w:t>Учебно-дидактический материал для учащихся</w:t>
      </w:r>
    </w:p>
    <w:p w:rsidR="00EB6420" w:rsidRPr="005826D3" w:rsidRDefault="00EB6420" w:rsidP="00EB642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6420" w:rsidRPr="005826D3" w:rsidRDefault="00EB6420" w:rsidP="00EB64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</w:rPr>
        <w:t xml:space="preserve">Т.М. Лифанова, Е.Н. Соломина География материков и океанов. Государства Евразии. Учебник для 9 класса специальных (коррекционных) образовательных учреждений  </w:t>
      </w:r>
      <w:r w:rsidRPr="005826D3">
        <w:rPr>
          <w:rFonts w:ascii="Times New Roman" w:hAnsi="Times New Roman"/>
          <w:sz w:val="28"/>
          <w:szCs w:val="28"/>
          <w:lang w:val="en-US"/>
        </w:rPr>
        <w:t>VIII</w:t>
      </w:r>
      <w:r w:rsidRPr="005826D3">
        <w:rPr>
          <w:rFonts w:ascii="Times New Roman" w:hAnsi="Times New Roman"/>
          <w:sz w:val="28"/>
          <w:szCs w:val="28"/>
        </w:rPr>
        <w:t xml:space="preserve">  вида. М.: «Просвещение», 2005</w:t>
      </w:r>
    </w:p>
    <w:p w:rsidR="00EB6420" w:rsidRPr="005826D3" w:rsidRDefault="00EB6420" w:rsidP="00EB64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</w:rPr>
        <w:t>Атлас 9 класс</w:t>
      </w:r>
    </w:p>
    <w:p w:rsidR="00EB6420" w:rsidRPr="005826D3" w:rsidRDefault="00EB6420" w:rsidP="00EB64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</w:rPr>
        <w:t>Контурные карты.</w:t>
      </w:r>
    </w:p>
    <w:p w:rsidR="00EB6420" w:rsidRPr="005826D3" w:rsidRDefault="00EB6420" w:rsidP="00EB642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826D3">
        <w:rPr>
          <w:rFonts w:ascii="Times New Roman" w:hAnsi="Times New Roman"/>
          <w:b/>
          <w:sz w:val="28"/>
          <w:szCs w:val="28"/>
        </w:rPr>
        <w:t>Методические пособия для учителя</w:t>
      </w:r>
    </w:p>
    <w:p w:rsidR="00EB6420" w:rsidRPr="005826D3" w:rsidRDefault="00EB6420" w:rsidP="00EB642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B6420" w:rsidRPr="005826D3" w:rsidRDefault="00EB6420" w:rsidP="00EB64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</w:rPr>
        <w:t>География. Энциклопедия для детей. М.: «Махаон», 2000</w:t>
      </w:r>
    </w:p>
    <w:p w:rsidR="00EB6420" w:rsidRPr="005826D3" w:rsidRDefault="00EB6420" w:rsidP="00EB642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26D3">
        <w:rPr>
          <w:rFonts w:ascii="Times New Roman" w:hAnsi="Times New Roman"/>
          <w:sz w:val="28"/>
          <w:szCs w:val="28"/>
        </w:rPr>
        <w:t>Новенко</w:t>
      </w:r>
      <w:proofErr w:type="spellEnd"/>
      <w:r w:rsidRPr="005826D3">
        <w:rPr>
          <w:rFonts w:ascii="Times New Roman" w:hAnsi="Times New Roman"/>
          <w:sz w:val="28"/>
          <w:szCs w:val="28"/>
        </w:rPr>
        <w:t xml:space="preserve"> Д.В. Тематическое и поурочное планирование. География 7 класс. М.: «Просвещение», 1997</w:t>
      </w:r>
    </w:p>
    <w:p w:rsidR="00EB6420" w:rsidRPr="005826D3" w:rsidRDefault="00EB6420" w:rsidP="00EB642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6420" w:rsidRPr="005826D3" w:rsidRDefault="00EB6420" w:rsidP="00EB64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</w:rPr>
        <w:t>Крылова О.В. Методическое пособие по географии материков и океанов. 7 класс. М.: «Просвещение», 1997</w:t>
      </w:r>
    </w:p>
    <w:p w:rsidR="00EB6420" w:rsidRPr="005826D3" w:rsidRDefault="00EB6420" w:rsidP="00EB642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6420" w:rsidRPr="005826D3" w:rsidRDefault="00EB6420" w:rsidP="00EB64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</w:rPr>
        <w:t>Лазаревич К.С. Я иду на урок географии: Физическая география материков и океанов: книга для учителя. М.: «Первое сентября», 2000</w:t>
      </w:r>
    </w:p>
    <w:p w:rsidR="00EB6420" w:rsidRPr="005826D3" w:rsidRDefault="00EB6420" w:rsidP="00EB642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6420" w:rsidRPr="005826D3" w:rsidRDefault="00EB6420" w:rsidP="00EB642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5826D3">
        <w:rPr>
          <w:rFonts w:ascii="Times New Roman" w:hAnsi="Times New Roman"/>
          <w:sz w:val="28"/>
          <w:szCs w:val="28"/>
        </w:rPr>
        <w:t>Бейко</w:t>
      </w:r>
      <w:proofErr w:type="spellEnd"/>
      <w:r w:rsidRPr="005826D3">
        <w:rPr>
          <w:rFonts w:ascii="Times New Roman" w:hAnsi="Times New Roman"/>
          <w:sz w:val="28"/>
          <w:szCs w:val="28"/>
        </w:rPr>
        <w:t xml:space="preserve"> В.Б. , Березина М.Ф., </w:t>
      </w:r>
      <w:proofErr w:type="spellStart"/>
      <w:r w:rsidRPr="005826D3">
        <w:rPr>
          <w:rFonts w:ascii="Times New Roman" w:hAnsi="Times New Roman"/>
          <w:sz w:val="28"/>
          <w:szCs w:val="28"/>
        </w:rPr>
        <w:t>Боготырева</w:t>
      </w:r>
      <w:proofErr w:type="spellEnd"/>
      <w:r w:rsidRPr="005826D3">
        <w:rPr>
          <w:rFonts w:ascii="Times New Roman" w:hAnsi="Times New Roman"/>
          <w:sz w:val="28"/>
          <w:szCs w:val="28"/>
        </w:rPr>
        <w:t xml:space="preserve"> Е.Л. Большая энциклопедия животного мира.: Науч</w:t>
      </w:r>
      <w:proofErr w:type="gramStart"/>
      <w:r w:rsidRPr="005826D3">
        <w:rPr>
          <w:rFonts w:ascii="Times New Roman" w:hAnsi="Times New Roman"/>
          <w:sz w:val="28"/>
          <w:szCs w:val="28"/>
        </w:rPr>
        <w:t>.-</w:t>
      </w:r>
      <w:proofErr w:type="gramEnd"/>
      <w:r w:rsidRPr="005826D3">
        <w:rPr>
          <w:rFonts w:ascii="Times New Roman" w:hAnsi="Times New Roman"/>
          <w:sz w:val="28"/>
          <w:szCs w:val="28"/>
        </w:rPr>
        <w:t>поп. Издание для детей. - ЗАО «РОСМЭН-ПРЕСС», 2006</w:t>
      </w:r>
    </w:p>
    <w:p w:rsidR="00EB6420" w:rsidRPr="005826D3" w:rsidRDefault="00EB6420" w:rsidP="00EB6420">
      <w:pPr>
        <w:pStyle w:val="a3"/>
        <w:rPr>
          <w:rFonts w:ascii="Times New Roman" w:hAnsi="Times New Roman"/>
          <w:sz w:val="28"/>
          <w:szCs w:val="28"/>
        </w:rPr>
      </w:pPr>
    </w:p>
    <w:p w:rsidR="00EB6420" w:rsidRPr="005826D3" w:rsidRDefault="00EB6420" w:rsidP="00EB6420">
      <w:pPr>
        <w:spacing w:after="240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5826D3">
        <w:rPr>
          <w:rFonts w:ascii="Times New Roman" w:eastAsia="Times New Roman" w:hAnsi="Times New Roman" w:cs="Times New Roman"/>
          <w:kern w:val="2"/>
          <w:sz w:val="28"/>
          <w:szCs w:val="28"/>
        </w:rPr>
        <w:t>Ружинская</w:t>
      </w:r>
      <w:proofErr w:type="spellEnd"/>
      <w:r w:rsidRPr="005826D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Л.А., Орлова Л.Ф., Митина В.И География Рязанской области: Методическое пособие для учителей – М: Издательство МГУ, </w:t>
      </w:r>
      <w:r w:rsidRPr="005826D3">
        <w:rPr>
          <w:rFonts w:ascii="Times New Roman" w:hAnsi="Times New Roman" w:cs="Times New Roman"/>
          <w:kern w:val="2"/>
          <w:sz w:val="28"/>
          <w:szCs w:val="28"/>
        </w:rPr>
        <w:t xml:space="preserve">2002 </w:t>
      </w:r>
    </w:p>
    <w:p w:rsidR="00EB6420" w:rsidRPr="005826D3" w:rsidRDefault="00EB6420" w:rsidP="00EB6420">
      <w:pPr>
        <w:spacing w:after="240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826D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История одной губернии: </w:t>
      </w:r>
      <w:proofErr w:type="gramStart"/>
      <w:r w:rsidRPr="005826D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Очерки истории Рязанского края 1778-2000 гг. Под ред. </w:t>
      </w:r>
      <w:proofErr w:type="spellStart"/>
      <w:r w:rsidRPr="005826D3">
        <w:rPr>
          <w:rFonts w:ascii="Times New Roman" w:eastAsia="Times New Roman" w:hAnsi="Times New Roman" w:cs="Times New Roman"/>
          <w:kern w:val="2"/>
          <w:sz w:val="28"/>
          <w:szCs w:val="28"/>
        </w:rPr>
        <w:t>к.и.н</w:t>
      </w:r>
      <w:proofErr w:type="spellEnd"/>
      <w:r w:rsidRPr="005826D3">
        <w:rPr>
          <w:rFonts w:ascii="Times New Roman" w:eastAsia="Times New Roman" w:hAnsi="Times New Roman" w:cs="Times New Roman"/>
          <w:kern w:val="2"/>
          <w:sz w:val="28"/>
          <w:szCs w:val="28"/>
        </w:rPr>
        <w:t>. П.В. Акульшина – Рязань, ГУ – издательств</w:t>
      </w:r>
      <w:r w:rsidRPr="005826D3">
        <w:rPr>
          <w:rFonts w:ascii="Times New Roman" w:hAnsi="Times New Roman" w:cs="Times New Roman"/>
          <w:kern w:val="2"/>
          <w:sz w:val="28"/>
          <w:szCs w:val="28"/>
        </w:rPr>
        <w:t xml:space="preserve">о «Пресса», 2000. </w:t>
      </w:r>
      <w:proofErr w:type="gramEnd"/>
    </w:p>
    <w:p w:rsidR="00EB6420" w:rsidRPr="005826D3" w:rsidRDefault="00EB6420" w:rsidP="00EB6420">
      <w:pPr>
        <w:spacing w:after="240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EB6420" w:rsidRPr="005826D3" w:rsidRDefault="00EB6420" w:rsidP="00EB6420">
      <w:pPr>
        <w:pStyle w:val="a3"/>
        <w:rPr>
          <w:rFonts w:ascii="Times New Roman" w:hAnsi="Times New Roman"/>
          <w:b/>
          <w:sz w:val="28"/>
          <w:szCs w:val="28"/>
        </w:rPr>
      </w:pPr>
    </w:p>
    <w:p w:rsidR="00EB6420" w:rsidRDefault="00EB6420" w:rsidP="00EB6420">
      <w:pPr>
        <w:rPr>
          <w:rFonts w:ascii="Times New Roman" w:hAnsi="Times New Roman" w:cs="Times New Roman"/>
          <w:sz w:val="28"/>
          <w:szCs w:val="28"/>
        </w:rPr>
      </w:pPr>
    </w:p>
    <w:p w:rsidR="00EB6420" w:rsidRDefault="00EB6420" w:rsidP="00EB6420">
      <w:pPr>
        <w:rPr>
          <w:rFonts w:ascii="Times New Roman" w:hAnsi="Times New Roman" w:cs="Times New Roman"/>
          <w:sz w:val="28"/>
          <w:szCs w:val="28"/>
        </w:rPr>
      </w:pPr>
    </w:p>
    <w:p w:rsidR="00EB6420" w:rsidRDefault="00EB6420" w:rsidP="00EB6420">
      <w:pPr>
        <w:rPr>
          <w:rFonts w:ascii="Times New Roman" w:hAnsi="Times New Roman" w:cs="Times New Roman"/>
          <w:sz w:val="28"/>
          <w:szCs w:val="28"/>
        </w:rPr>
      </w:pPr>
    </w:p>
    <w:p w:rsidR="00CA333E" w:rsidRDefault="00CA333E" w:rsidP="00EB6420">
      <w:pPr>
        <w:rPr>
          <w:rFonts w:ascii="Times New Roman" w:hAnsi="Times New Roman" w:cs="Times New Roman"/>
          <w:sz w:val="28"/>
          <w:szCs w:val="28"/>
        </w:rPr>
      </w:pPr>
    </w:p>
    <w:p w:rsidR="00CA333E" w:rsidRDefault="00CA333E" w:rsidP="00EB6420">
      <w:pPr>
        <w:rPr>
          <w:rFonts w:ascii="Times New Roman" w:hAnsi="Times New Roman" w:cs="Times New Roman"/>
          <w:sz w:val="28"/>
          <w:szCs w:val="28"/>
        </w:rPr>
      </w:pPr>
    </w:p>
    <w:p w:rsidR="00CA333E" w:rsidRDefault="00CA333E" w:rsidP="00EB6420">
      <w:pPr>
        <w:rPr>
          <w:rFonts w:ascii="Times New Roman" w:hAnsi="Times New Roman" w:cs="Times New Roman"/>
          <w:sz w:val="28"/>
          <w:szCs w:val="28"/>
        </w:rPr>
      </w:pPr>
    </w:p>
    <w:p w:rsidR="00CA333E" w:rsidRDefault="00CA333E" w:rsidP="00EB6420">
      <w:pPr>
        <w:rPr>
          <w:rFonts w:ascii="Times New Roman" w:hAnsi="Times New Roman" w:cs="Times New Roman"/>
          <w:sz w:val="28"/>
          <w:szCs w:val="28"/>
        </w:rPr>
      </w:pPr>
    </w:p>
    <w:p w:rsidR="00B44F14" w:rsidRPr="005826D3" w:rsidRDefault="00B44F14" w:rsidP="00B4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F14" w:rsidRPr="005826D3" w:rsidRDefault="00B44F14" w:rsidP="00B44F1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26D3">
        <w:rPr>
          <w:rFonts w:ascii="Times New Roman" w:hAnsi="Times New Roman"/>
          <w:b/>
          <w:sz w:val="28"/>
          <w:szCs w:val="28"/>
          <w:lang w:eastAsia="ru-RU"/>
        </w:rPr>
        <w:t>Требования к уровню подготовки учащихся.</w:t>
      </w:r>
    </w:p>
    <w:p w:rsidR="00B44F14" w:rsidRPr="005826D3" w:rsidRDefault="00B44F14" w:rsidP="00B44F14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B44F14" w:rsidRPr="005826D3" w:rsidRDefault="00B44F14" w:rsidP="00B44F14">
      <w:pPr>
        <w:pStyle w:val="a3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5826D3">
        <w:rPr>
          <w:rFonts w:ascii="Times New Roman" w:hAnsi="Times New Roman"/>
          <w:sz w:val="28"/>
          <w:szCs w:val="28"/>
          <w:u w:val="single"/>
        </w:rPr>
        <w:t>Учащиеся должны знать:</w:t>
      </w:r>
    </w:p>
    <w:p w:rsidR="00B44F14" w:rsidRPr="005826D3" w:rsidRDefault="00B44F14" w:rsidP="00B44F1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</w:rPr>
        <w:t>Географическое положение, столицы и характерные особенности изучаемых государств Евразии;</w:t>
      </w:r>
    </w:p>
    <w:p w:rsidR="00B44F14" w:rsidRPr="005826D3" w:rsidRDefault="00B44F14" w:rsidP="00B44F1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</w:rPr>
        <w:t>Границы, государственный строй и символику России;</w:t>
      </w:r>
    </w:p>
    <w:p w:rsidR="00B44F14" w:rsidRPr="005826D3" w:rsidRDefault="00B44F14" w:rsidP="00B44F1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</w:rPr>
        <w:t>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стихийных бедствиях;</w:t>
      </w:r>
    </w:p>
    <w:p w:rsidR="00B44F14" w:rsidRPr="005826D3" w:rsidRDefault="00B44F14" w:rsidP="00B44F1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</w:rPr>
        <w:t>Медицинские учреждения и отделы социальной защиты своей местности;</w:t>
      </w:r>
    </w:p>
    <w:p w:rsidR="00B44F14" w:rsidRPr="005826D3" w:rsidRDefault="00B44F14" w:rsidP="00B44F14">
      <w:pPr>
        <w:pStyle w:val="a3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5826D3">
        <w:rPr>
          <w:rFonts w:ascii="Times New Roman" w:hAnsi="Times New Roman"/>
          <w:sz w:val="28"/>
          <w:szCs w:val="28"/>
          <w:u w:val="single"/>
        </w:rPr>
        <w:t>Учащиеся должны уметь:</w:t>
      </w:r>
    </w:p>
    <w:p w:rsidR="00B44F14" w:rsidRPr="005826D3" w:rsidRDefault="00B44F14" w:rsidP="00B44F1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</w:rPr>
        <w:t>Находить на политической карте Евразии изучаемые государства и их столицы;</w:t>
      </w:r>
    </w:p>
    <w:p w:rsidR="00B44F14" w:rsidRPr="005826D3" w:rsidRDefault="00B44F14" w:rsidP="00B44F1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</w:rPr>
        <w:t>По иллюстрациям характерных достопримечательностей узнавать отдельные города Евразии;</w:t>
      </w:r>
    </w:p>
    <w:p w:rsidR="00B44F14" w:rsidRPr="005826D3" w:rsidRDefault="00B44F14" w:rsidP="00B44F1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</w:rPr>
        <w:t>Показывать Россию на политических картах мира и Евразии;</w:t>
      </w:r>
    </w:p>
    <w:p w:rsidR="00B44F14" w:rsidRPr="005826D3" w:rsidRDefault="00B44F14" w:rsidP="00B44F1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</w:rPr>
        <w:t>Находить свою местность на карте России;</w:t>
      </w:r>
    </w:p>
    <w:p w:rsidR="00B44F14" w:rsidRPr="005826D3" w:rsidRDefault="00B44F14" w:rsidP="00B44F1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</w:rPr>
        <w:t>Давать несложную характеристику природных условий и хозяйственных ресурсов своей местности, давать краткую историческую справку о прошлом своего края;</w:t>
      </w:r>
    </w:p>
    <w:p w:rsidR="00B44F14" w:rsidRPr="005826D3" w:rsidRDefault="00B44F14" w:rsidP="00B44F1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</w:rPr>
        <w:t>Называть и показывать на иллюстрациях изученные культурные и исторические памятники своей области;</w:t>
      </w:r>
    </w:p>
    <w:p w:rsidR="00B44F14" w:rsidRPr="005826D3" w:rsidRDefault="00B44F14" w:rsidP="00B44F1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</w:rPr>
        <w:t>Правильно вести себя в природе;</w:t>
      </w:r>
    </w:p>
    <w:p w:rsidR="00B44F14" w:rsidRDefault="00B44F14" w:rsidP="00B44F1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5826D3">
        <w:rPr>
          <w:rFonts w:ascii="Times New Roman" w:hAnsi="Times New Roman"/>
          <w:sz w:val="28"/>
          <w:szCs w:val="28"/>
        </w:rPr>
        <w:t>Выполнять задания в «Рабочей тетради по географии» для 9 класса.</w:t>
      </w:r>
    </w:p>
    <w:p w:rsidR="00B44F14" w:rsidRDefault="00B44F14" w:rsidP="00B44F1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44F14" w:rsidRPr="00EA0B7B" w:rsidRDefault="00B44F14" w:rsidP="00B44F1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A0B7B">
        <w:rPr>
          <w:rFonts w:ascii="Times New Roman" w:hAnsi="Times New Roman"/>
          <w:b/>
          <w:sz w:val="28"/>
          <w:szCs w:val="28"/>
        </w:rPr>
        <w:t>Контрольно-измерительные материалы.</w:t>
      </w:r>
    </w:p>
    <w:p w:rsidR="00B44F14" w:rsidRPr="00EA0B7B" w:rsidRDefault="00B44F14" w:rsidP="00B44F1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44F14" w:rsidRDefault="00B44F14" w:rsidP="00B44F14">
      <w:pPr>
        <w:pStyle w:val="a3"/>
        <w:rPr>
          <w:rFonts w:ascii="Times New Roman" w:eastAsia="Times New Roman" w:hAnsi="Times New Roman"/>
          <w:sz w:val="24"/>
          <w:szCs w:val="28"/>
        </w:rPr>
      </w:pPr>
      <w:proofErr w:type="gramStart"/>
      <w:r w:rsidRPr="00EA0B7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A0B7B">
        <w:rPr>
          <w:rFonts w:ascii="Times New Roman" w:hAnsi="Times New Roman"/>
          <w:sz w:val="28"/>
          <w:szCs w:val="28"/>
        </w:rPr>
        <w:t xml:space="preserve"> знаниями, умениями и навыками обучающихся осуществляется в ходе устных опросов, проведения тестов, контро</w:t>
      </w:r>
      <w:r>
        <w:rPr>
          <w:rFonts w:ascii="Times New Roman" w:hAnsi="Times New Roman"/>
          <w:sz w:val="28"/>
          <w:szCs w:val="28"/>
        </w:rPr>
        <w:t xml:space="preserve">льных работ. </w:t>
      </w:r>
      <w:r w:rsidRPr="00EA0B7B">
        <w:rPr>
          <w:rFonts w:ascii="Times New Roman" w:hAnsi="Times New Roman"/>
          <w:sz w:val="28"/>
          <w:szCs w:val="28"/>
        </w:rPr>
        <w:t xml:space="preserve"> В конце года проводится итоговая контрольная работа (итоговый контроль) по изученному материалу.</w:t>
      </w:r>
      <w:r w:rsidRPr="00EA0B7B">
        <w:rPr>
          <w:rFonts w:ascii="Times New Roman" w:eastAsia="Times New Roman" w:hAnsi="Times New Roman"/>
          <w:sz w:val="24"/>
          <w:szCs w:val="28"/>
        </w:rPr>
        <w:t xml:space="preserve"> </w:t>
      </w:r>
    </w:p>
    <w:p w:rsidR="00B44F14" w:rsidRPr="00EA0B7B" w:rsidRDefault="00B44F14" w:rsidP="00B44F14">
      <w:pPr>
        <w:pStyle w:val="a3"/>
        <w:rPr>
          <w:rFonts w:ascii="Times New Roman" w:hAnsi="Times New Roman"/>
          <w:sz w:val="28"/>
          <w:szCs w:val="28"/>
        </w:rPr>
      </w:pPr>
      <w:r w:rsidRPr="00EA0B7B">
        <w:rPr>
          <w:rFonts w:ascii="Times New Roman" w:hAnsi="Times New Roman"/>
          <w:sz w:val="28"/>
          <w:szCs w:val="28"/>
          <w:lang w:val="x-none"/>
        </w:rPr>
        <w:t>После изучения блока тем спланированы уроки-зачеты, где осуществляется тестовый контроль за уровнем усвоения знаний по ряду тем или раздел</w:t>
      </w:r>
      <w:r>
        <w:rPr>
          <w:rFonts w:ascii="Times New Roman" w:hAnsi="Times New Roman"/>
          <w:sz w:val="28"/>
          <w:szCs w:val="28"/>
          <w:lang w:val="x-none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B44F14" w:rsidRPr="00EA0B7B" w:rsidRDefault="00B44F14" w:rsidP="00B44F14">
      <w:pPr>
        <w:pStyle w:val="a3"/>
        <w:rPr>
          <w:rFonts w:ascii="Times New Roman" w:hAnsi="Times New Roman"/>
          <w:sz w:val="28"/>
          <w:szCs w:val="28"/>
          <w:lang w:val="x-none"/>
        </w:rPr>
      </w:pPr>
    </w:p>
    <w:p w:rsidR="00B44F14" w:rsidRPr="00EA0B7B" w:rsidRDefault="00B44F14" w:rsidP="00B44F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4F14" w:rsidRPr="00EA0B7B" w:rsidRDefault="00B44F14" w:rsidP="00B44F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0B7B">
        <w:rPr>
          <w:rFonts w:ascii="Times New Roman" w:eastAsia="Times New Roman" w:hAnsi="Times New Roman" w:cs="Times New Roman"/>
          <w:b/>
          <w:bCs/>
          <w:sz w:val="28"/>
          <w:szCs w:val="28"/>
        </w:rPr>
        <w:t>Тесты:</w:t>
      </w:r>
    </w:p>
    <w:p w:rsidR="00B44F14" w:rsidRPr="00EA0B7B" w:rsidRDefault="00B44F14" w:rsidP="00B44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B7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- « Государства Европы</w:t>
      </w:r>
      <w:r w:rsidRPr="00EA0B7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44F14" w:rsidRPr="00EA0B7B" w:rsidRDefault="00B44F14" w:rsidP="00B44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B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- «Государства Азии».</w:t>
      </w:r>
    </w:p>
    <w:p w:rsidR="00B44F14" w:rsidRDefault="00B44F14" w:rsidP="00B44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B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- «Россия».</w:t>
      </w:r>
    </w:p>
    <w:p w:rsidR="00B44F14" w:rsidRDefault="00B44F14" w:rsidP="00B44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- «Свой край</w:t>
      </w:r>
      <w:r w:rsidRPr="00E64D2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44F14" w:rsidRPr="00EA0B7B" w:rsidRDefault="00B44F14" w:rsidP="00B44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B7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B44F14" w:rsidRPr="00EA0B7B" w:rsidRDefault="00B44F14" w:rsidP="00B44F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Контрольная  работа за год.</w:t>
      </w:r>
    </w:p>
    <w:p w:rsidR="00B44F14" w:rsidRPr="00EA0B7B" w:rsidRDefault="00B44F14" w:rsidP="00B44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B7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B44F14" w:rsidRDefault="00B44F14" w:rsidP="00B44F1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B44F14" w:rsidRDefault="00B44F14" w:rsidP="00B44F1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4754CD" w:rsidRDefault="004754CD" w:rsidP="00EB6420">
      <w:pPr>
        <w:rPr>
          <w:rFonts w:ascii="Times New Roman" w:hAnsi="Times New Roman" w:cs="Times New Roman"/>
          <w:sz w:val="28"/>
          <w:szCs w:val="28"/>
        </w:rPr>
      </w:pPr>
    </w:p>
    <w:p w:rsidR="00EB6420" w:rsidRDefault="00EB6420" w:rsidP="00B86241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A333E" w:rsidRPr="00D6505A" w:rsidRDefault="00CA333E" w:rsidP="00CA33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505A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планирование.</w:t>
      </w:r>
    </w:p>
    <w:p w:rsidR="00CA333E" w:rsidRDefault="00CA333E" w:rsidP="00CA3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4961"/>
        <w:gridCol w:w="1701"/>
      </w:tblGrid>
      <w:tr w:rsidR="00CA333E" w:rsidTr="00AD0E15">
        <w:tc>
          <w:tcPr>
            <w:tcW w:w="709" w:type="dxa"/>
          </w:tcPr>
          <w:p w:rsidR="00CA333E" w:rsidRPr="00E95D1E" w:rsidRDefault="00CA333E" w:rsidP="00AD0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D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CA333E" w:rsidRPr="00E95D1E" w:rsidRDefault="00CA333E" w:rsidP="00AD0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D1E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программы.</w:t>
            </w:r>
          </w:p>
        </w:tc>
        <w:tc>
          <w:tcPr>
            <w:tcW w:w="1701" w:type="dxa"/>
          </w:tcPr>
          <w:p w:rsidR="00CA333E" w:rsidRPr="00E95D1E" w:rsidRDefault="00CA333E" w:rsidP="00AD0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D1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CA333E" w:rsidTr="00AD0E15">
        <w:tc>
          <w:tcPr>
            <w:tcW w:w="709" w:type="dxa"/>
          </w:tcPr>
          <w:p w:rsidR="00CA333E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CA333E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6D3">
              <w:rPr>
                <w:rFonts w:ascii="Times New Roman" w:hAnsi="Times New Roman" w:cs="Times New Roman"/>
                <w:sz w:val="28"/>
                <w:szCs w:val="28"/>
              </w:rPr>
              <w:t>Политическая карта Евразии. Государства Евразии (обзор)</w:t>
            </w:r>
          </w:p>
          <w:p w:rsidR="004754CD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33E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33E" w:rsidTr="00AD0E15">
        <w:tc>
          <w:tcPr>
            <w:tcW w:w="709" w:type="dxa"/>
          </w:tcPr>
          <w:p w:rsidR="00CA333E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CA333E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6D3">
              <w:rPr>
                <w:rFonts w:ascii="Times New Roman" w:hAnsi="Times New Roman" w:cs="Times New Roman"/>
                <w:sz w:val="28"/>
                <w:szCs w:val="28"/>
              </w:rPr>
              <w:t>Западная Европа</w:t>
            </w:r>
          </w:p>
          <w:p w:rsidR="004754CD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33E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333E" w:rsidTr="00AD0E15">
        <w:tc>
          <w:tcPr>
            <w:tcW w:w="709" w:type="dxa"/>
          </w:tcPr>
          <w:p w:rsidR="00CA333E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CA333E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6D3">
              <w:rPr>
                <w:rFonts w:ascii="Times New Roman" w:hAnsi="Times New Roman" w:cs="Times New Roman"/>
                <w:sz w:val="28"/>
                <w:szCs w:val="28"/>
              </w:rPr>
              <w:t>Южная Европа</w:t>
            </w:r>
          </w:p>
          <w:p w:rsidR="004754CD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33E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333E" w:rsidTr="00AD0E15">
        <w:tc>
          <w:tcPr>
            <w:tcW w:w="709" w:type="dxa"/>
          </w:tcPr>
          <w:p w:rsidR="00CA333E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CA333E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6D3">
              <w:rPr>
                <w:rFonts w:ascii="Times New Roman" w:hAnsi="Times New Roman" w:cs="Times New Roman"/>
                <w:sz w:val="28"/>
                <w:szCs w:val="28"/>
              </w:rPr>
              <w:t>Северная Европа</w:t>
            </w:r>
          </w:p>
          <w:p w:rsidR="004754CD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33E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bookmarkStart w:id="0" w:name="_GoBack"/>
        <w:bookmarkEnd w:id="0"/>
      </w:tr>
      <w:tr w:rsidR="00CA333E" w:rsidTr="00AD0E15">
        <w:tc>
          <w:tcPr>
            <w:tcW w:w="709" w:type="dxa"/>
          </w:tcPr>
          <w:p w:rsidR="00CA333E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CA333E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6D3">
              <w:rPr>
                <w:rFonts w:ascii="Times New Roman" w:hAnsi="Times New Roman" w:cs="Times New Roman"/>
                <w:sz w:val="28"/>
                <w:szCs w:val="28"/>
              </w:rPr>
              <w:t>Восточная Европа</w:t>
            </w:r>
          </w:p>
          <w:p w:rsidR="004754CD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33E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A333E" w:rsidTr="00AD0E15">
        <w:tc>
          <w:tcPr>
            <w:tcW w:w="709" w:type="dxa"/>
          </w:tcPr>
          <w:p w:rsidR="00CA333E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CA333E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6D3">
              <w:rPr>
                <w:rFonts w:ascii="Times New Roman" w:hAnsi="Times New Roman" w:cs="Times New Roman"/>
                <w:sz w:val="28"/>
                <w:szCs w:val="28"/>
              </w:rPr>
              <w:t>Центральная Азия</w:t>
            </w:r>
          </w:p>
          <w:p w:rsidR="004754CD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33E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333E" w:rsidTr="00AD0E15">
        <w:tc>
          <w:tcPr>
            <w:tcW w:w="709" w:type="dxa"/>
          </w:tcPr>
          <w:p w:rsidR="00CA333E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CA333E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6D3">
              <w:rPr>
                <w:rFonts w:ascii="Times New Roman" w:hAnsi="Times New Roman" w:cs="Times New Roman"/>
                <w:sz w:val="28"/>
                <w:szCs w:val="28"/>
              </w:rPr>
              <w:t>Юго-Западная Азия</w:t>
            </w:r>
          </w:p>
          <w:p w:rsidR="004754CD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33E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A333E" w:rsidTr="00AD0E15">
        <w:tc>
          <w:tcPr>
            <w:tcW w:w="709" w:type="dxa"/>
          </w:tcPr>
          <w:p w:rsidR="00CA333E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CA333E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6D3">
              <w:rPr>
                <w:rFonts w:ascii="Times New Roman" w:hAnsi="Times New Roman" w:cs="Times New Roman"/>
                <w:sz w:val="28"/>
                <w:szCs w:val="28"/>
              </w:rPr>
              <w:t>Южная Азия</w:t>
            </w:r>
          </w:p>
          <w:p w:rsidR="004754CD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33E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333E" w:rsidTr="00AD0E15">
        <w:tc>
          <w:tcPr>
            <w:tcW w:w="709" w:type="dxa"/>
          </w:tcPr>
          <w:p w:rsidR="00CA333E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CA333E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6D3">
              <w:rPr>
                <w:rFonts w:ascii="Times New Roman" w:hAnsi="Times New Roman" w:cs="Times New Roman"/>
                <w:sz w:val="28"/>
                <w:szCs w:val="28"/>
              </w:rPr>
              <w:t>Восточная Азия</w:t>
            </w:r>
          </w:p>
          <w:p w:rsidR="004754CD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33E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333E" w:rsidTr="00AD0E15">
        <w:tc>
          <w:tcPr>
            <w:tcW w:w="709" w:type="dxa"/>
          </w:tcPr>
          <w:p w:rsidR="00CA333E" w:rsidRPr="004754CD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4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CA333E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6D3">
              <w:rPr>
                <w:rFonts w:ascii="Times New Roman" w:hAnsi="Times New Roman" w:cs="Times New Roman"/>
                <w:sz w:val="28"/>
                <w:szCs w:val="28"/>
              </w:rPr>
              <w:t>Юго-Восточная Азия</w:t>
            </w:r>
          </w:p>
          <w:p w:rsidR="004754CD" w:rsidRPr="00493D27" w:rsidRDefault="004754CD" w:rsidP="00AD0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33E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1CAB" w:rsidTr="00AD0E15">
        <w:tc>
          <w:tcPr>
            <w:tcW w:w="709" w:type="dxa"/>
          </w:tcPr>
          <w:p w:rsidR="00B31CAB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B31CAB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6D3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754CD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1CAB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1CAB" w:rsidTr="00AD0E15">
        <w:tc>
          <w:tcPr>
            <w:tcW w:w="709" w:type="dxa"/>
          </w:tcPr>
          <w:p w:rsidR="00B31CAB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B31CAB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 край</w:t>
            </w:r>
          </w:p>
          <w:p w:rsidR="004754CD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1CAB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31CAB" w:rsidTr="00AD0E15">
        <w:tc>
          <w:tcPr>
            <w:tcW w:w="709" w:type="dxa"/>
          </w:tcPr>
          <w:p w:rsidR="00B31CAB" w:rsidRDefault="00B31CAB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31CAB" w:rsidRPr="004754CD" w:rsidRDefault="004754CD" w:rsidP="00AD0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C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4754CD" w:rsidRDefault="004754CD" w:rsidP="00AD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1CAB" w:rsidRPr="004754CD" w:rsidRDefault="004754CD" w:rsidP="00AD0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CD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CA333E" w:rsidRDefault="00CA333E" w:rsidP="00CA33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333E" w:rsidRPr="0029440C" w:rsidRDefault="00CA333E" w:rsidP="00CA33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420" w:rsidRPr="005826D3" w:rsidRDefault="00EB6420" w:rsidP="00B86241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sectPr w:rsidR="00EB6420" w:rsidRPr="005826D3" w:rsidSect="00552834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9"/>
    <w:multiLevelType w:val="multilevel"/>
    <w:tmpl w:val="00000019"/>
    <w:name w:val="WW8Num2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DF647D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>
    <w:nsid w:val="17C46DD1"/>
    <w:multiLevelType w:val="hybridMultilevel"/>
    <w:tmpl w:val="33E43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51B1C"/>
    <w:multiLevelType w:val="hybridMultilevel"/>
    <w:tmpl w:val="84C61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4D4272"/>
    <w:multiLevelType w:val="hybridMultilevel"/>
    <w:tmpl w:val="E1421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1A9F"/>
    <w:rsid w:val="00074929"/>
    <w:rsid w:val="000D4C00"/>
    <w:rsid w:val="00137853"/>
    <w:rsid w:val="00154251"/>
    <w:rsid w:val="001A7B7B"/>
    <w:rsid w:val="001C404D"/>
    <w:rsid w:val="00222A66"/>
    <w:rsid w:val="002A7E23"/>
    <w:rsid w:val="003D6C89"/>
    <w:rsid w:val="00474E55"/>
    <w:rsid w:val="004754CD"/>
    <w:rsid w:val="00552834"/>
    <w:rsid w:val="005826D3"/>
    <w:rsid w:val="00671A9F"/>
    <w:rsid w:val="006C21E3"/>
    <w:rsid w:val="00724D0A"/>
    <w:rsid w:val="00766BB3"/>
    <w:rsid w:val="007C6E3E"/>
    <w:rsid w:val="00804B5F"/>
    <w:rsid w:val="009E2015"/>
    <w:rsid w:val="00B31CAB"/>
    <w:rsid w:val="00B44F14"/>
    <w:rsid w:val="00B44FA2"/>
    <w:rsid w:val="00B45679"/>
    <w:rsid w:val="00B846C9"/>
    <w:rsid w:val="00B86241"/>
    <w:rsid w:val="00C14CA2"/>
    <w:rsid w:val="00CA333E"/>
    <w:rsid w:val="00CF1836"/>
    <w:rsid w:val="00D364B4"/>
    <w:rsid w:val="00D74116"/>
    <w:rsid w:val="00D8080E"/>
    <w:rsid w:val="00DC424E"/>
    <w:rsid w:val="00E52EC1"/>
    <w:rsid w:val="00E64D2A"/>
    <w:rsid w:val="00E65D4C"/>
    <w:rsid w:val="00E81D76"/>
    <w:rsid w:val="00E95D1E"/>
    <w:rsid w:val="00EA0B7B"/>
    <w:rsid w:val="00EB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71A9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1542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character" w:customStyle="1" w:styleId="a5">
    <w:name w:val="Основной текст Знак"/>
    <w:basedOn w:val="a0"/>
    <w:link w:val="a4"/>
    <w:rsid w:val="00154251"/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EA0B7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A0B7B"/>
  </w:style>
  <w:style w:type="paragraph" w:styleId="a8">
    <w:name w:val="Normal (Web)"/>
    <w:basedOn w:val="a"/>
    <w:rsid w:val="00EB64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A3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D6AB7-BDBD-4335-B3B9-BED18C75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11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11</cp:revision>
  <dcterms:created xsi:type="dcterms:W3CDTF">2012-07-19T12:02:00Z</dcterms:created>
  <dcterms:modified xsi:type="dcterms:W3CDTF">2014-09-12T20:50:00Z</dcterms:modified>
</cp:coreProperties>
</file>