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80A" w:rsidRPr="002B180A" w:rsidRDefault="006305B5" w:rsidP="002B180A">
      <w:pPr>
        <w:shd w:val="clear" w:color="auto" w:fill="FFFFFF"/>
        <w:spacing w:before="100" w:beforeAutospacing="1" w:after="100" w:afterAutospacing="1" w:line="360" w:lineRule="atLeast"/>
        <w:ind w:firstLine="300"/>
        <w:jc w:val="center"/>
        <w:outlineLvl w:val="0"/>
        <w:rPr>
          <w:rFonts w:ascii="Arial" w:eastAsia="Times New Roman" w:hAnsi="Arial" w:cs="Arial"/>
          <w:i/>
          <w:iCs/>
          <w:color w:val="FF0000"/>
          <w:kern w:val="36"/>
          <w:sz w:val="52"/>
          <w:szCs w:val="52"/>
          <w:lang w:eastAsia="ru-RU"/>
        </w:rPr>
      </w:pPr>
      <w:r w:rsidRPr="006305B5">
        <w:rPr>
          <w:noProof/>
          <w:color w:val="FF0000"/>
          <w:sz w:val="52"/>
          <w:szCs w:val="5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58.95pt;margin-top:35.35pt;width:506.25pt;height:217.45pt;z-index:251662336" strokecolor="white [3212]">
            <v:textbox>
              <w:txbxContent>
                <w:p w:rsidR="00875696" w:rsidRPr="00875696" w:rsidRDefault="00E47C17" w:rsidP="00512E9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Book Antiqua" w:eastAsia="Times New Roman" w:hAnsi="Book Antiqua" w:cs="Arial"/>
                      <w:color w:val="383119"/>
                      <w:sz w:val="28"/>
                      <w:szCs w:val="28"/>
                      <w:lang w:eastAsia="ru-RU"/>
                    </w:rPr>
                  </w:pPr>
                  <w:r w:rsidRPr="002B180A">
                    <w:rPr>
                      <w:rFonts w:ascii="Book Antiqua" w:eastAsia="Times New Roman" w:hAnsi="Book Antiqua" w:cs="Arial"/>
                      <w:b/>
                      <w:iCs/>
                      <w:color w:val="383119"/>
                      <w:sz w:val="28"/>
                      <w:szCs w:val="28"/>
                      <w:lang w:eastAsia="ru-RU"/>
                    </w:rPr>
                    <w:t>Родителей очень часто волнует вопрос, как обеспечить полноценное развитие ребенка и как правильно подготовить его к школе. Ни для кого не секрет, что развитие руки находится в тесной связи с развитием речи и мышления ребенка. Как же развивать мелкую моторику?</w:t>
                  </w:r>
                  <w:r w:rsidR="00875696" w:rsidRPr="00875696">
                    <w:rPr>
                      <w:rFonts w:ascii="Book Antiqua" w:eastAsia="Times New Roman" w:hAnsi="Book Antiqua" w:cs="Arial"/>
                      <w:color w:val="38311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75696" w:rsidRPr="002B180A" w:rsidRDefault="00875696" w:rsidP="00512E90">
                  <w:pPr>
                    <w:shd w:val="clear" w:color="auto" w:fill="FFFFFF"/>
                    <w:spacing w:after="0" w:line="240" w:lineRule="auto"/>
                    <w:ind w:firstLine="709"/>
                    <w:jc w:val="both"/>
                    <w:rPr>
                      <w:rFonts w:ascii="Book Antiqua" w:eastAsia="Times New Roman" w:hAnsi="Book Antiqua" w:cs="Times New Roman"/>
                      <w:b/>
                      <w:color w:val="383119"/>
                      <w:sz w:val="28"/>
                      <w:szCs w:val="28"/>
                      <w:lang w:eastAsia="ru-RU"/>
                    </w:rPr>
                  </w:pPr>
                  <w:r w:rsidRPr="002B180A">
                    <w:rPr>
                      <w:rFonts w:ascii="Book Antiqua" w:eastAsia="Times New Roman" w:hAnsi="Book Antiqua" w:cs="Arial"/>
                      <w:color w:val="383119"/>
                      <w:sz w:val="28"/>
                      <w:szCs w:val="28"/>
                      <w:lang w:eastAsia="ru-RU"/>
                    </w:rPr>
                    <w:t>Начинать работу по развитию мелкой моторики нужно с самого раннего детства. Уже в младенческом возрасте можно выполнять массаж пальчиков и кистей рук, воздействуя тем самым на активные точки, связанные с корой головного мозга. Так же</w:t>
                  </w:r>
                  <w:r w:rsidRPr="002B180A">
                    <w:rPr>
                      <w:rFonts w:ascii="Book Antiqua" w:eastAsia="Times New Roman" w:hAnsi="Book Antiqua" w:cs="Arial"/>
                      <w:b/>
                      <w:color w:val="383119"/>
                      <w:sz w:val="28"/>
                      <w:szCs w:val="28"/>
                      <w:lang w:eastAsia="ru-RU"/>
                    </w:rPr>
                    <w:t xml:space="preserve"> развитию мелкой моторики </w:t>
                  </w:r>
                  <w:r w:rsidRPr="00875696">
                    <w:rPr>
                      <w:rFonts w:ascii="Book Antiqua" w:eastAsia="Times New Roman" w:hAnsi="Book Antiqua" w:cs="Arial"/>
                      <w:b/>
                      <w:color w:val="383119"/>
                      <w:sz w:val="28"/>
                      <w:szCs w:val="28"/>
                      <w:lang w:eastAsia="ru-RU"/>
                    </w:rPr>
                    <w:t xml:space="preserve">детей </w:t>
                  </w:r>
                  <w:r w:rsidRPr="002B180A">
                    <w:rPr>
                      <w:rFonts w:ascii="Book Antiqua" w:eastAsia="Times New Roman" w:hAnsi="Book Antiqua" w:cs="Arial"/>
                      <w:b/>
                      <w:color w:val="383119"/>
                      <w:sz w:val="28"/>
                      <w:szCs w:val="28"/>
                      <w:lang w:eastAsia="ru-RU"/>
                    </w:rPr>
                    <w:t>способствует перебирание крупных, а затем и более мелких предметов – пуговицы, бусины, крупы, выполнение пальчиковой гимнастики и др.</w:t>
                  </w:r>
                </w:p>
                <w:p w:rsidR="00E47C17" w:rsidRPr="00875696" w:rsidRDefault="00E47C17" w:rsidP="00875696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2B180A" w:rsidRPr="002B180A">
        <w:rPr>
          <w:rFonts w:ascii="Arial" w:eastAsia="Times New Roman" w:hAnsi="Arial" w:cs="Arial"/>
          <w:b/>
          <w:bCs/>
          <w:i/>
          <w:iCs/>
          <w:color w:val="FF0000"/>
          <w:kern w:val="36"/>
          <w:sz w:val="52"/>
          <w:szCs w:val="52"/>
          <w:lang w:eastAsia="ru-RU"/>
        </w:rPr>
        <w:t>Полезные «ёжики» Су Джок</w:t>
      </w:r>
    </w:p>
    <w:p w:rsidR="002B180A" w:rsidRPr="002B180A" w:rsidRDefault="00E47C17" w:rsidP="00AF7E24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Book Antiqua" w:eastAsia="Times New Roman" w:hAnsi="Book Antiqua" w:cs="Times New Roman"/>
          <w:color w:val="38311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171825" cy="2581275"/>
            <wp:effectExtent l="19050" t="0" r="9525" b="0"/>
            <wp:docPr id="3" name="Рисунок 3" descr="http://www.domdoctor.ru/UserFiles/Image/massaj/massaj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omdoctor.ru/UserFiles/Image/massaj/massaj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5241" t="6000" r="9626" b="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80A" w:rsidRPr="002B180A" w:rsidRDefault="002B180A" w:rsidP="00B5462B">
      <w:pPr>
        <w:shd w:val="clear" w:color="auto" w:fill="FFFFFF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  <w:r w:rsidRPr="002B180A">
        <w:rPr>
          <w:rFonts w:ascii="Book Antiqua" w:eastAsia="Times New Roman" w:hAnsi="Book Antiqua" w:cs="Arial"/>
          <w:color w:val="383119"/>
          <w:sz w:val="28"/>
          <w:szCs w:val="28"/>
          <w:lang w:eastAsia="ru-RU"/>
        </w:rPr>
        <w:t xml:space="preserve">Хорошим помощником в развитие мелкой моторике являются </w:t>
      </w:r>
      <w:r w:rsidRPr="002B180A">
        <w:rPr>
          <w:rFonts w:ascii="Book Antiqua" w:eastAsia="Times New Roman" w:hAnsi="Book Antiqua" w:cs="Arial"/>
          <w:b/>
          <w:color w:val="FF0000"/>
          <w:sz w:val="28"/>
          <w:szCs w:val="28"/>
          <w:lang w:eastAsia="ru-RU"/>
        </w:rPr>
        <w:t>необычные «ёжики» Су Джок. Это шарики – массажёры с кольцами внутри</w:t>
      </w:r>
      <w:r w:rsidRPr="002B180A">
        <w:rPr>
          <w:rFonts w:ascii="Book Antiqua" w:eastAsia="Times New Roman" w:hAnsi="Book Antiqua" w:cs="Arial"/>
          <w:color w:val="FF0000"/>
          <w:sz w:val="28"/>
          <w:szCs w:val="28"/>
          <w:lang w:eastAsia="ru-RU"/>
        </w:rPr>
        <w:t>.</w:t>
      </w:r>
      <w:r w:rsidRPr="00875696">
        <w:rPr>
          <w:rFonts w:ascii="Book Antiqua" w:eastAsia="Times New Roman" w:hAnsi="Book Antiqua" w:cs="Arial"/>
          <w:color w:val="383119"/>
          <w:sz w:val="28"/>
          <w:szCs w:val="28"/>
          <w:lang w:eastAsia="ru-RU"/>
        </w:rPr>
        <w:t> </w:t>
      </w:r>
      <w:r w:rsidRPr="002B180A">
        <w:rPr>
          <w:rFonts w:ascii="Book Antiqua" w:eastAsia="Times New Roman" w:hAnsi="Book Antiqua" w:cs="Arial"/>
          <w:color w:val="383119"/>
          <w:sz w:val="28"/>
          <w:szCs w:val="28"/>
          <w:lang w:eastAsia="ru-RU"/>
        </w:rPr>
        <w:t>Так как</w:t>
      </w:r>
      <w:r w:rsidRPr="00875696">
        <w:rPr>
          <w:rFonts w:ascii="Book Antiqua" w:eastAsia="Times New Roman" w:hAnsi="Book Antiqua" w:cs="Arial"/>
          <w:color w:val="383119"/>
          <w:sz w:val="28"/>
          <w:szCs w:val="28"/>
          <w:lang w:eastAsia="ru-RU"/>
        </w:rPr>
        <w:t> </w:t>
      </w:r>
      <w:r w:rsidRPr="002B180A">
        <w:rPr>
          <w:rFonts w:ascii="Book Antiqua" w:eastAsia="Times New Roman" w:hAnsi="Book Antiqua" w:cs="Arial"/>
          <w:color w:val="383119"/>
          <w:sz w:val="28"/>
          <w:szCs w:val="28"/>
          <w:lang w:eastAsia="ru-RU"/>
        </w:rPr>
        <w:t xml:space="preserve">на ладони находится множество биологически активных точек, эффективным способом их стимуляции является массаж специальным шариком. Его можно катать по пальцам, по ладошке, от подушечек пальцев до локтя. </w:t>
      </w:r>
      <w:r w:rsidRPr="002B180A">
        <w:rPr>
          <w:rFonts w:ascii="Book Antiqua" w:eastAsia="Times New Roman" w:hAnsi="Book Antiqua" w:cs="Arial"/>
          <w:b/>
          <w:color w:val="FF0000"/>
          <w:sz w:val="28"/>
          <w:szCs w:val="28"/>
          <w:lang w:eastAsia="ru-RU"/>
        </w:rPr>
        <w:t>Прокатывая шарик, дети массируют мышцы рук, что активизирует мозг, способствует развитию речи, внимания, памяти и мелкой моторики рук.</w:t>
      </w:r>
    </w:p>
    <w:p w:rsidR="00875696" w:rsidRPr="00AF7E24" w:rsidRDefault="002B180A" w:rsidP="00AF7E24">
      <w:pPr>
        <w:shd w:val="clear" w:color="auto" w:fill="FFFFFF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/>
          <w:color w:val="383119"/>
          <w:sz w:val="28"/>
          <w:szCs w:val="28"/>
          <w:lang w:eastAsia="ru-RU"/>
        </w:rPr>
      </w:pPr>
      <w:r w:rsidRPr="002B180A">
        <w:rPr>
          <w:rFonts w:ascii="Book Antiqua" w:eastAsia="Times New Roman" w:hAnsi="Book Antiqua" w:cs="Arial"/>
          <w:color w:val="383119"/>
          <w:sz w:val="28"/>
          <w:szCs w:val="28"/>
          <w:lang w:eastAsia="ru-RU"/>
        </w:rPr>
        <w:t>В каждом шарике есть «волшебное» колечко. Кольцо нужно надеть на палец и провести массаж каждого пальца. Это оказывает оздоравливающее воздействие на весь организм. Особенно важно воздействовать на большой палец, отвечающий за голову человека.</w:t>
      </w:r>
      <w:r w:rsidR="00B5462B">
        <w:rPr>
          <w:rFonts w:ascii="Book Antiqua" w:eastAsia="Times New Roman" w:hAnsi="Book Antiqua" w:cs="Times New Roman"/>
          <w:color w:val="383119"/>
          <w:sz w:val="28"/>
          <w:szCs w:val="28"/>
          <w:lang w:eastAsia="ru-RU"/>
        </w:rPr>
        <w:t xml:space="preserve"> </w:t>
      </w:r>
      <w:r w:rsidRPr="002B180A">
        <w:rPr>
          <w:rFonts w:ascii="Book Antiqua" w:eastAsia="Times New Roman" w:hAnsi="Book Antiqua" w:cs="Arial"/>
          <w:color w:val="383119"/>
          <w:sz w:val="28"/>
          <w:szCs w:val="28"/>
          <w:lang w:eastAsia="ru-RU"/>
        </w:rPr>
        <w:t>Использование Су Джок массажёра возможно в любом месте и в любую свободную минутку. Это интересно не только детям, но и взрослым. Он не имеет противопоказаний к применению, доступен для любого человека: приобрести его можно в любой аптеке города. При систематическом использовании Су Джок кисти рук ребенка становятся более подвижными и гибкими, что способствует успешному овладению навыками письма в будущем.</w:t>
      </w:r>
      <w:r w:rsidR="00AF7E24">
        <w:rPr>
          <w:rFonts w:ascii="Book Antiqua" w:eastAsia="Times New Roman" w:hAnsi="Book Antiqua" w:cs="Times New Roman"/>
          <w:color w:val="383119"/>
          <w:sz w:val="28"/>
          <w:szCs w:val="28"/>
          <w:lang w:eastAsia="ru-RU"/>
        </w:rPr>
        <w:t xml:space="preserve"> </w:t>
      </w:r>
      <w:r w:rsidRPr="002B180A">
        <w:rPr>
          <w:rFonts w:ascii="Book Antiqua" w:eastAsia="Times New Roman" w:hAnsi="Book Antiqua" w:cs="Arial"/>
          <w:b/>
          <w:color w:val="383119"/>
          <w:sz w:val="28"/>
          <w:szCs w:val="28"/>
          <w:lang w:eastAsia="ru-RU"/>
        </w:rPr>
        <w:t xml:space="preserve">Использование самомассажа с помощью шарика Су-Джок в сопровождении легко запоминающихся стихов и в сочетании с сюрпризными игровыми моментами  позволяют использовать их  как весёлые непринуждённые минутки отдыха и, в то же время, повысить эффективность логопедической работы. </w:t>
      </w:r>
    </w:p>
    <w:p w:rsidR="002B180A" w:rsidRPr="002B180A" w:rsidRDefault="002B180A" w:rsidP="00B5462B">
      <w:pPr>
        <w:shd w:val="clear" w:color="auto" w:fill="FFFFFF"/>
        <w:spacing w:after="0" w:line="240" w:lineRule="auto"/>
        <w:ind w:firstLine="709"/>
        <w:jc w:val="both"/>
        <w:rPr>
          <w:rFonts w:ascii="Book Antiqua" w:eastAsia="Times New Roman" w:hAnsi="Book Antiqua" w:cs="Times New Roman"/>
          <w:b/>
          <w:color w:val="FF0000"/>
          <w:sz w:val="28"/>
          <w:szCs w:val="28"/>
          <w:lang w:eastAsia="ru-RU"/>
        </w:rPr>
      </w:pPr>
      <w:r w:rsidRPr="002B180A">
        <w:rPr>
          <w:rFonts w:ascii="Book Antiqua" w:eastAsia="Times New Roman" w:hAnsi="Book Antiqua" w:cs="Arial"/>
          <w:b/>
          <w:color w:val="FF0000"/>
          <w:sz w:val="28"/>
          <w:szCs w:val="28"/>
          <w:lang w:eastAsia="ru-RU"/>
        </w:rPr>
        <w:t>Занятия по развитию мелкой моторики необходимо проводить систематически по 2-5 минут ежедневно.</w:t>
      </w:r>
    </w:p>
    <w:p w:rsidR="00793710" w:rsidRDefault="002B180A" w:rsidP="00AF7E24">
      <w:pPr>
        <w:shd w:val="clear" w:color="auto" w:fill="FFFFFF"/>
        <w:spacing w:after="0" w:line="240" w:lineRule="auto"/>
        <w:ind w:firstLine="709"/>
        <w:jc w:val="center"/>
        <w:rPr>
          <w:rFonts w:ascii="Arial Black" w:eastAsia="Times New Roman" w:hAnsi="Arial Black" w:cs="Arial"/>
          <w:b/>
          <w:bCs/>
          <w:iCs/>
          <w:color w:val="FF0000"/>
          <w:sz w:val="36"/>
          <w:szCs w:val="36"/>
          <w:lang w:eastAsia="ru-RU"/>
        </w:rPr>
      </w:pPr>
      <w:r w:rsidRPr="006C6FBF">
        <w:rPr>
          <w:rFonts w:ascii="Arial Black" w:eastAsia="Times New Roman" w:hAnsi="Arial Black" w:cs="Arial"/>
          <w:b/>
          <w:bCs/>
          <w:iCs/>
          <w:color w:val="FF0000"/>
          <w:sz w:val="36"/>
          <w:szCs w:val="36"/>
          <w:lang w:eastAsia="ru-RU"/>
        </w:rPr>
        <w:lastRenderedPageBreak/>
        <w:t xml:space="preserve">Игровые упражнения для развития мелкой </w:t>
      </w:r>
      <w:r w:rsidR="006C6FBF" w:rsidRPr="006C6FBF">
        <w:rPr>
          <w:rFonts w:ascii="Arial Black" w:eastAsia="Times New Roman" w:hAnsi="Arial Black" w:cs="Arial"/>
          <w:b/>
          <w:bCs/>
          <w:iCs/>
          <w:color w:val="FF0000"/>
          <w:sz w:val="36"/>
          <w:szCs w:val="36"/>
          <w:lang w:eastAsia="ru-RU"/>
        </w:rPr>
        <w:t xml:space="preserve">моторики </w:t>
      </w:r>
    </w:p>
    <w:p w:rsidR="002B180A" w:rsidRPr="006C6FBF" w:rsidRDefault="006C6FBF" w:rsidP="00AF7E24">
      <w:pPr>
        <w:shd w:val="clear" w:color="auto" w:fill="FFFFFF"/>
        <w:spacing w:after="0" w:line="240" w:lineRule="auto"/>
        <w:ind w:firstLine="709"/>
        <w:jc w:val="center"/>
        <w:rPr>
          <w:rFonts w:ascii="Book Antiqua" w:eastAsia="Times New Roman" w:hAnsi="Book Antiqua" w:cs="Times New Roman"/>
          <w:color w:val="383119"/>
          <w:sz w:val="28"/>
          <w:szCs w:val="28"/>
          <w:lang w:eastAsia="ru-RU"/>
        </w:rPr>
      </w:pPr>
      <w:r w:rsidRPr="006C6FBF">
        <w:rPr>
          <w:rFonts w:ascii="Arial Black" w:eastAsia="Times New Roman" w:hAnsi="Arial Black" w:cs="Arial"/>
          <w:b/>
          <w:bCs/>
          <w:iCs/>
          <w:color w:val="FF0000"/>
          <w:sz w:val="36"/>
          <w:szCs w:val="36"/>
          <w:lang w:eastAsia="ru-RU"/>
        </w:rPr>
        <w:t xml:space="preserve">с использованием  шарика </w:t>
      </w:r>
      <w:r w:rsidR="002B180A" w:rsidRPr="006C6FBF">
        <w:rPr>
          <w:rFonts w:ascii="Arial Black" w:eastAsia="Times New Roman" w:hAnsi="Arial Black" w:cs="Arial"/>
          <w:b/>
          <w:bCs/>
          <w:iCs/>
          <w:color w:val="FF0000"/>
          <w:sz w:val="36"/>
          <w:szCs w:val="36"/>
          <w:lang w:eastAsia="ru-RU"/>
        </w:rPr>
        <w:t>Су Джок:</w:t>
      </w:r>
    </w:p>
    <w:p w:rsidR="002B180A" w:rsidRPr="002B180A" w:rsidRDefault="006305B5" w:rsidP="00AF7E24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6305B5">
        <w:rPr>
          <w:rFonts w:ascii="Arial" w:eastAsia="Times New Roman" w:hAnsi="Arial" w:cs="Arial"/>
          <w:noProof/>
          <w:color w:val="383119"/>
          <w:sz w:val="21"/>
          <w:szCs w:val="21"/>
          <w:lang w:eastAsia="ru-RU"/>
        </w:rPr>
        <w:pict>
          <v:shape id="_x0000_s1026" type="#_x0000_t202" style="position:absolute;left:0;text-align:left;margin-left:256.45pt;margin-top:9.35pt;width:277.2pt;height:104.45pt;z-index:251658240" strokecolor="white [3212]">
            <v:textbox>
              <w:txbxContent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  <w:szCs w:val="21"/>
                      <w:lang w:eastAsia="ru-RU"/>
                    </w:rPr>
                    <w:t>На лужок</w:t>
                  </w:r>
                </w:p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szCs w:val="21"/>
                      <w:lang w:eastAsia="ru-RU"/>
                    </w:rPr>
                    <w:t>На лужок пришли зайчата ,</w:t>
                  </w:r>
                </w:p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szCs w:val="21"/>
                      <w:lang w:eastAsia="ru-RU"/>
                    </w:rPr>
                    <w:t>Межвежата, барсучата,</w:t>
                  </w:r>
                </w:p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szCs w:val="21"/>
                      <w:lang w:eastAsia="ru-RU"/>
                    </w:rPr>
                    <w:t>Лягушата и енот.</w:t>
                  </w:r>
                </w:p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i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i/>
                      <w:color w:val="383119"/>
                      <w:sz w:val="21"/>
                      <w:szCs w:val="21"/>
                      <w:lang w:eastAsia="ru-RU"/>
                    </w:rPr>
                    <w:t>(поочередно надеваем кольцо на каждый палец)</w:t>
                  </w:r>
                </w:p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szCs w:val="21"/>
                      <w:lang w:eastAsia="ru-RU"/>
                    </w:rPr>
                    <w:t>На зеленый ты лужок</w:t>
                  </w:r>
                </w:p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szCs w:val="21"/>
                      <w:lang w:eastAsia="ru-RU"/>
                    </w:rPr>
                    <w:t>Приходи и ты, дружок!</w:t>
                  </w:r>
                </w:p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i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i/>
                      <w:color w:val="383119"/>
                      <w:sz w:val="21"/>
                      <w:szCs w:val="21"/>
                      <w:lang w:eastAsia="ru-RU"/>
                    </w:rPr>
                    <w:t>(катаем шарик по ладошке)</w:t>
                  </w:r>
                </w:p>
                <w:p w:rsidR="002B180A" w:rsidRDefault="002B180A" w:rsidP="002B180A"/>
              </w:txbxContent>
            </v:textbox>
          </v:shape>
        </w:pict>
      </w:r>
      <w:r w:rsidR="002B180A" w:rsidRPr="002B180A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</w:t>
      </w:r>
      <w:r w:rsidR="002B180A" w:rsidRPr="002B180A">
        <w:rPr>
          <w:rFonts w:ascii="Arial" w:eastAsia="Times New Roman" w:hAnsi="Arial" w:cs="Arial"/>
          <w:b/>
          <w:bCs/>
          <w:i/>
          <w:iCs/>
          <w:color w:val="FF0000"/>
          <w:sz w:val="21"/>
          <w:szCs w:val="21"/>
          <w:lang w:eastAsia="ru-RU"/>
        </w:rPr>
        <w:t>Вот помощники мои</w:t>
      </w:r>
    </w:p>
    <w:p w:rsidR="002B180A" w:rsidRPr="002B180A" w:rsidRDefault="006305B5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6305B5">
        <w:rPr>
          <w:rFonts w:ascii="Arial" w:eastAsia="Times New Roman" w:hAnsi="Arial" w:cs="Arial"/>
          <w:b/>
          <w:noProof/>
          <w:color w:val="383119"/>
          <w:sz w:val="21"/>
          <w:szCs w:val="21"/>
          <w:lang w:eastAsia="ru-RU"/>
        </w:rPr>
        <w:pict>
          <v:shape id="_x0000_s1027" type="#_x0000_t202" style="position:absolute;left:0;text-align:left;margin-left:533.65pt;margin-top:1.75pt;width:245.7pt;height:117.7pt;z-index:251659264" strokecolor="white [3212]">
            <v:textbox>
              <w:txbxContent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Verdana" w:eastAsia="Times New Roman" w:hAnsi="Verdana" w:cs="Times New Roman"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  <w:szCs w:val="21"/>
                      <w:lang w:eastAsia="ru-RU"/>
                    </w:rPr>
                    <w:t>Капустка</w:t>
                  </w:r>
                </w:p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szCs w:val="21"/>
                      <w:lang w:eastAsia="ru-RU"/>
                    </w:rPr>
                    <w:t>Мы капустку рубим, рубим,</w:t>
                  </w:r>
                </w:p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Verdana" w:eastAsia="Times New Roman" w:hAnsi="Verdana" w:cs="Times New Roman"/>
                      <w:b/>
                      <w:i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i/>
                      <w:color w:val="383119"/>
                      <w:sz w:val="21"/>
                      <w:szCs w:val="21"/>
                      <w:lang w:eastAsia="ru-RU"/>
                    </w:rPr>
                    <w:t>(ребром ладони стучим по шарику)</w:t>
                  </w:r>
                </w:p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szCs w:val="21"/>
                      <w:lang w:eastAsia="ru-RU"/>
                    </w:rPr>
                    <w:t>Мы капустку солим, солим,</w:t>
                  </w:r>
                </w:p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Verdana" w:eastAsia="Times New Roman" w:hAnsi="Verdana" w:cs="Times New Roman"/>
                      <w:b/>
                      <w:i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i/>
                      <w:color w:val="383119"/>
                      <w:sz w:val="21"/>
                      <w:szCs w:val="21"/>
                      <w:lang w:eastAsia="ru-RU"/>
                    </w:rPr>
                    <w:t>(подушечками пальцев трогаем шарик)</w:t>
                  </w:r>
                </w:p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szCs w:val="21"/>
                      <w:lang w:eastAsia="ru-RU"/>
                    </w:rPr>
                    <w:t>Мы капустку трем, трем</w:t>
                  </w:r>
                </w:p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Verdana" w:eastAsia="Times New Roman" w:hAnsi="Verdana" w:cs="Times New Roman"/>
                      <w:b/>
                      <w:i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i/>
                      <w:color w:val="383119"/>
                      <w:sz w:val="21"/>
                      <w:szCs w:val="21"/>
                      <w:lang w:eastAsia="ru-RU"/>
                    </w:rPr>
                    <w:t>(потираем ладошками о шарик)</w:t>
                  </w:r>
                </w:p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szCs w:val="21"/>
                      <w:lang w:eastAsia="ru-RU"/>
                    </w:rPr>
                    <w:t>Мы капустку жмем, жмем.</w:t>
                  </w:r>
                </w:p>
                <w:p w:rsidR="002B180A" w:rsidRPr="002B180A" w:rsidRDefault="002B180A" w:rsidP="002B180A">
                  <w:pPr>
                    <w:shd w:val="clear" w:color="auto" w:fill="FFFFFF"/>
                    <w:spacing w:after="0" w:line="240" w:lineRule="auto"/>
                    <w:ind w:left="142"/>
                    <w:jc w:val="both"/>
                    <w:rPr>
                      <w:rFonts w:ascii="Verdana" w:eastAsia="Times New Roman" w:hAnsi="Verdana" w:cs="Times New Roman"/>
                      <w:b/>
                      <w:i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i/>
                      <w:color w:val="383119"/>
                      <w:sz w:val="21"/>
                      <w:szCs w:val="21"/>
                      <w:lang w:eastAsia="ru-RU"/>
                    </w:rPr>
                    <w:t>(сжимаем шарик в кулачке)</w:t>
                  </w:r>
                </w:p>
                <w:p w:rsidR="002B180A" w:rsidRDefault="002B180A"/>
              </w:txbxContent>
            </v:textbox>
          </v:shape>
        </w:pict>
      </w:r>
      <w:r w:rsidR="002B180A" w:rsidRPr="002B180A">
        <w:rPr>
          <w:rFonts w:ascii="Arial" w:eastAsia="Times New Roman" w:hAnsi="Arial" w:cs="Arial"/>
          <w:b/>
          <w:color w:val="383119"/>
          <w:sz w:val="21"/>
          <w:szCs w:val="21"/>
          <w:lang w:eastAsia="ru-RU"/>
        </w:rPr>
        <w:t>Вот помощники мои.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2B180A">
        <w:rPr>
          <w:rFonts w:ascii="Arial" w:eastAsia="Times New Roman" w:hAnsi="Arial" w:cs="Arial"/>
          <w:b/>
          <w:color w:val="383119"/>
          <w:sz w:val="21"/>
          <w:szCs w:val="21"/>
          <w:lang w:eastAsia="ru-RU"/>
        </w:rPr>
        <w:t>(показать пальцы)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2B180A">
        <w:rPr>
          <w:rFonts w:ascii="Arial" w:eastAsia="Times New Roman" w:hAnsi="Arial" w:cs="Arial"/>
          <w:b/>
          <w:color w:val="383119"/>
          <w:sz w:val="21"/>
          <w:szCs w:val="21"/>
          <w:lang w:eastAsia="ru-RU"/>
        </w:rPr>
        <w:t>Их, как хочешь поверни.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2B180A">
        <w:rPr>
          <w:rFonts w:ascii="Arial" w:eastAsia="Times New Roman" w:hAnsi="Arial" w:cs="Arial"/>
          <w:b/>
          <w:color w:val="383119"/>
          <w:sz w:val="21"/>
          <w:szCs w:val="21"/>
          <w:lang w:eastAsia="ru-RU"/>
        </w:rPr>
        <w:t>По дорожке белой, гладкой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2B180A">
        <w:rPr>
          <w:rFonts w:ascii="Arial" w:eastAsia="Times New Roman" w:hAnsi="Arial" w:cs="Arial"/>
          <w:b/>
          <w:color w:val="383119"/>
          <w:sz w:val="21"/>
          <w:szCs w:val="21"/>
          <w:lang w:eastAsia="ru-RU"/>
        </w:rPr>
        <w:t>Скачут пальцы, как лошадки.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i/>
          <w:color w:val="383119"/>
          <w:sz w:val="21"/>
          <w:szCs w:val="21"/>
          <w:lang w:eastAsia="ru-RU"/>
        </w:rPr>
      </w:pPr>
      <w:r w:rsidRPr="002B180A">
        <w:rPr>
          <w:rFonts w:ascii="Arial" w:eastAsia="Times New Roman" w:hAnsi="Arial" w:cs="Arial"/>
          <w:b/>
          <w:i/>
          <w:color w:val="383119"/>
          <w:sz w:val="21"/>
          <w:szCs w:val="21"/>
          <w:lang w:eastAsia="ru-RU"/>
        </w:rPr>
        <w:t>(шариком провести по руке, до локтя)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2B180A">
        <w:rPr>
          <w:rFonts w:ascii="Arial" w:eastAsia="Times New Roman" w:hAnsi="Arial" w:cs="Arial"/>
          <w:b/>
          <w:color w:val="383119"/>
          <w:sz w:val="21"/>
          <w:szCs w:val="21"/>
          <w:lang w:eastAsia="ru-RU"/>
        </w:rPr>
        <w:t>Чок, чок, чок,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2B180A">
        <w:rPr>
          <w:rFonts w:ascii="Arial" w:eastAsia="Times New Roman" w:hAnsi="Arial" w:cs="Arial"/>
          <w:b/>
          <w:color w:val="383119"/>
          <w:sz w:val="21"/>
          <w:szCs w:val="21"/>
          <w:lang w:eastAsia="ru-RU"/>
        </w:rPr>
        <w:t>Чок, чок, чок –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2B180A">
        <w:rPr>
          <w:rFonts w:ascii="Arial" w:eastAsia="Times New Roman" w:hAnsi="Arial" w:cs="Arial"/>
          <w:b/>
          <w:color w:val="383119"/>
          <w:sz w:val="21"/>
          <w:szCs w:val="21"/>
          <w:lang w:eastAsia="ru-RU"/>
        </w:rPr>
        <w:t>Скачет резвый табунок.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i/>
          <w:color w:val="383119"/>
          <w:sz w:val="21"/>
          <w:szCs w:val="21"/>
          <w:lang w:eastAsia="ru-RU"/>
        </w:rPr>
      </w:pPr>
      <w:r w:rsidRPr="002B180A">
        <w:rPr>
          <w:rFonts w:ascii="Arial" w:eastAsia="Times New Roman" w:hAnsi="Arial" w:cs="Arial"/>
          <w:b/>
          <w:i/>
          <w:color w:val="383119"/>
          <w:sz w:val="21"/>
          <w:szCs w:val="21"/>
          <w:lang w:eastAsia="ru-RU"/>
        </w:rPr>
        <w:t>(повторить с другой рукой)</w:t>
      </w:r>
      <w:r w:rsidR="00AF7E24" w:rsidRPr="00512E90">
        <w:rPr>
          <w:b/>
          <w:noProof/>
          <w:lang w:eastAsia="ru-RU"/>
        </w:rPr>
        <w:t xml:space="preserve"> </w:t>
      </w:r>
    </w:p>
    <w:p w:rsidR="002B180A" w:rsidRPr="002B180A" w:rsidRDefault="00912D1B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37262" cy="1677947"/>
            <wp:effectExtent l="19050" t="0" r="0" b="0"/>
            <wp:docPr id="7" name="Рисунок 9" descr="http://im5-tub-ru.yandex.net/i?id=310073687-6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5-tub-ru.yandex.net/i?id=310073687-69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31" cy="1677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80A" w:rsidRPr="002B180A">
        <w:rPr>
          <w:rFonts w:ascii="Arial" w:eastAsia="Times New Roman" w:hAnsi="Arial" w:cs="Arial"/>
          <w:color w:val="383119"/>
          <w:sz w:val="21"/>
          <w:szCs w:val="21"/>
          <w:lang w:eastAsia="ru-RU"/>
        </w:rPr>
        <w:t> </w:t>
      </w:r>
      <w:r>
        <w:rPr>
          <w:noProof/>
          <w:lang w:eastAsia="ru-RU"/>
        </w:rP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2914155" cy="1674421"/>
            <wp:effectExtent l="19050" t="0" r="495" b="0"/>
            <wp:docPr id="5" name="Рисунок 6" descr="http://www.clubvodoley.ru/templates/new/img/mozaika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lubvodoley.ru/templates/new/img/mozaika/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186" cy="167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D1B">
        <w:t xml:space="preserve"> </w:t>
      </w:r>
      <w:r>
        <w:rPr>
          <w:noProof/>
          <w:lang w:eastAsia="ru-RU"/>
        </w:rPr>
        <w:t xml:space="preserve">          </w:t>
      </w:r>
      <w:r w:rsidR="00512E90">
        <w:rPr>
          <w:noProof/>
          <w:lang w:eastAsia="ru-RU"/>
        </w:rPr>
        <w:t xml:space="preserve">     </w:t>
      </w:r>
      <w:r>
        <w:rPr>
          <w:noProof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2557896" cy="1686966"/>
            <wp:effectExtent l="19050" t="0" r="0" b="0"/>
            <wp:docPr id="12" name="Рисунок 12" descr="http://www.irecommend.ru/sites/default/files/user-images/44153/sam_4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irecommend.ru/sites/default/files/user-images/44153/sam_436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17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896" cy="1686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80A" w:rsidRPr="002B180A" w:rsidRDefault="006305B5" w:rsidP="0093699E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6305B5">
        <w:rPr>
          <w:rFonts w:ascii="Arial" w:eastAsia="Times New Roman" w:hAnsi="Arial" w:cs="Arial"/>
          <w:noProof/>
          <w:color w:val="383119"/>
          <w:sz w:val="21"/>
          <w:szCs w:val="21"/>
          <w:lang w:eastAsia="ru-RU"/>
        </w:rPr>
        <w:pict>
          <v:shape id="_x0000_s1029" type="#_x0000_t202" style="position:absolute;left:0;text-align:left;margin-left:540.95pt;margin-top:2.15pt;width:272.1pt;height:153.4pt;z-index:251661312" strokecolor="white [3212]">
            <v:textbox>
              <w:txbxContent>
                <w:p w:rsidR="0093699E" w:rsidRPr="002B180A" w:rsidRDefault="0093699E" w:rsidP="0093699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  <w:lang w:eastAsia="ru-RU"/>
                    </w:rPr>
                    <w:t>Вот все пальчики мои</w:t>
                  </w:r>
                </w:p>
                <w:p w:rsidR="0093699E" w:rsidRPr="002B180A" w:rsidRDefault="0093699E" w:rsidP="0093699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lang w:eastAsia="ru-RU"/>
                    </w:rPr>
                    <w:t>Вот все пальчики мои</w:t>
                  </w:r>
                </w:p>
                <w:p w:rsidR="0093699E" w:rsidRPr="002B180A" w:rsidRDefault="0093699E" w:rsidP="0093699E">
                  <w:pPr>
                    <w:shd w:val="clear" w:color="auto" w:fill="FFFFFF"/>
                    <w:spacing w:after="0" w:line="240" w:lineRule="auto"/>
                    <w:ind w:right="2208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lang w:eastAsia="ru-RU"/>
                    </w:rPr>
                    <w:t>Их, как хочешь, поверни-</w:t>
                  </w:r>
                </w:p>
                <w:p w:rsidR="0093699E" w:rsidRPr="002B180A" w:rsidRDefault="0093699E" w:rsidP="0093699E">
                  <w:pPr>
                    <w:shd w:val="clear" w:color="auto" w:fill="FFFFFF"/>
                    <w:spacing w:after="0" w:line="240" w:lineRule="auto"/>
                    <w:ind w:right="2208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lang w:eastAsia="ru-RU"/>
                    </w:rPr>
                    <w:t>И вот этак, и вот так,</w:t>
                  </w:r>
                </w:p>
                <w:p w:rsidR="0093699E" w:rsidRPr="002B180A" w:rsidRDefault="0093699E" w:rsidP="0093699E">
                  <w:pPr>
                    <w:shd w:val="clear" w:color="auto" w:fill="FFFFFF"/>
                    <w:spacing w:after="0" w:line="240" w:lineRule="auto"/>
                    <w:ind w:right="2208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lang w:eastAsia="ru-RU"/>
                    </w:rPr>
                    <w:t>Не обидятся никак.</w:t>
                  </w:r>
                </w:p>
                <w:p w:rsidR="0093699E" w:rsidRPr="002B180A" w:rsidRDefault="00512E90" w:rsidP="0093699E">
                  <w:pPr>
                    <w:shd w:val="clear" w:color="auto" w:fill="FFFFFF"/>
                    <w:spacing w:after="0" w:line="240" w:lineRule="auto"/>
                    <w:ind w:right="2208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lang w:eastAsia="ru-RU"/>
                    </w:rPr>
                    <w:t>Раз, два, три, четыре,</w:t>
                  </w:r>
                  <w:r w:rsidR="0093699E" w:rsidRPr="00512E90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lang w:eastAsia="ru-RU"/>
                    </w:rPr>
                    <w:t>пять,</w:t>
                  </w:r>
                </w:p>
                <w:p w:rsidR="0093699E" w:rsidRPr="002B180A" w:rsidRDefault="0093699E" w:rsidP="0093699E">
                  <w:pPr>
                    <w:shd w:val="clear" w:color="auto" w:fill="FFFFFF"/>
                    <w:spacing w:after="0" w:line="240" w:lineRule="auto"/>
                    <w:ind w:right="-1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lang w:eastAsia="ru-RU"/>
                    </w:rPr>
                    <w:t>Не сидится им опять. Постучали,</w:t>
                  </w:r>
                </w:p>
                <w:p w:rsidR="0093699E" w:rsidRPr="002B180A" w:rsidRDefault="0093699E" w:rsidP="0093699E">
                  <w:pPr>
                    <w:shd w:val="clear" w:color="auto" w:fill="FFFFFF"/>
                    <w:spacing w:after="0" w:line="240" w:lineRule="auto"/>
                    <w:ind w:right="-1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i/>
                      <w:iCs/>
                      <w:color w:val="383119"/>
                      <w:sz w:val="21"/>
                      <w:lang w:eastAsia="ru-RU"/>
                    </w:rPr>
                    <w:t>(постучать пальцами о шарик)</w:t>
                  </w:r>
                </w:p>
                <w:p w:rsidR="0093699E" w:rsidRPr="002B180A" w:rsidRDefault="0093699E" w:rsidP="0093699E">
                  <w:pPr>
                    <w:shd w:val="clear" w:color="auto" w:fill="FFFFFF"/>
                    <w:spacing w:after="0" w:line="240" w:lineRule="auto"/>
                    <w:ind w:right="498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lang w:eastAsia="ru-RU"/>
                    </w:rPr>
                    <w:t>Повертели </w:t>
                  </w:r>
                  <w:r w:rsidRPr="00512E90">
                    <w:rPr>
                      <w:rFonts w:ascii="Arial" w:eastAsia="Times New Roman" w:hAnsi="Arial" w:cs="Arial"/>
                      <w:b/>
                      <w:i/>
                      <w:iCs/>
                      <w:color w:val="383119"/>
                      <w:sz w:val="21"/>
                      <w:lang w:eastAsia="ru-RU"/>
                    </w:rPr>
                    <w:t>(повертели шарик на ладошке)</w:t>
                  </w:r>
                </w:p>
                <w:p w:rsidR="0093699E" w:rsidRPr="002B180A" w:rsidRDefault="0093699E" w:rsidP="0093699E">
                  <w:pPr>
                    <w:shd w:val="clear" w:color="auto" w:fill="FFFFFF"/>
                    <w:spacing w:after="0" w:line="240" w:lineRule="auto"/>
                    <w:ind w:right="2242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lang w:eastAsia="ru-RU"/>
                    </w:rPr>
                    <w:t>И работать захотели.</w:t>
                  </w:r>
                </w:p>
                <w:p w:rsidR="0093699E" w:rsidRPr="002B180A" w:rsidRDefault="0093699E" w:rsidP="0093699E">
                  <w:pPr>
                    <w:shd w:val="clear" w:color="auto" w:fill="FFFFFF"/>
                    <w:spacing w:after="0" w:line="240" w:lineRule="auto"/>
                    <w:ind w:right="2242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lang w:eastAsia="ru-RU"/>
                    </w:rPr>
                    <w:t>Дали ручкам отдохнуть,</w:t>
                  </w:r>
                </w:p>
                <w:p w:rsidR="0093699E" w:rsidRPr="002B180A" w:rsidRDefault="0093699E" w:rsidP="0093699E">
                  <w:pPr>
                    <w:shd w:val="clear" w:color="auto" w:fill="FFFFFF"/>
                    <w:spacing w:after="0" w:line="240" w:lineRule="auto"/>
                    <w:ind w:right="2242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lang w:eastAsia="ru-RU"/>
                    </w:rPr>
                    <w:t>А теперь обратно в путь.</w:t>
                  </w:r>
                </w:p>
                <w:p w:rsidR="0093699E" w:rsidRDefault="0093699E"/>
              </w:txbxContent>
            </v:textbox>
          </v:shape>
        </w:pict>
      </w:r>
      <w:r w:rsidR="002B180A" w:rsidRPr="002B180A">
        <w:rPr>
          <w:rFonts w:ascii="Arial" w:eastAsia="Times New Roman" w:hAnsi="Arial" w:cs="Arial"/>
          <w:color w:val="383119"/>
          <w:sz w:val="21"/>
          <w:szCs w:val="21"/>
          <w:lang w:eastAsia="ru-RU"/>
        </w:rPr>
        <w:t> </w:t>
      </w:r>
      <w:r w:rsidR="002B180A" w:rsidRPr="002B180A">
        <w:rPr>
          <w:rFonts w:ascii="Arial" w:eastAsia="Times New Roman" w:hAnsi="Arial" w:cs="Arial"/>
          <w:b/>
          <w:bCs/>
          <w:i/>
          <w:iCs/>
          <w:color w:val="FF0000"/>
          <w:sz w:val="21"/>
          <w:lang w:eastAsia="ru-RU"/>
        </w:rPr>
        <w:t>Игрушки</w:t>
      </w:r>
    </w:p>
    <w:p w:rsidR="002B180A" w:rsidRPr="002B180A" w:rsidRDefault="006305B5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6305B5">
        <w:rPr>
          <w:rFonts w:ascii="Arial" w:eastAsia="Times New Roman" w:hAnsi="Arial" w:cs="Arial"/>
          <w:b/>
          <w:bCs/>
          <w:i/>
          <w:iCs/>
          <w:noProof/>
          <w:color w:val="FF0000"/>
          <w:sz w:val="21"/>
          <w:lang w:eastAsia="ru-RU"/>
        </w:rPr>
        <w:pict>
          <v:shape id="_x0000_s1028" type="#_x0000_t202" style="position:absolute;left:0;text-align:left;margin-left:298.35pt;margin-top:6pt;width:242.6pt;height:107.55pt;z-index:251660288" strokecolor="white [3212]">
            <v:textbox>
              <w:txbxContent>
                <w:p w:rsidR="002B180A" w:rsidRPr="002B180A" w:rsidRDefault="002B180A" w:rsidP="0093699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383119"/>
                      <w:sz w:val="21"/>
                      <w:szCs w:val="21"/>
                      <w:lang w:eastAsia="ru-RU"/>
                    </w:rPr>
                  </w:pPr>
                  <w:r w:rsidRPr="002B180A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FF0000"/>
                      <w:sz w:val="21"/>
                      <w:lang w:eastAsia="ru-RU"/>
                    </w:rPr>
                    <w:t>Рыбки</w:t>
                  </w:r>
                </w:p>
                <w:p w:rsidR="002B180A" w:rsidRPr="002B180A" w:rsidRDefault="002B180A" w:rsidP="0093699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lang w:eastAsia="ru-RU"/>
                    </w:rPr>
                    <w:t>Рыбки весело резвятся</w:t>
                  </w:r>
                </w:p>
                <w:p w:rsidR="002B180A" w:rsidRPr="002B180A" w:rsidRDefault="002B180A" w:rsidP="0093699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lang w:eastAsia="ru-RU"/>
                    </w:rPr>
                    <w:t>В чистой тепленькой воде,</w:t>
                  </w:r>
                </w:p>
                <w:p w:rsidR="002B180A" w:rsidRPr="002B180A" w:rsidRDefault="002B180A" w:rsidP="0093699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i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i/>
                      <w:color w:val="383119"/>
                      <w:sz w:val="21"/>
                      <w:lang w:eastAsia="ru-RU"/>
                    </w:rPr>
                    <w:t>(перекидывать шарик из руки в руку)</w:t>
                  </w:r>
                </w:p>
                <w:p w:rsidR="002B180A" w:rsidRPr="002B180A" w:rsidRDefault="002B180A" w:rsidP="0093699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lang w:eastAsia="ru-RU"/>
                    </w:rPr>
                    <w:t>То сожмутся, разожмутся,</w:t>
                  </w:r>
                </w:p>
                <w:p w:rsidR="002B180A" w:rsidRPr="002B180A" w:rsidRDefault="002B180A" w:rsidP="0093699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b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color w:val="383119"/>
                      <w:sz w:val="21"/>
                      <w:lang w:eastAsia="ru-RU"/>
                    </w:rPr>
                    <w:t>То зароются в песке,</w:t>
                  </w:r>
                </w:p>
                <w:p w:rsidR="002B180A" w:rsidRPr="002B180A" w:rsidRDefault="002B180A" w:rsidP="0093699E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i/>
                      <w:color w:val="383119"/>
                      <w:sz w:val="21"/>
                      <w:szCs w:val="21"/>
                      <w:lang w:eastAsia="ru-RU"/>
                    </w:rPr>
                  </w:pPr>
                  <w:r w:rsidRPr="00512E90">
                    <w:rPr>
                      <w:rFonts w:ascii="Arial" w:eastAsia="Times New Roman" w:hAnsi="Arial" w:cs="Arial"/>
                      <w:b/>
                      <w:i/>
                      <w:color w:val="383119"/>
                      <w:sz w:val="21"/>
                      <w:lang w:eastAsia="ru-RU"/>
                    </w:rPr>
                    <w:t>(сжимать, разжимать шарик в кулачке</w:t>
                  </w:r>
                  <w:r w:rsidRPr="0093699E">
                    <w:rPr>
                      <w:rFonts w:ascii="Arial" w:eastAsia="Times New Roman" w:hAnsi="Arial" w:cs="Arial"/>
                      <w:i/>
                      <w:color w:val="383119"/>
                      <w:sz w:val="21"/>
                      <w:lang w:eastAsia="ru-RU"/>
                    </w:rPr>
                    <w:t>)</w:t>
                  </w:r>
                </w:p>
                <w:p w:rsidR="002B180A" w:rsidRDefault="002B180A"/>
              </w:txbxContent>
            </v:textbox>
          </v:shape>
        </w:pict>
      </w:r>
      <w:r w:rsidR="002B180A" w:rsidRPr="00512E90">
        <w:rPr>
          <w:rFonts w:ascii="Arial" w:eastAsia="Times New Roman" w:hAnsi="Arial" w:cs="Arial"/>
          <w:b/>
          <w:color w:val="383119"/>
          <w:sz w:val="21"/>
          <w:lang w:eastAsia="ru-RU"/>
        </w:rPr>
        <w:t>На большом диване в ряд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512E90">
        <w:rPr>
          <w:rFonts w:ascii="Arial" w:eastAsia="Times New Roman" w:hAnsi="Arial" w:cs="Arial"/>
          <w:b/>
          <w:color w:val="383119"/>
          <w:sz w:val="21"/>
          <w:lang w:eastAsia="ru-RU"/>
        </w:rPr>
        <w:t>Куклы Катины сидят: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512E90">
        <w:rPr>
          <w:rFonts w:ascii="Arial" w:eastAsia="Times New Roman" w:hAnsi="Arial" w:cs="Arial"/>
          <w:b/>
          <w:color w:val="383119"/>
          <w:sz w:val="21"/>
          <w:lang w:eastAsia="ru-RU"/>
        </w:rPr>
        <w:t>Два медведя, Буратино,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512E90">
        <w:rPr>
          <w:rFonts w:ascii="Arial" w:eastAsia="Times New Roman" w:hAnsi="Arial" w:cs="Arial"/>
          <w:b/>
          <w:color w:val="383119"/>
          <w:sz w:val="21"/>
          <w:lang w:eastAsia="ru-RU"/>
        </w:rPr>
        <w:t>И веселый Чиполлино,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512E90">
        <w:rPr>
          <w:rFonts w:ascii="Arial" w:eastAsia="Times New Roman" w:hAnsi="Arial" w:cs="Arial"/>
          <w:b/>
          <w:color w:val="383119"/>
          <w:sz w:val="21"/>
          <w:lang w:eastAsia="ru-RU"/>
        </w:rPr>
        <w:t>И котенок, и слоненок.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i/>
          <w:color w:val="383119"/>
          <w:sz w:val="21"/>
          <w:szCs w:val="21"/>
          <w:lang w:eastAsia="ru-RU"/>
        </w:rPr>
      </w:pPr>
      <w:r w:rsidRPr="00512E90">
        <w:rPr>
          <w:rFonts w:ascii="Arial" w:eastAsia="Times New Roman" w:hAnsi="Arial" w:cs="Arial"/>
          <w:b/>
          <w:i/>
          <w:color w:val="383119"/>
          <w:sz w:val="21"/>
          <w:lang w:eastAsia="ru-RU"/>
        </w:rPr>
        <w:t>(поочередно катаем шарик Су Джок к каждому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i/>
          <w:color w:val="383119"/>
          <w:sz w:val="21"/>
          <w:szCs w:val="21"/>
          <w:lang w:eastAsia="ru-RU"/>
        </w:rPr>
      </w:pPr>
      <w:r w:rsidRPr="00512E90">
        <w:rPr>
          <w:rFonts w:ascii="Arial" w:eastAsia="Times New Roman" w:hAnsi="Arial" w:cs="Arial"/>
          <w:b/>
          <w:i/>
          <w:color w:val="383119"/>
          <w:sz w:val="21"/>
          <w:lang w:eastAsia="ru-RU"/>
        </w:rPr>
        <w:t>пальчику, начиная с большого)</w:t>
      </w:r>
      <w:r w:rsidR="00AF7E24" w:rsidRPr="00512E90">
        <w:rPr>
          <w:b/>
        </w:rPr>
        <w:t xml:space="preserve"> 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512E90">
        <w:rPr>
          <w:rFonts w:ascii="Arial" w:eastAsia="Times New Roman" w:hAnsi="Arial" w:cs="Arial"/>
          <w:b/>
          <w:color w:val="383119"/>
          <w:sz w:val="21"/>
          <w:lang w:eastAsia="ru-RU"/>
        </w:rPr>
        <w:t>Раз, два, три, четыре, пять.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512E90">
        <w:rPr>
          <w:rFonts w:ascii="Arial" w:eastAsia="Times New Roman" w:hAnsi="Arial" w:cs="Arial"/>
          <w:b/>
          <w:color w:val="383119"/>
          <w:sz w:val="21"/>
          <w:lang w:eastAsia="ru-RU"/>
        </w:rPr>
        <w:t>Помогаем нашей Кате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right="10" w:firstLine="708"/>
        <w:jc w:val="both"/>
        <w:rPr>
          <w:rFonts w:ascii="Verdana" w:eastAsia="Times New Roman" w:hAnsi="Verdana" w:cs="Times New Roman"/>
          <w:b/>
          <w:color w:val="383119"/>
          <w:sz w:val="21"/>
          <w:szCs w:val="21"/>
          <w:lang w:eastAsia="ru-RU"/>
        </w:rPr>
      </w:pPr>
      <w:r w:rsidRPr="00512E90">
        <w:rPr>
          <w:rFonts w:ascii="Arial" w:eastAsia="Times New Roman" w:hAnsi="Arial" w:cs="Arial"/>
          <w:b/>
          <w:color w:val="383119"/>
          <w:sz w:val="21"/>
          <w:lang w:eastAsia="ru-RU"/>
        </w:rPr>
        <w:t>Мы игрушки сосчитать.</w:t>
      </w:r>
    </w:p>
    <w:p w:rsidR="002B180A" w:rsidRPr="002B180A" w:rsidRDefault="002B180A" w:rsidP="002B180A">
      <w:pPr>
        <w:shd w:val="clear" w:color="auto" w:fill="FFFFFF"/>
        <w:spacing w:after="0" w:line="240" w:lineRule="auto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2B180A">
        <w:rPr>
          <w:rFonts w:ascii="Arial" w:eastAsia="Times New Roman" w:hAnsi="Arial" w:cs="Arial"/>
          <w:color w:val="383119"/>
          <w:sz w:val="21"/>
          <w:szCs w:val="21"/>
          <w:lang w:eastAsia="ru-RU"/>
        </w:rPr>
        <w:t> </w:t>
      </w:r>
    </w:p>
    <w:p w:rsidR="00912D1B" w:rsidRDefault="00912D1B" w:rsidP="00AF7E24">
      <w:pPr>
        <w:shd w:val="clear" w:color="auto" w:fill="FFFFFF"/>
        <w:spacing w:after="0" w:line="240" w:lineRule="auto"/>
        <w:ind w:firstLine="709"/>
        <w:jc w:val="center"/>
        <w:rPr>
          <w:rFonts w:ascii="Book Antiqua" w:eastAsia="Times New Roman" w:hAnsi="Book Antiqua" w:cs="Arial"/>
          <w:i/>
          <w:color w:val="383119"/>
          <w:sz w:val="28"/>
          <w:szCs w:val="28"/>
          <w:lang w:eastAsia="ru-RU"/>
        </w:rPr>
      </w:pPr>
    </w:p>
    <w:p w:rsidR="00AF7E24" w:rsidRPr="00912D1B" w:rsidRDefault="00AF7E24" w:rsidP="00912D1B">
      <w:pPr>
        <w:shd w:val="clear" w:color="auto" w:fill="FFFFFF"/>
        <w:spacing w:after="0" w:line="240" w:lineRule="auto"/>
        <w:ind w:firstLine="709"/>
        <w:jc w:val="center"/>
        <w:rPr>
          <w:rFonts w:ascii="Book Antiqua" w:eastAsia="Times New Roman" w:hAnsi="Book Antiqua" w:cs="Times New Roman"/>
          <w:b/>
          <w:i/>
          <w:color w:val="FF0000"/>
          <w:sz w:val="36"/>
          <w:szCs w:val="36"/>
          <w:lang w:eastAsia="ru-RU"/>
        </w:rPr>
      </w:pPr>
      <w:r w:rsidRPr="002B180A">
        <w:rPr>
          <w:rFonts w:ascii="Book Antiqua" w:eastAsia="Times New Roman" w:hAnsi="Book Antiqua" w:cs="Arial"/>
          <w:b/>
          <w:i/>
          <w:color w:val="FF0000"/>
          <w:sz w:val="36"/>
          <w:szCs w:val="36"/>
          <w:lang w:eastAsia="ru-RU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sectPr w:rsidR="00AF7E24" w:rsidRPr="00912D1B" w:rsidSect="00875696">
      <w:pgSz w:w="16838" w:h="11906" w:orient="landscape"/>
      <w:pgMar w:top="284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compat/>
  <w:rsids>
    <w:rsidRoot w:val="002B180A"/>
    <w:rsid w:val="002B180A"/>
    <w:rsid w:val="003F1423"/>
    <w:rsid w:val="00512E90"/>
    <w:rsid w:val="006305B5"/>
    <w:rsid w:val="006C6FBF"/>
    <w:rsid w:val="00746F14"/>
    <w:rsid w:val="007764CF"/>
    <w:rsid w:val="00793710"/>
    <w:rsid w:val="00875696"/>
    <w:rsid w:val="008F3CBA"/>
    <w:rsid w:val="00912D1B"/>
    <w:rsid w:val="0093699E"/>
    <w:rsid w:val="00AF7E24"/>
    <w:rsid w:val="00B5462B"/>
    <w:rsid w:val="00BA36FE"/>
    <w:rsid w:val="00BB4B5E"/>
    <w:rsid w:val="00E47C17"/>
    <w:rsid w:val="00FA6984"/>
    <w:rsid w:val="00FE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423"/>
  </w:style>
  <w:style w:type="paragraph" w:styleId="1">
    <w:name w:val="heading 1"/>
    <w:basedOn w:val="a"/>
    <w:link w:val="10"/>
    <w:uiPriority w:val="9"/>
    <w:qFormat/>
    <w:rsid w:val="002B1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B180A"/>
    <w:rPr>
      <w:i/>
      <w:iCs/>
    </w:rPr>
  </w:style>
  <w:style w:type="paragraph" w:customStyle="1" w:styleId="text">
    <w:name w:val="text"/>
    <w:basedOn w:val="a"/>
    <w:rsid w:val="002B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180A"/>
  </w:style>
  <w:style w:type="paragraph" w:customStyle="1" w:styleId="style3">
    <w:name w:val="style3"/>
    <w:basedOn w:val="a"/>
    <w:rsid w:val="002B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2B180A"/>
  </w:style>
  <w:style w:type="character" w:customStyle="1" w:styleId="fontstyle12">
    <w:name w:val="fontstyle12"/>
    <w:basedOn w:val="a0"/>
    <w:rsid w:val="002B180A"/>
  </w:style>
  <w:style w:type="paragraph" w:customStyle="1" w:styleId="style4">
    <w:name w:val="style4"/>
    <w:basedOn w:val="a"/>
    <w:rsid w:val="002B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2B180A"/>
  </w:style>
  <w:style w:type="paragraph" w:customStyle="1" w:styleId="style2">
    <w:name w:val="style2"/>
    <w:basedOn w:val="a"/>
    <w:rsid w:val="002B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38474-8BAD-4BF8-9442-4395E374B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2015-03-23T22:45:00Z</dcterms:created>
  <dcterms:modified xsi:type="dcterms:W3CDTF">2015-03-23T22:45:00Z</dcterms:modified>
</cp:coreProperties>
</file>