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D4" w:rsidRDefault="005141D4" w:rsidP="005141D4">
      <w:pPr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Родительское собрание</w:t>
      </w:r>
    </w:p>
    <w:p w:rsidR="009C7549" w:rsidRDefault="005141D4" w:rsidP="009C7549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 </w:t>
      </w:r>
      <w:r w:rsidR="00AE0AF0" w:rsidRPr="00AE0AF0">
        <w:t xml:space="preserve"> </w:t>
      </w:r>
      <w:r w:rsidR="00AE0AF0" w:rsidRPr="00AE0A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«Лучшая защита – это нападение. Детская агрессивность: истоки и последствия. Сохранение и укрепление психического и физического здоровья детей и подростков в усл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овиях современного образования»</w:t>
      </w:r>
      <w:bookmarkStart w:id="0" w:name="_GoBack"/>
      <w:bookmarkEnd w:id="0"/>
    </w:p>
    <w:p w:rsidR="00AE0AF0" w:rsidRDefault="00AE0AF0" w:rsidP="009C7549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C7549" w:rsidRDefault="009C7549" w:rsidP="003F0CCD">
      <w:pPr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087D" w:rsidRPr="000E3734" w:rsidRDefault="001A087D" w:rsidP="003F0CCD">
      <w:pPr>
        <w:spacing w:after="12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</w:t>
      </w:r>
      <w:r w:rsidR="00E77652"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 родители</w:t>
      </w:r>
      <w:r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</w:p>
    <w:p w:rsidR="00884677" w:rsidRPr="003F0CCD" w:rsidRDefault="00CC21B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884677"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компьютеров, в чём вы могли убедиться при просмотре видеоролика.</w:t>
      </w:r>
    </w:p>
    <w:p w:rsidR="00884677" w:rsidRPr="003F0CCD" w:rsidRDefault="00884677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проявления агрессии явно помолодел.</w:t>
      </w:r>
    </w:p>
    <w:p w:rsidR="000E3734" w:rsidRDefault="00884677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Агрессию проявляют не только подростки и взрослые, как принято считать. Агрессию проявляют и малыши</w:t>
      </w:r>
      <w:r w:rsidR="001A087D"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E3734" w:rsidRPr="000E3734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Что </w:t>
      </w:r>
      <w:r w:rsidR="00BA439C"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же </w:t>
      </w:r>
      <w:r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собой представляет агрессия и как мы, взрослые, м</w:t>
      </w:r>
      <w:r w:rsidR="000E3734" w:rsidRPr="000E37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ожем помочь детям преодолеть её – это основной вопрос, на который мы вместе с Вами попытаемся сегодня ответить.</w:t>
      </w:r>
    </w:p>
    <w:p w:rsidR="001A087D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агрессия? </w:t>
      </w:r>
      <w:r w:rsidR="00CC2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психологии, а</w:t>
      </w: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грессия – это поведение, которое причиняет вред человеку </w:t>
      </w:r>
      <w:r w:rsidR="00E77652"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группе людей. Она </w:t>
      </w: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проявляться физически (ударили) и вербально (нарушение прав другого человека без физического вмешательства).</w:t>
      </w:r>
    </w:p>
    <w:p w:rsidR="00CC21BA" w:rsidRDefault="00CC21B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считают агрессией наши дети?</w:t>
      </w:r>
    </w:p>
    <w:p w:rsidR="00CC21BA" w:rsidRPr="003F0CCD" w:rsidRDefault="00CC21B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анкетирования, в котором участвовало 40 учащихся нашей школы, наиболее популярными ответами на вопрос, о том,  что такое агрессия, стали:</w:t>
      </w:r>
    </w:p>
    <w:p w:rsidR="00CC21BA" w:rsidRDefault="00CC21BA" w:rsidP="00221D5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C21BA">
        <w:rPr>
          <w:rFonts w:ascii="Times New Roman" w:hAnsi="Times New Roman" w:cs="Times New Roman"/>
          <w:b/>
          <w:sz w:val="28"/>
          <w:szCs w:val="28"/>
        </w:rPr>
        <w:t>а</w:t>
      </w:r>
      <w:r w:rsidR="00221D5D" w:rsidRPr="00CC21BA">
        <w:rPr>
          <w:rFonts w:ascii="Times New Roman" w:hAnsi="Times New Roman" w:cs="Times New Roman"/>
          <w:b/>
          <w:sz w:val="28"/>
          <w:szCs w:val="28"/>
        </w:rPr>
        <w:t>грессия –  это не контролируемое жестокое состояни</w:t>
      </w:r>
      <w:r>
        <w:rPr>
          <w:rFonts w:ascii="Times New Roman" w:hAnsi="Times New Roman" w:cs="Times New Roman"/>
          <w:b/>
          <w:sz w:val="28"/>
          <w:szCs w:val="28"/>
        </w:rPr>
        <w:t>е, в котором преобладает злость;</w:t>
      </w:r>
    </w:p>
    <w:p w:rsidR="00CC21BA" w:rsidRDefault="00CC21BA" w:rsidP="00221D5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1D5D" w:rsidRPr="00CC21BA">
        <w:rPr>
          <w:rFonts w:ascii="Times New Roman" w:hAnsi="Times New Roman" w:cs="Times New Roman"/>
          <w:b/>
          <w:sz w:val="28"/>
          <w:szCs w:val="28"/>
        </w:rPr>
        <w:t>грессия –  это неуравновешенность, выпускаемая в других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людей;</w:t>
      </w:r>
    </w:p>
    <w:p w:rsidR="00CC21BA" w:rsidRDefault="00CC21BA" w:rsidP="00221D5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1D5D" w:rsidRPr="00CC21BA">
        <w:rPr>
          <w:rFonts w:ascii="Times New Roman" w:hAnsi="Times New Roman" w:cs="Times New Roman"/>
          <w:b/>
          <w:sz w:val="28"/>
          <w:szCs w:val="28"/>
        </w:rPr>
        <w:t>грессия –  это проявление жестокости к ок</w:t>
      </w:r>
      <w:r>
        <w:rPr>
          <w:rFonts w:ascii="Times New Roman" w:hAnsi="Times New Roman" w:cs="Times New Roman"/>
          <w:b/>
          <w:sz w:val="28"/>
          <w:szCs w:val="28"/>
        </w:rPr>
        <w:t>ружающим с причиной или без неё;</w:t>
      </w:r>
    </w:p>
    <w:p w:rsidR="00CC21BA" w:rsidRDefault="00CC21BA" w:rsidP="00221D5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1D5D" w:rsidRPr="00CC21BA">
        <w:rPr>
          <w:rFonts w:ascii="Times New Roman" w:hAnsi="Times New Roman" w:cs="Times New Roman"/>
          <w:b/>
          <w:sz w:val="28"/>
          <w:szCs w:val="28"/>
        </w:rPr>
        <w:t xml:space="preserve">грессия – </w:t>
      </w:r>
      <w:r>
        <w:rPr>
          <w:rFonts w:ascii="Times New Roman" w:hAnsi="Times New Roman" w:cs="Times New Roman"/>
          <w:b/>
          <w:sz w:val="28"/>
          <w:szCs w:val="28"/>
        </w:rPr>
        <w:t>это вспыльчивость, зло человека;</w:t>
      </w:r>
    </w:p>
    <w:p w:rsidR="00CC21BA" w:rsidRDefault="00CC21BA" w:rsidP="00221D5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1D5D" w:rsidRPr="00CC21BA">
        <w:rPr>
          <w:rFonts w:ascii="Times New Roman" w:hAnsi="Times New Roman" w:cs="Times New Roman"/>
          <w:b/>
          <w:sz w:val="28"/>
          <w:szCs w:val="28"/>
        </w:rPr>
        <w:t>грессия – это чувство, когда себя не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контролируешь, кричишь на всех;</w:t>
      </w:r>
    </w:p>
    <w:p w:rsidR="003139E4" w:rsidRPr="00CC21BA" w:rsidRDefault="00CC21BA" w:rsidP="00221D5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C21BA">
        <w:rPr>
          <w:rFonts w:ascii="Times New Roman" w:hAnsi="Times New Roman" w:cs="Times New Roman"/>
          <w:b/>
          <w:sz w:val="28"/>
          <w:szCs w:val="28"/>
        </w:rPr>
        <w:t>а</w:t>
      </w:r>
      <w:r w:rsidR="003139E4" w:rsidRPr="00CC21BA">
        <w:rPr>
          <w:rFonts w:ascii="Times New Roman" w:hAnsi="Times New Roman" w:cs="Times New Roman"/>
          <w:b/>
          <w:sz w:val="28"/>
          <w:szCs w:val="28"/>
        </w:rPr>
        <w:t>грессия – это злоба на всех, кто попадётся на глаза.</w:t>
      </w:r>
    </w:p>
    <w:p w:rsidR="00221D5D" w:rsidRDefault="00CC21B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говорится, устами младенца глаголет истина.</w:t>
      </w:r>
    </w:p>
    <w:p w:rsidR="001A087D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психологии различают два вида агрессии: инструментальную и враждебную. Инструментальная агрессия проявляется человеком для достижения определённой цели. Она очень часто выражается у младших детей (я хочу забрать игрушку и т.д.). У старших, т.е. у наших с вами детей, больше проявляется враждебная агрессия, направленная на то, чтобы причинить человеку боль.</w:t>
      </w:r>
    </w:p>
    <w:p w:rsidR="000E3734" w:rsidRPr="003F0CCD" w:rsidRDefault="00C0350B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Сейчас каждый из вас  сможет определить</w:t>
      </w:r>
      <w:r w:rsidR="00CC2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насколько агрессивен именно ваш ребёнок, ответив про себя на 8 вопросов.</w:t>
      </w:r>
    </w:p>
    <w:tbl>
      <w:tblPr>
        <w:tblStyle w:val="2"/>
        <w:tblpPr w:leftFromText="180" w:rightFromText="180" w:vertAnchor="text" w:horzAnchor="margin" w:tblpY="75"/>
        <w:tblW w:w="9497" w:type="dxa"/>
        <w:tblLook w:val="04A0" w:firstRow="1" w:lastRow="0" w:firstColumn="1" w:lastColumn="0" w:noHBand="0" w:noVBand="1"/>
      </w:tblPr>
      <w:tblGrid>
        <w:gridCol w:w="7513"/>
        <w:gridCol w:w="992"/>
        <w:gridCol w:w="992"/>
      </w:tblGrid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Ребёнок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108" w:hanging="108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left="34" w:right="-2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Редко</w:t>
            </w: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Спорит, ругается </w:t>
            </w:r>
            <w:proofErr w:type="gramStart"/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Теряет контроль над собой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Винит других в своих ошибках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3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Завистлив, мстителен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Сердится и отказывается что-либо делать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раздражает людей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right="-512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Отказывается подчиняться правилам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0CCD" w:rsidRPr="003F0CCD" w:rsidTr="003F0CCD">
        <w:tc>
          <w:tcPr>
            <w:tcW w:w="7513" w:type="dxa"/>
          </w:tcPr>
          <w:p w:rsidR="003F0CCD" w:rsidRPr="003F0CCD" w:rsidRDefault="003F0CCD" w:rsidP="003F0CCD">
            <w:pPr>
              <w:numPr>
                <w:ilvl w:val="0"/>
                <w:numId w:val="6"/>
              </w:numPr>
              <w:tabs>
                <w:tab w:val="left" w:pos="10490"/>
              </w:tabs>
              <w:ind w:left="459" w:hanging="283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Чувствителен</w:t>
            </w:r>
            <w:proofErr w:type="gramEnd"/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очень быстро реагирует на различные действия окружающих (детей и взрослых), и эта реакция нередко раздражает их</w:t>
            </w: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CCD" w:rsidRPr="003F0CCD" w:rsidRDefault="003F0CCD" w:rsidP="003F0CCD">
            <w:pPr>
              <w:tabs>
                <w:tab w:val="left" w:pos="10490"/>
              </w:tabs>
              <w:ind w:right="-512" w:firstLine="567"/>
              <w:contextualSpacing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3734" w:rsidRDefault="000E3734" w:rsidP="003F0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CCD" w:rsidRPr="000E3734" w:rsidRDefault="003F0CCD" w:rsidP="003F0CC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3734">
        <w:rPr>
          <w:rFonts w:ascii="Times New Roman" w:hAnsi="Times New Roman" w:cs="Times New Roman"/>
          <w:b/>
          <w:i/>
          <w:sz w:val="28"/>
          <w:szCs w:val="28"/>
        </w:rPr>
        <w:t>Если  4 из 8 критериев часто проявляются у ребёнка в течение не менее 6 месяцев, то можно предположить, что ребёнок является агрессивным.</w:t>
      </w:r>
    </w:p>
    <w:p w:rsidR="003F0CCD" w:rsidRPr="003F0CCD" w:rsidRDefault="00CC21BA" w:rsidP="003F0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предпринять, если ребёнок агрессивен. Попытаемся определить,  к какому типу агрессивности он относится,  и рассмотрим советы психолога в каждом конкретном случае.</w:t>
      </w:r>
    </w:p>
    <w:p w:rsidR="003F0CCD" w:rsidRPr="000E3734" w:rsidRDefault="003F0CCD" w:rsidP="000E37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CD">
        <w:rPr>
          <w:rFonts w:ascii="Times New Roman" w:hAnsi="Times New Roman" w:cs="Times New Roman"/>
          <w:b/>
          <w:sz w:val="28"/>
          <w:szCs w:val="28"/>
        </w:rPr>
        <w:t>Тип</w:t>
      </w:r>
      <w:r w:rsidRPr="000E3734">
        <w:rPr>
          <w:rFonts w:ascii="Times New Roman" w:hAnsi="Times New Roman" w:cs="Times New Roman"/>
          <w:b/>
          <w:sz w:val="28"/>
          <w:szCs w:val="28"/>
        </w:rPr>
        <w:t>ы</w:t>
      </w:r>
      <w:r w:rsidRPr="003F0CCD">
        <w:rPr>
          <w:rFonts w:ascii="Times New Roman" w:hAnsi="Times New Roman" w:cs="Times New Roman"/>
          <w:b/>
          <w:sz w:val="28"/>
          <w:szCs w:val="28"/>
        </w:rPr>
        <w:t xml:space="preserve"> агрессии</w:t>
      </w:r>
      <w:r w:rsidR="000E3734" w:rsidRPr="000E3734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:rsidR="003F0CCD" w:rsidRPr="003F0CCD" w:rsidRDefault="003F0CCD" w:rsidP="003F0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CCD" w:rsidRPr="003F0CCD" w:rsidRDefault="000E3734" w:rsidP="003F0CC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CC21B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F0CCD" w:rsidRPr="003F0CCD">
        <w:rPr>
          <w:rFonts w:ascii="Times New Roman" w:hAnsi="Times New Roman" w:cs="Times New Roman"/>
          <w:sz w:val="28"/>
          <w:szCs w:val="28"/>
        </w:rPr>
        <w:t xml:space="preserve">вигательно-расторможенные дети. Чаще всего воспитываются в семье по типу «кумира» или в атмосфере вседозволенности. </w:t>
      </w:r>
      <w:r w:rsidR="003F0CCD" w:rsidRPr="003F0CCD">
        <w:rPr>
          <w:rFonts w:ascii="Times New Roman" w:hAnsi="Times New Roman" w:cs="Times New Roman"/>
          <w:b/>
          <w:sz w:val="28"/>
          <w:szCs w:val="28"/>
        </w:rPr>
        <w:t xml:space="preserve">Необходимо грамотно выстраивать систему ограничений, </w:t>
      </w:r>
      <w:proofErr w:type="gramStart"/>
      <w:r w:rsidR="003F0CCD" w:rsidRPr="003F0CCD">
        <w:rPr>
          <w:rFonts w:ascii="Times New Roman" w:hAnsi="Times New Roman" w:cs="Times New Roman"/>
          <w:b/>
          <w:sz w:val="28"/>
          <w:szCs w:val="28"/>
        </w:rPr>
        <w:t>используя</w:t>
      </w:r>
      <w:proofErr w:type="gramEnd"/>
      <w:r w:rsidR="003F0CCD" w:rsidRPr="003F0CCD">
        <w:rPr>
          <w:rFonts w:ascii="Times New Roman" w:hAnsi="Times New Roman" w:cs="Times New Roman"/>
          <w:b/>
          <w:sz w:val="28"/>
          <w:szCs w:val="28"/>
        </w:rPr>
        <w:t xml:space="preserve"> в том числе игровые ситуации с правилами.</w:t>
      </w:r>
    </w:p>
    <w:p w:rsidR="003F0CCD" w:rsidRPr="003F0CCD" w:rsidRDefault="000E3734" w:rsidP="003F0CC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Обидчивый </w:t>
      </w:r>
      <w:r w:rsidR="003F0CCD" w:rsidRPr="003F0CCD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, ему  с</w:t>
      </w:r>
      <w:r w:rsidR="003F0CCD" w:rsidRPr="003F0CCD">
        <w:rPr>
          <w:rFonts w:ascii="Times New Roman" w:hAnsi="Times New Roman" w:cs="Times New Roman"/>
          <w:sz w:val="28"/>
          <w:szCs w:val="28"/>
        </w:rPr>
        <w:t xml:space="preserve">войственна повышенная чувствительность, обидчивость, раздражительность, ранимость. Причины: недостатки воспитания, трудности обучения, особенности созревания нервной системы. </w:t>
      </w:r>
      <w:r w:rsidR="003F0CCD" w:rsidRPr="003F0CCD">
        <w:rPr>
          <w:rFonts w:ascii="Times New Roman" w:hAnsi="Times New Roman" w:cs="Times New Roman"/>
          <w:b/>
          <w:sz w:val="28"/>
          <w:szCs w:val="28"/>
        </w:rPr>
        <w:t>Помогите ребенку разрядить психическое напряжение (шумная игра, поколотите что-нибудь). Стремитесь избегать ситуаций перенапряжения, если ребенок всегда агрессивен.</w:t>
      </w:r>
    </w:p>
    <w:p w:rsidR="003F0CCD" w:rsidRPr="003F0CCD" w:rsidRDefault="003F0CCD" w:rsidP="003F0CC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CCD">
        <w:rPr>
          <w:rFonts w:ascii="Times New Roman" w:hAnsi="Times New Roman" w:cs="Times New Roman"/>
          <w:sz w:val="28"/>
          <w:szCs w:val="28"/>
        </w:rPr>
        <w:t xml:space="preserve">3. Ребенок с оппозиционно-вызывающим поведением Часто грубит, но не всем, а только родителям, знакомым ему людям. Он переносит свое настроение, проблемы на этих людей. </w:t>
      </w:r>
      <w:r w:rsidRPr="003F0CCD">
        <w:rPr>
          <w:rFonts w:ascii="Times New Roman" w:hAnsi="Times New Roman" w:cs="Times New Roman"/>
          <w:b/>
          <w:sz w:val="28"/>
          <w:szCs w:val="28"/>
        </w:rPr>
        <w:t>Попытайтесь решать проблемы вместе, в сотрудничестве с ребенком, но не за него.</w:t>
      </w:r>
    </w:p>
    <w:p w:rsidR="003F0CCD" w:rsidRPr="003F0CCD" w:rsidRDefault="003F0CCD" w:rsidP="003F0CC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CCD">
        <w:rPr>
          <w:rFonts w:ascii="Times New Roman" w:hAnsi="Times New Roman" w:cs="Times New Roman"/>
          <w:sz w:val="28"/>
          <w:szCs w:val="28"/>
        </w:rPr>
        <w:t>4. Агрессивно-боязливый ребенок</w:t>
      </w:r>
      <w:r w:rsidR="000E3734">
        <w:rPr>
          <w:rFonts w:ascii="Times New Roman" w:hAnsi="Times New Roman" w:cs="Times New Roman"/>
          <w:sz w:val="28"/>
          <w:szCs w:val="28"/>
        </w:rPr>
        <w:t>.</w:t>
      </w:r>
      <w:r w:rsidRPr="003F0CCD">
        <w:rPr>
          <w:rFonts w:ascii="Times New Roman" w:hAnsi="Times New Roman" w:cs="Times New Roman"/>
          <w:sz w:val="28"/>
          <w:szCs w:val="28"/>
        </w:rPr>
        <w:t xml:space="preserve"> Враждебность, подозрительность – средство защиты ребенка от мнимой угрозы, «нападения». </w:t>
      </w:r>
      <w:r w:rsidRPr="003F0CCD">
        <w:rPr>
          <w:rFonts w:ascii="Times New Roman" w:hAnsi="Times New Roman" w:cs="Times New Roman"/>
          <w:b/>
          <w:sz w:val="28"/>
          <w:szCs w:val="28"/>
        </w:rPr>
        <w:t>Работайте со страхами, моделируйте опасную ситуацию и вместе с ребенком преодолевайте ее.</w:t>
      </w:r>
    </w:p>
    <w:p w:rsidR="003F0CCD" w:rsidRPr="003F0CCD" w:rsidRDefault="003F0CCD" w:rsidP="003F0CC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CCD">
        <w:rPr>
          <w:rFonts w:ascii="Times New Roman" w:hAnsi="Times New Roman" w:cs="Times New Roman"/>
          <w:sz w:val="28"/>
          <w:szCs w:val="28"/>
        </w:rPr>
        <w:lastRenderedPageBreak/>
        <w:t>5. Агрессивно-</w:t>
      </w:r>
      <w:proofErr w:type="spellStart"/>
      <w:r w:rsidRPr="003F0CCD">
        <w:rPr>
          <w:rFonts w:ascii="Times New Roman" w:hAnsi="Times New Roman" w:cs="Times New Roman"/>
          <w:sz w:val="28"/>
          <w:szCs w:val="28"/>
        </w:rPr>
        <w:t>безчувственный</w:t>
      </w:r>
      <w:proofErr w:type="spellEnd"/>
      <w:r w:rsidRPr="003F0CCD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0E3734">
        <w:rPr>
          <w:rFonts w:ascii="Times New Roman" w:hAnsi="Times New Roman" w:cs="Times New Roman"/>
          <w:sz w:val="28"/>
          <w:szCs w:val="28"/>
        </w:rPr>
        <w:t>.</w:t>
      </w:r>
      <w:r w:rsidRPr="003F0CCD">
        <w:rPr>
          <w:rFonts w:ascii="Times New Roman" w:hAnsi="Times New Roman" w:cs="Times New Roman"/>
          <w:sz w:val="28"/>
          <w:szCs w:val="28"/>
        </w:rPr>
        <w:t xml:space="preserve"> Способность к эмоциональному отклику, сопереживанию, сочувствию к другим нарушена. </w:t>
      </w:r>
      <w:r w:rsidRPr="003F0CCD">
        <w:rPr>
          <w:rFonts w:ascii="Times New Roman" w:hAnsi="Times New Roman" w:cs="Times New Roman"/>
          <w:b/>
          <w:sz w:val="28"/>
          <w:szCs w:val="28"/>
        </w:rPr>
        <w:t>Нужно стимулировать гуманные чувства. Приучайте ребенка нести ответственность за свои поступки.</w:t>
      </w:r>
    </w:p>
    <w:p w:rsidR="003F0CCD" w:rsidRPr="003F0CCD" w:rsidRDefault="003F0CC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3734" w:rsidRDefault="00CC21B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1A087D"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агрессивности детей меняется в зависимости от ситуации в большей или меньшей степени, но иногда агрессивнос</w:t>
      </w:r>
      <w:r w:rsidR="000E3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принимает усто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йчивые формы. Каковы же причины?</w:t>
      </w:r>
    </w:p>
    <w:p w:rsidR="000E3734" w:rsidRDefault="000E3734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7652" w:rsidRPr="00CC21BA" w:rsidRDefault="00E77652" w:rsidP="00CC21BA">
      <w:pPr>
        <w:pStyle w:val="a4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21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Пропаганда агрессии в СМИ</w:t>
      </w:r>
    </w:p>
    <w:p w:rsidR="000E3734" w:rsidRDefault="000E3734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E3734" w:rsidRPr="00453D61" w:rsidRDefault="000E3734" w:rsidP="000E37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CCD">
        <w:rPr>
          <w:rFonts w:ascii="Times New Roman" w:hAnsi="Times New Roman" w:cs="Times New Roman"/>
          <w:sz w:val="28"/>
          <w:szCs w:val="28"/>
        </w:rPr>
        <w:t>Т</w:t>
      </w:r>
      <w:r w:rsidRPr="00453D61">
        <w:rPr>
          <w:rFonts w:ascii="Times New Roman" w:hAnsi="Times New Roman" w:cs="Times New Roman"/>
          <w:sz w:val="28"/>
          <w:szCs w:val="28"/>
        </w:rPr>
        <w:t>о количество агрессии и аморального поведения, которое у нас очень активно тиражируетс</w:t>
      </w:r>
      <w:r w:rsidR="00CC21BA">
        <w:rPr>
          <w:rFonts w:ascii="Times New Roman" w:hAnsi="Times New Roman" w:cs="Times New Roman"/>
          <w:sz w:val="28"/>
          <w:szCs w:val="28"/>
        </w:rPr>
        <w:t>я в СМИ, особенно на телевидение</w:t>
      </w:r>
      <w:r w:rsidRPr="00453D61">
        <w:rPr>
          <w:rFonts w:ascii="Times New Roman" w:hAnsi="Times New Roman" w:cs="Times New Roman"/>
          <w:sz w:val="28"/>
          <w:szCs w:val="28"/>
        </w:rPr>
        <w:t>, поражает своим количеством не только российских психологов, но и независимых международных специалистов. Как Вы думаете, если подросток, с неокрепшей психикой, целый день будет смотреть передачи про убийства, суды, алкоголь, про аморальное поведение в реалити-шоу, то выйдя на улицу</w:t>
      </w:r>
      <w:r w:rsidR="00CC21BA">
        <w:rPr>
          <w:rFonts w:ascii="Times New Roman" w:hAnsi="Times New Roman" w:cs="Times New Roman"/>
          <w:sz w:val="28"/>
          <w:szCs w:val="28"/>
        </w:rPr>
        <w:t xml:space="preserve">, </w:t>
      </w:r>
      <w:r w:rsidRPr="00453D61">
        <w:rPr>
          <w:rFonts w:ascii="Times New Roman" w:hAnsi="Times New Roman" w:cs="Times New Roman"/>
          <w:sz w:val="28"/>
          <w:szCs w:val="28"/>
        </w:rPr>
        <w:t xml:space="preserve"> он будет действовать очень высоко морально, как его деды и прадеды или как его “научил” телевизор? </w:t>
      </w:r>
    </w:p>
    <w:p w:rsidR="000E3734" w:rsidRPr="003F0CCD" w:rsidRDefault="008C6AB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Из 40 анкетируемых учащихся более 70% учащихся на вопрос о том, </w:t>
      </w:r>
    </w:p>
    <w:p w:rsidR="00453D61" w:rsidRPr="008C6ABD" w:rsidRDefault="008C6ABD" w:rsidP="008C6AB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453D61"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кие телепередачи они  выбирают для просмотра, ответили:</w:t>
      </w:r>
    </w:p>
    <w:p w:rsidR="00221D5D" w:rsidRPr="003F0CCD" w:rsidRDefault="008C6ABD" w:rsidP="008C6AB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Универ</w:t>
      </w:r>
      <w:proofErr w:type="spellEnd"/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  «И</w:t>
      </w:r>
      <w:r w:rsidR="00221D5D"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нтерны</w:t>
      </w:r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221D5D"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различные сериалы.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 названия говорят за себя. Всего 15% учащихся назвали познавательные телепередачи</w:t>
      </w:r>
      <w:r w:rsidR="0022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природе. Хочется надеяться, что после сегодняшней встречи, родители будут более бдительны к тематике телепередач, которые смотрят их дети.</w:t>
      </w:r>
    </w:p>
    <w:p w:rsidR="008C6ABD" w:rsidRDefault="001A087D" w:rsidP="008C6ABD">
      <w:pPr>
        <w:pStyle w:val="a4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6A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Очень частой причиной детской агрессии является семейная ситуация.</w:t>
      </w:r>
    </w:p>
    <w:p w:rsidR="001A087D" w:rsidRPr="008C6ABD" w:rsidRDefault="00566A3D" w:rsidP="008C6ABD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8C6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хамство</w:t>
      </w:r>
      <w:proofErr w:type="gramEnd"/>
      <w:r w:rsidRPr="008C6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унижение друг друга, взаимные упрёки и оскорбления. Психологи считают, что ребёнок проявляет агрессивность в обыденной жизни в несколько раз чаще там, где агрессию взрослых он видел ежедневно, и она стала нормой его жизни.</w:t>
      </w:r>
    </w:p>
    <w:p w:rsidR="00566A3D" w:rsidRDefault="00E77652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Огромное значение в воспитании детей имеет поощрение: словом, взглядом, жестом, действием. </w:t>
      </w:r>
    </w:p>
    <w:p w:rsidR="008C6ABD" w:rsidRDefault="008C6AB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выберите из перечисленных фраз те, которые употребляете в общении со своими детьми наиболее часто:</w:t>
      </w:r>
    </w:p>
    <w:p w:rsidR="00AE0AF0" w:rsidRDefault="00AE0AF0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0AF0" w:rsidRDefault="00AE0AF0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0AF0" w:rsidRDefault="00AE0AF0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6ABD" w:rsidRDefault="008C6AB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566A3D" w:rsidRPr="003F0CCD" w:rsidTr="00795F8C">
        <w:tc>
          <w:tcPr>
            <w:tcW w:w="4707" w:type="dxa"/>
          </w:tcPr>
          <w:p w:rsidR="00566A3D" w:rsidRPr="008C6ABD" w:rsidRDefault="008C6ABD" w:rsidP="008C6ABD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864" w:type="dxa"/>
          </w:tcPr>
          <w:p w:rsidR="00566A3D" w:rsidRPr="008C6ABD" w:rsidRDefault="008C6ABD" w:rsidP="008C6ABD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6A3D" w:rsidRPr="003F0CCD" w:rsidTr="00795F8C">
        <w:tc>
          <w:tcPr>
            <w:tcW w:w="4707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Сколько раз тебе повторять!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 знаю, что бы я без тебя делала?!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3D" w:rsidRPr="003F0CCD" w:rsidTr="00795F8C">
        <w:tc>
          <w:tcPr>
            <w:tcW w:w="4707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в кого ты такой уродился?!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Какой ты у меня сообразительны</w:t>
            </w:r>
            <w:proofErr w:type="gramStart"/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ая</w:t>
            </w:r>
            <w:proofErr w:type="spellEnd"/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)!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3D" w:rsidRPr="003F0CCD" w:rsidTr="00795F8C">
        <w:tc>
          <w:tcPr>
            <w:tcW w:w="4707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 всех дети как дети, а ты?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Какая ты у меня умница!</w:t>
            </w:r>
          </w:p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A3D" w:rsidRPr="003F0CCD" w:rsidTr="00795F8C">
        <w:tc>
          <w:tcPr>
            <w:tcW w:w="4707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 чём ты только думаешь?!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</w:tcPr>
          <w:p w:rsidR="00566A3D" w:rsidRPr="003F0CCD" w:rsidRDefault="00566A3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 как ты считаешь, сынок (доченька)?</w:t>
            </w:r>
          </w:p>
          <w:p w:rsidR="00566A3D" w:rsidRPr="003F0CCD" w:rsidRDefault="00566A3D" w:rsidP="00795F8C">
            <w:pPr>
              <w:tabs>
                <w:tab w:val="left" w:pos="993"/>
              </w:tabs>
              <w:spacing w:line="288" w:lineRule="atLeast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ABD" w:rsidRPr="003F0CCD" w:rsidTr="00795F8C">
        <w:tc>
          <w:tcPr>
            <w:tcW w:w="4707" w:type="dxa"/>
          </w:tcPr>
          <w:p w:rsidR="005F6EAA" w:rsidRDefault="005F6EAA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8C6ABD" w:rsidRPr="003F0CCD" w:rsidRDefault="008C6AB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sz w:val="28"/>
                <w:szCs w:val="28"/>
              </w:rPr>
              <w:t xml:space="preserve">         Вы сами чувствуете, что идёте по неверному пути. Между вами и ребёнком существует недоверие. Пока не поздно, постарайтесь уделять ему больше внимания, прислушивайтесь к его словам.</w:t>
            </w:r>
          </w:p>
        </w:tc>
        <w:tc>
          <w:tcPr>
            <w:tcW w:w="4864" w:type="dxa"/>
          </w:tcPr>
          <w:p w:rsidR="005F6EAA" w:rsidRDefault="005F6EAA" w:rsidP="008C6ABD">
            <w:pPr>
              <w:shd w:val="clear" w:color="auto" w:fill="FFFFFF"/>
              <w:tabs>
                <w:tab w:val="left" w:pos="2694"/>
              </w:tabs>
              <w:spacing w:line="288" w:lineRule="atLeast"/>
              <w:ind w:right="-2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Вывод:</w:t>
            </w:r>
          </w:p>
          <w:p w:rsidR="008C6ABD" w:rsidRPr="003F0CCD" w:rsidRDefault="008C6ABD" w:rsidP="008C6ABD">
            <w:pPr>
              <w:shd w:val="clear" w:color="auto" w:fill="FFFFFF"/>
              <w:tabs>
                <w:tab w:val="left" w:pos="2694"/>
              </w:tabs>
              <w:spacing w:line="288" w:lineRule="atLeast"/>
              <w:ind w:right="-2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живёте с ребёнком душа в душу. Он искренне любит Вас. Ваши отношения способствуют становлению его личности.</w:t>
            </w:r>
          </w:p>
          <w:p w:rsidR="008C6ABD" w:rsidRPr="003F0CCD" w:rsidRDefault="008C6ABD" w:rsidP="00795F8C">
            <w:pPr>
              <w:shd w:val="clear" w:color="auto" w:fill="FFFFFF"/>
              <w:tabs>
                <w:tab w:val="left" w:pos="10490"/>
              </w:tabs>
              <w:spacing w:before="29" w:line="288" w:lineRule="atLeast"/>
              <w:ind w:left="567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566A3D" w:rsidRDefault="00566A3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A3D" w:rsidRDefault="00566A3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6A3D" w:rsidRDefault="00566A3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652" w:rsidRPr="003F0CCD" w:rsidRDefault="00E77652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значимо для человека и наказание если:</w:t>
      </w:r>
    </w:p>
    <w:p w:rsidR="00E77652" w:rsidRPr="003F0CCD" w:rsidRDefault="00E77652" w:rsidP="003F0CC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следует незамедлительно за проступком.</w:t>
      </w:r>
    </w:p>
    <w:p w:rsidR="00E77652" w:rsidRPr="003F0CCD" w:rsidRDefault="00E77652" w:rsidP="003F0CC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Объяснено ребёнку.</w:t>
      </w:r>
    </w:p>
    <w:p w:rsidR="00E77652" w:rsidRPr="003F0CCD" w:rsidRDefault="00E77652" w:rsidP="003F0CC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суровое, но не жестокое.</w:t>
      </w:r>
    </w:p>
    <w:p w:rsidR="00E77652" w:rsidRPr="003F0CCD" w:rsidRDefault="00E77652" w:rsidP="003F0CC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оценивает действие ребёнка, а не его человеческие качества.</w:t>
      </w:r>
    </w:p>
    <w:p w:rsidR="00E77652" w:rsidRDefault="00E77652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Наказывая ребёнка, отец и мать проявляют терпение, спокойствие и выдержку.</w:t>
      </w:r>
    </w:p>
    <w:p w:rsidR="005F6EAA" w:rsidRDefault="005F6EA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мнение наших детей по поводу наказаний и поощрений: </w:t>
      </w:r>
    </w:p>
    <w:p w:rsidR="005F6EAA" w:rsidRPr="003F0CCD" w:rsidRDefault="005F6EAA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652" w:rsidRPr="003F0CCD" w:rsidRDefault="00E77652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0"/>
        <w:gridCol w:w="2261"/>
        <w:gridCol w:w="5174"/>
      </w:tblGrid>
      <w:tr w:rsidR="005F6EAA" w:rsidRPr="003F0CCD" w:rsidTr="000721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7652" w:rsidRPr="003F0CCD" w:rsidRDefault="00E77652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0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тебя наказывают, то как…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7652" w:rsidRPr="003F0CCD" w:rsidRDefault="00E77652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0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тебя поощряют, то как…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7652" w:rsidRPr="003F0CCD" w:rsidRDefault="00E77652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0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«</w:t>
            </w:r>
            <w:proofErr w:type="gramStart"/>
            <w:r w:rsidRPr="003F0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нельзя</w:t>
            </w:r>
            <w:proofErr w:type="gramEnd"/>
            <w:r w:rsidRPr="003F0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которые бы ты хотел иметь в своей семье, когда тебя наказывают.</w:t>
            </w:r>
          </w:p>
        </w:tc>
      </w:tr>
      <w:tr w:rsidR="005F6EAA" w:rsidRPr="003F0CCD" w:rsidTr="000721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39E4" w:rsidRPr="003139E4" w:rsidRDefault="003139E4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Не наказывают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– 10%, </w:t>
            </w:r>
          </w:p>
          <w:p w:rsidR="00E77652" w:rsidRDefault="00E77652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3F0CC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л</w:t>
            </w:r>
            <w:r w:rsidR="003139E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ишают компьютера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-65%</w:t>
            </w:r>
          </w:p>
          <w:p w:rsidR="003139E4" w:rsidRDefault="005F6EAA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</w:t>
            </w:r>
            <w:r w:rsidR="003139E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 отпускают гулять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- 10%</w:t>
            </w:r>
          </w:p>
          <w:p w:rsidR="005F6EAA" w:rsidRDefault="005F6EAA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</w:t>
            </w:r>
            <w:r w:rsidR="003139E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абирают  </w:t>
            </w:r>
            <w:r w:rsidR="003139E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>телефон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– </w:t>
            </w:r>
          </w:p>
          <w:p w:rsidR="003139E4" w:rsidRPr="003139E4" w:rsidRDefault="005F6EAA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6EAA" w:rsidRDefault="00E77652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3F0CC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Никак -10%, </w:t>
            </w:r>
          </w:p>
          <w:p w:rsidR="005F6EAA" w:rsidRDefault="005F6EAA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дают деньги-30%,</w:t>
            </w:r>
            <w:r w:rsidR="003139E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F6EAA" w:rsidRDefault="005F6EAA" w:rsidP="005F6EA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покупают сладости – 20%,</w:t>
            </w:r>
          </w:p>
          <w:p w:rsidR="005F6EAA" w:rsidRDefault="005F6EAA" w:rsidP="005F6EA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освобождают от работы по дому- 10%</w:t>
            </w:r>
          </w:p>
          <w:p w:rsidR="005F6EAA" w:rsidRDefault="00D8683B" w:rsidP="005F6EA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покупают вещи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20% </w:t>
            </w:r>
          </w:p>
          <w:p w:rsidR="00E77652" w:rsidRPr="003139E4" w:rsidRDefault="005F6EAA" w:rsidP="005F6EA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хвалят –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7652" w:rsidRPr="00D8683B" w:rsidRDefault="00E77652" w:rsidP="003F0CC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0CC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="00D8683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Нельзя бить, нельзя ставить в угол, 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нельзя </w:t>
            </w:r>
            <w:r w:rsidR="00D8683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читать 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нотации</w:t>
            </w:r>
            <w:r w:rsidR="00D8683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целый день, 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нельзя </w:t>
            </w:r>
            <w:r w:rsidR="00D8683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лишать интернета, нельзя кричать, 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нельзя принуждать к  уборке</w:t>
            </w:r>
            <w:r w:rsidR="00D8683B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в доме, нельзя брать мои вещи</w:t>
            </w:r>
            <w:r w:rsidR="005F6EA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E77652" w:rsidRDefault="00E77652" w:rsidP="003F0CC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6EAA" w:rsidRPr="003F0CCD" w:rsidRDefault="005F6EAA" w:rsidP="003F0CC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чаще  хвалите своих детей, ведь  им так необходимо и важно знать, что вы их любите и цените. И, я уверена, они вам ответят послушанием и пониманием.</w:t>
      </w:r>
    </w:p>
    <w:p w:rsidR="001A087D" w:rsidRPr="003F0CCD" w:rsidRDefault="001A087D" w:rsidP="003F0CC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CCD" w:rsidRPr="009C7549" w:rsidRDefault="003F0CCD" w:rsidP="009C754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549">
        <w:rPr>
          <w:rFonts w:ascii="Times New Roman" w:hAnsi="Times New Roman" w:cs="Times New Roman"/>
          <w:sz w:val="28"/>
          <w:szCs w:val="28"/>
        </w:rPr>
        <w:t xml:space="preserve">Проблемы агрессивности в подростковом возрасте связанны изначально с двумя основными факторами, это период полового созревания и фактор перехода от детства к взрослой жизни и в связи </w:t>
      </w:r>
      <w:proofErr w:type="gramStart"/>
      <w:r w:rsidRPr="009C75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7549">
        <w:rPr>
          <w:rFonts w:ascii="Times New Roman" w:hAnsi="Times New Roman" w:cs="Times New Roman"/>
          <w:sz w:val="28"/>
          <w:szCs w:val="28"/>
        </w:rPr>
        <w:t xml:space="preserve"> откровенно говоря</w:t>
      </w:r>
      <w:r w:rsidR="009C7549">
        <w:rPr>
          <w:rFonts w:ascii="Times New Roman" w:hAnsi="Times New Roman" w:cs="Times New Roman"/>
          <w:sz w:val="28"/>
          <w:szCs w:val="28"/>
        </w:rPr>
        <w:t xml:space="preserve"> </w:t>
      </w:r>
      <w:r w:rsidRPr="009C7549">
        <w:rPr>
          <w:rFonts w:ascii="Times New Roman" w:hAnsi="Times New Roman" w:cs="Times New Roman"/>
          <w:sz w:val="28"/>
          <w:szCs w:val="28"/>
        </w:rPr>
        <w:t xml:space="preserve"> неготовностью вчерашних детей к самостоятельной жизни, с будущей неизвестностью, проблемами, ответственностью, этот переход сопровождается </w:t>
      </w:r>
      <w:r w:rsidR="009C7549" w:rsidRPr="009C7549">
        <w:rPr>
          <w:rFonts w:ascii="Times New Roman" w:hAnsi="Times New Roman" w:cs="Times New Roman"/>
          <w:sz w:val="28"/>
          <w:szCs w:val="28"/>
        </w:rPr>
        <w:t>психоэмоциональными</w:t>
      </w:r>
      <w:r w:rsidRPr="009C7549">
        <w:rPr>
          <w:rFonts w:ascii="Times New Roman" w:hAnsi="Times New Roman" w:cs="Times New Roman"/>
          <w:sz w:val="28"/>
          <w:szCs w:val="28"/>
        </w:rPr>
        <w:t xml:space="preserve"> сдвигами, очень часто выражающимися в агрессии у подростков.</w:t>
      </w:r>
    </w:p>
    <w:p w:rsidR="00A26180" w:rsidRPr="003F0CCD" w:rsidRDefault="00A26180" w:rsidP="003F0CCD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87D" w:rsidRPr="003F0CCD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воспитании можно выделить две пары важных признаков, которые позитивно или негативно влияют на формирование детской агрессивности: </w:t>
      </w:r>
      <w:r w:rsidRPr="009C75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расположение и неприятие.</w:t>
      </w:r>
    </w:p>
    <w:p w:rsidR="009C7549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характеризуется и как влияет на преодоление агрессивности </w:t>
      </w:r>
      <w:r w:rsidRPr="009C75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расположение</w:t>
      </w: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9C7549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 помогает ребёнку: </w:t>
      </w:r>
    </w:p>
    <w:p w:rsidR="009C7549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преодолеть трудности; </w:t>
      </w:r>
    </w:p>
    <w:p w:rsidR="009C7549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использует в своём арсенале умение слушать ребёнка; </w:t>
      </w:r>
    </w:p>
    <w:p w:rsidR="001A087D" w:rsidRPr="003F0CCD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включает в общение тепло, доброе слово, ласковый взгляд.</w:t>
      </w:r>
    </w:p>
    <w:p w:rsidR="001A087D" w:rsidRPr="003F0CCD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75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Неприятие</w:t>
      </w: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 приводит к проявлению такого заболевания, как </w:t>
      </w:r>
      <w:proofErr w:type="gramStart"/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="009C7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госпитализм</w:t>
      </w:r>
      <w:proofErr w:type="spellEnd"/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это такое? Одиночество, отсутствие в семье традиций, обычае, законов</w:t>
      </w:r>
    </w:p>
    <w:p w:rsidR="001A087D" w:rsidRDefault="001A087D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Подходит к концу наша очередная встреча. Хочется, чтобы она оказалась для вас полезной, вызвала раздумья, желание построить взаимоотношения в своей семье по-новому.</w:t>
      </w:r>
    </w:p>
    <w:p w:rsidR="009C7549" w:rsidRPr="003F0CCD" w:rsidRDefault="009C7549" w:rsidP="003F0CCD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итог, назовём «золотые» правила воспитания, которые необходимо помнить нам взрослым, чтобы избежать той проблемы – проблемы агрессивности, которую мы обозначили в начале.</w:t>
      </w:r>
    </w:p>
    <w:p w:rsidR="001A087D" w:rsidRPr="003F0CCD" w:rsidRDefault="001A087D" w:rsidP="003F0C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слушать и слышать своего ребёнка.</w:t>
      </w:r>
    </w:p>
    <w:p w:rsidR="001A087D" w:rsidRPr="003F0CCD" w:rsidRDefault="001A087D" w:rsidP="003F0C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сделать так, чтобы только вы снимали его эмоциональное напряжение.</w:t>
      </w:r>
    </w:p>
    <w:p w:rsidR="001A087D" w:rsidRPr="003F0CCD" w:rsidRDefault="001A087D" w:rsidP="003F0C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запрещайте детям выражать отрицательные эмоции.</w:t>
      </w:r>
    </w:p>
    <w:p w:rsidR="001A087D" w:rsidRPr="003F0CCD" w:rsidRDefault="001A087D" w:rsidP="003F0C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Умейте принять и любить его таким, каков он есть.</w:t>
      </w:r>
    </w:p>
    <w:p w:rsidR="001A087D" w:rsidRPr="003F0CCD" w:rsidRDefault="001A087D" w:rsidP="003F0C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Повиновение, послушание и исполнительность будут там, где они предъявляются разумно.</w:t>
      </w:r>
    </w:p>
    <w:p w:rsidR="001A087D" w:rsidRPr="003F0CCD" w:rsidRDefault="001A087D" w:rsidP="003F0CC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агрессивным проявлениям в поведении ребёнка приводит агрессивность семьи.</w:t>
      </w:r>
    </w:p>
    <w:p w:rsidR="003F0CCD" w:rsidRDefault="009C7549" w:rsidP="003F0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Закончить наш разговор мне хотелось бы такими словами: </w:t>
      </w:r>
      <w:r w:rsidR="003F0CCD" w:rsidRPr="003F0CCD">
        <w:rPr>
          <w:rFonts w:ascii="Times New Roman" w:hAnsi="Times New Roman" w:cs="Times New Roman"/>
          <w:sz w:val="28"/>
          <w:szCs w:val="28"/>
        </w:rPr>
        <w:t>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руководствуется, как бегством от собственной душевной боли.</w:t>
      </w:r>
    </w:p>
    <w:p w:rsidR="009C7549" w:rsidRPr="003F0CCD" w:rsidRDefault="009C7549" w:rsidP="003F0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успехов вам в воспитании ваших детей!</w:t>
      </w:r>
    </w:p>
    <w:p w:rsidR="008F3C35" w:rsidRPr="003F0CCD" w:rsidRDefault="008F3C35" w:rsidP="003F0C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3C35" w:rsidRPr="003F0CCD" w:rsidSect="0051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6E6"/>
    <w:multiLevelType w:val="multilevel"/>
    <w:tmpl w:val="5C94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602"/>
    <w:multiLevelType w:val="hybridMultilevel"/>
    <w:tmpl w:val="FFE24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67575"/>
    <w:multiLevelType w:val="multilevel"/>
    <w:tmpl w:val="B6F4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41D64"/>
    <w:multiLevelType w:val="hybridMultilevel"/>
    <w:tmpl w:val="58D0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258A7"/>
    <w:multiLevelType w:val="multilevel"/>
    <w:tmpl w:val="B36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31583"/>
    <w:multiLevelType w:val="multilevel"/>
    <w:tmpl w:val="DD7A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421AB"/>
    <w:multiLevelType w:val="hybridMultilevel"/>
    <w:tmpl w:val="D622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70ED6"/>
    <w:multiLevelType w:val="multilevel"/>
    <w:tmpl w:val="C040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87D"/>
    <w:rsid w:val="000E3734"/>
    <w:rsid w:val="000F0CA2"/>
    <w:rsid w:val="001A087D"/>
    <w:rsid w:val="00221D5D"/>
    <w:rsid w:val="003139E4"/>
    <w:rsid w:val="003F0CCD"/>
    <w:rsid w:val="00453D61"/>
    <w:rsid w:val="005141D4"/>
    <w:rsid w:val="0051511C"/>
    <w:rsid w:val="00566A3D"/>
    <w:rsid w:val="005F6EAA"/>
    <w:rsid w:val="00884677"/>
    <w:rsid w:val="008C6ABD"/>
    <w:rsid w:val="008F3C35"/>
    <w:rsid w:val="009C7549"/>
    <w:rsid w:val="00A26180"/>
    <w:rsid w:val="00AE0AF0"/>
    <w:rsid w:val="00BA439C"/>
    <w:rsid w:val="00C0350B"/>
    <w:rsid w:val="00CC21BA"/>
    <w:rsid w:val="00D8683B"/>
    <w:rsid w:val="00E77652"/>
    <w:rsid w:val="00E7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61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F0C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2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61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F0C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9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2014-02-07T06:43:00Z</cp:lastPrinted>
  <dcterms:created xsi:type="dcterms:W3CDTF">2014-02-04T15:01:00Z</dcterms:created>
  <dcterms:modified xsi:type="dcterms:W3CDTF">2015-03-23T20:51:00Z</dcterms:modified>
</cp:coreProperties>
</file>