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2F" w:rsidRDefault="00B50E6A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"У каждого есть право выбора".</w:t>
      </w:r>
    </w:p>
    <w:p w:rsidR="00713A2F" w:rsidRDefault="00B50E6A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первоначального представления у младших школьников понятия «право выбора».</w:t>
      </w:r>
    </w:p>
    <w:p w:rsidR="00713A2F" w:rsidRDefault="00B50E6A">
      <w:pPr>
        <w:pStyle w:val="a3"/>
        <w:tabs>
          <w:tab w:val="left" w:pos="0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3A2F" w:rsidRDefault="00B50E6A">
      <w:pPr>
        <w:pStyle w:val="ab"/>
        <w:numPr>
          <w:ilvl w:val="0"/>
          <w:numId w:val="2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Углубить знания учащихся об избирательном праве, избирательном процессе, о принципах проведения выборов.</w:t>
      </w:r>
    </w:p>
    <w:p w:rsidR="00713A2F" w:rsidRDefault="00B50E6A">
      <w:pPr>
        <w:pStyle w:val="aa"/>
        <w:numPr>
          <w:ilvl w:val="0"/>
          <w:numId w:val="2"/>
        </w:numPr>
        <w:tabs>
          <w:tab w:val="left" w:pos="1428"/>
          <w:tab w:val="left" w:pos="2148"/>
          <w:tab w:val="left" w:pos="2160"/>
          <w:tab w:val="left" w:pos="2868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Развивать умение рассуждать, выражать своё отношение, делать выводы, обобщать, доносить полученные знания.</w:t>
      </w:r>
    </w:p>
    <w:p w:rsidR="00713A2F" w:rsidRDefault="00B50E6A">
      <w:pPr>
        <w:pStyle w:val="aa"/>
        <w:numPr>
          <w:ilvl w:val="0"/>
          <w:numId w:val="2"/>
        </w:numPr>
        <w:tabs>
          <w:tab w:val="left" w:pos="1428"/>
          <w:tab w:val="left" w:pos="2148"/>
          <w:tab w:val="left" w:pos="2160"/>
          <w:tab w:val="left" w:pos="2868"/>
        </w:tabs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Проявлять коммуникативные умения работы в группе.</w:t>
      </w:r>
    </w:p>
    <w:p w:rsidR="00713A2F" w:rsidRDefault="00B50E6A">
      <w:pPr>
        <w:pStyle w:val="aa"/>
        <w:numPr>
          <w:ilvl w:val="0"/>
          <w:numId w:val="2"/>
        </w:numPr>
        <w:tabs>
          <w:tab w:val="left" w:pos="1428"/>
          <w:tab w:val="left" w:pos="2148"/>
          <w:tab w:val="left" w:pos="2160"/>
          <w:tab w:val="left" w:pos="2868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Воспитывать политически активного гражданина ответственного за будущее своей страны.</w:t>
      </w:r>
    </w:p>
    <w:p w:rsidR="00713A2F" w:rsidRDefault="00B50E6A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Ход мероприяти</w:t>
      </w:r>
      <w:r>
        <w:rPr>
          <w:rFonts w:ascii="Times New Roman" w:hAnsi="Times New Roman" w:cs="Times New Roman"/>
          <w:b/>
          <w:sz w:val="28"/>
          <w:szCs w:val="28"/>
        </w:rPr>
        <w:t>я.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Вступительная часть </w:t>
      </w: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-Добрый день, дорогие ребята! Сегодня на классном  часе мы поговорим об очень важных вещах, от которых зависит наша жизнь.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…Государство духом живо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И единением сильно,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Под общий стяг миролюбиво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Века сбирается он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713A2F" w:rsidRDefault="00713A2F">
      <w:pPr>
        <w:pStyle w:val="ab"/>
        <w:jc w:val="both"/>
      </w:pP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Растут единство, сила, слава.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Мужает горный дух страны!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Единый клич – стечется лава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На подвиг мира и войны.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А. Чижевский.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  Ребята, скажите в каком государстве живете вы?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Вводное слово.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не может возникнуть, появится в одно мгновение.  Объединятся народы, земли прежде, чем появилось государство.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Наша страна, когда-то называлась Киевской Русью, Великим Княжеством Московским, Российской империей, СССР.</w:t>
      </w:r>
    </w:p>
    <w:p w:rsidR="00713A2F" w:rsidRDefault="00B50E6A">
      <w:pPr>
        <w:pStyle w:val="ab"/>
        <w:jc w:val="both"/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Но все – это наша Родина. </w:t>
      </w:r>
      <w:r>
        <w:rPr>
          <w:rFonts w:ascii="Times New Roman" w:hAnsi="Times New Roman" w:cs="Times New Roman"/>
          <w:sz w:val="28"/>
          <w:szCs w:val="28"/>
        </w:rPr>
        <w:t>И мы должны любить  её.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Радоваться, когда у Родины праздник, и страдать, когда ей тяжело. И главное – беречь. Не давать в обиду врагам, которые идут на нее с оружием. Не давать в обиду тем, кто думает только о себе и забывает, о Родине.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Для человека все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дорого на своей Родине: и её народ, и её земля, и её завтрашний день. Будущее Родины в ваших руках. Помните об этом.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 Какие символы России вы знаете? (слайд 3)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Звучит гимн.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Ребята! Вы любите игры?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А с чего вы их </w:t>
      </w:r>
      <w:r>
        <w:rPr>
          <w:rFonts w:ascii="Times New Roman" w:hAnsi="Times New Roman" w:cs="Times New Roman"/>
          <w:sz w:val="28"/>
          <w:szCs w:val="28"/>
        </w:rPr>
        <w:t>начинаете?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Например, как вы начинаете игру в прятки?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Правильно, сначала выбираете того, кто будет водить. При этом вам помогают различные считалки.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А что вы делаете, чтоб сыграть в  игру КВН?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 Правильно, вы выбираете команду и капитана, который</w:t>
      </w:r>
      <w:r>
        <w:rPr>
          <w:rFonts w:ascii="Times New Roman" w:hAnsi="Times New Roman" w:cs="Times New Roman"/>
          <w:sz w:val="28"/>
          <w:szCs w:val="28"/>
        </w:rPr>
        <w:t xml:space="preserve"> вас не поведёт.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 А как часто вам приходится выбирать?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Вы выбираете каждый день, что вам кушать, во что одеться, с кем играть,          чем заниматься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Представим ситуацию «Выборы в джунглях»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Выборы Царя зверей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Кандидаты (дети  </w:t>
      </w:r>
      <w:r>
        <w:rPr>
          <w:rFonts w:ascii="Times New Roman" w:hAnsi="Times New Roman" w:cs="Times New Roman"/>
          <w:sz w:val="28"/>
          <w:szCs w:val="28"/>
        </w:rPr>
        <w:t>самостоятельно характеризуют животных)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Волк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Акела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  справедливый, честный (слайд 5)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Медведь Балу – добрый, выносливый  (слайд 6)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Пантера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Багира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красивая, хитрая (слайд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Обезьяна – ленивая, хвастливая, не выполняла своих обещаний (слайд8)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Удав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мудрый, сильный, но не всегда хочет принимать участие в жизни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Джунглий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(слайд 9)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Шакал - слабохарактерный, трусливый (слайд 10)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Тигр Шер-хан – хищный, коварный, злой (слайд 11)</w:t>
      </w:r>
      <w:r>
        <w:t xml:space="preserve">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Как вы думаете, кто из зверей достоин победы?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 Почему?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 Ка</w:t>
      </w:r>
      <w:r>
        <w:rPr>
          <w:rFonts w:ascii="Times New Roman" w:hAnsi="Times New Roman" w:cs="Times New Roman"/>
          <w:sz w:val="28"/>
          <w:szCs w:val="28"/>
        </w:rPr>
        <w:t>кими качествами должен обладать кандидат?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Выбирать надо самого достойного (слайд 12,13,14)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Но в джунглях  на выборы пришли не все звери: кого-то запугал Тигр,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решил, что лучше погреться на солнышке, обезьяна отправилась в гости. И выиграл не самый достойный, а самый коварный - Тигр. </w:t>
      </w:r>
    </w:p>
    <w:p w:rsidR="00713A2F" w:rsidRDefault="00B50E6A">
      <w:pPr>
        <w:pStyle w:val="ab"/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Почему так получилось?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на  выборы надо ходить обя</w:t>
      </w:r>
      <w:r>
        <w:rPr>
          <w:rFonts w:ascii="Times New Roman" w:hAnsi="Times New Roman" w:cs="Times New Roman"/>
          <w:sz w:val="28"/>
          <w:szCs w:val="28"/>
        </w:rPr>
        <w:t>зательно</w:t>
      </w:r>
      <w:r>
        <w:t>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Но через неделю звери захотели переизбрать своего царя.  Но на выборы не пустили старого волка, но зато пришли 3 волчонка. А шакал проголосовал целых 4 раза!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началась в джунглях чехарда.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 Почему так произошло?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Чего зверям не хватает?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 Что им нужно, чтобы был порядок?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Вывод: </w:t>
      </w:r>
      <w:r>
        <w:rPr>
          <w:rFonts w:ascii="Times New Roman" w:hAnsi="Times New Roman" w:cs="Times New Roman"/>
          <w:sz w:val="28"/>
          <w:szCs w:val="28"/>
        </w:rPr>
        <w:t>не хватает закона.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 Да, ребята, даже в джунглях нужен закон. Я вам советую прочитать книгу        Р. Киплинга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 вы узнаете,  по каким законам жили герои этой книги.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 А где прописаны законы РФ? </w:t>
      </w:r>
      <w:r>
        <w:rPr>
          <w:rFonts w:ascii="Times New Roman" w:hAnsi="Times New Roman" w:cs="Times New Roman"/>
          <w:sz w:val="28"/>
          <w:szCs w:val="28"/>
        </w:rPr>
        <w:t>(слайд 15,16)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Когда президент вступает в должность, он дает присягу, что  будет   соблюдать законы РФ, которые прописаны в конституции РФ. 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Задание «Конституция»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делятся на группы и готовят содержание конституции класса.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После окончания работы</w:t>
      </w:r>
      <w:r>
        <w:rPr>
          <w:rFonts w:ascii="Times New Roman" w:hAnsi="Times New Roman" w:cs="Times New Roman"/>
          <w:sz w:val="28"/>
          <w:szCs w:val="28"/>
        </w:rPr>
        <w:t xml:space="preserve"> в группах результаты заносятся на доску и обсуждаются. Предпочтение отдается правилам общения.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были участниками принятия закона вашего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Конституция нашей страны бала принята 12 декабря 1993году. Многие из ваших родителей голосовали за е</w:t>
      </w:r>
      <w:r>
        <w:rPr>
          <w:rFonts w:ascii="Times New Roman" w:hAnsi="Times New Roman" w:cs="Times New Roman"/>
          <w:sz w:val="28"/>
          <w:szCs w:val="28"/>
        </w:rPr>
        <w:t>ё принятие.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По конституции  всеобщее избирательное право – это право выбирать и быть избранным. По закону, кандидатом в органы местного самоуправления может быть гражданин, достигший 18 лет, в Государственную Думу – 21 года, в президенты РФ – 35 лет. Конст</w:t>
      </w:r>
      <w:r>
        <w:rPr>
          <w:rFonts w:ascii="Times New Roman" w:hAnsi="Times New Roman" w:cs="Times New Roman"/>
          <w:sz w:val="28"/>
          <w:szCs w:val="28"/>
        </w:rPr>
        <w:t>итуция РФ предусматривает лишение избирательных прав только граждан, признанных недееспособными по решению суда. Голосование должно проходить тайно, место для голосования должно быть специально оборудовано. Все кандидаты имеют равные условия доступа к ради</w:t>
      </w:r>
      <w:r>
        <w:rPr>
          <w:rFonts w:ascii="Times New Roman" w:hAnsi="Times New Roman" w:cs="Times New Roman"/>
          <w:sz w:val="28"/>
          <w:szCs w:val="28"/>
        </w:rPr>
        <w:t>о, телевидению, периодической печати. Избиратели непосредственно голосуют за кандидата – это прямое голосование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слайд15)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Скажите, пожалуйста, а какой опыт в этой области есть уже у вас?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 Правильно вы уже выбирали как взрослые Президента в играх, коман</w:t>
      </w:r>
      <w:r>
        <w:rPr>
          <w:rFonts w:ascii="Times New Roman" w:hAnsi="Times New Roman" w:cs="Times New Roman"/>
          <w:sz w:val="28"/>
          <w:szCs w:val="28"/>
        </w:rPr>
        <w:t>дира класса.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Вам понравились эти игры, чем?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Вашим родителям тоже приходится решать судьбу района, страны выбирая главу местной администрации, президента, парламента (слайд 17)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Какими качествами, по вашему мнению, должен обладать человек, который до</w:t>
      </w:r>
      <w:r>
        <w:rPr>
          <w:rFonts w:ascii="Times New Roman" w:hAnsi="Times New Roman" w:cs="Times New Roman"/>
          <w:sz w:val="28"/>
          <w:szCs w:val="28"/>
        </w:rPr>
        <w:t>лжен стоять у руля, пусть это будет президент или даже командир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бсуждение в группах)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Черты лидера: (слайд 18)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* Острый ум, хорошая интуиция.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* Умение нравиться людям.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* Умение организовать, убедить.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* Готовность брать ответственность на себя.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Наличие программы  развития и улучшения.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- Но, к сожалению часто люди не ходят в наши дни на выборы, потому что не верят, что их голос может что-то изменить. Тем самым они сами решают нашу судьбу Родины.   Ведь от выбора каждого из нас зависит, в какой стр</w:t>
      </w:r>
      <w:r>
        <w:rPr>
          <w:rFonts w:ascii="Times New Roman" w:hAnsi="Times New Roman" w:cs="Times New Roman"/>
          <w:sz w:val="28"/>
          <w:szCs w:val="28"/>
        </w:rPr>
        <w:t>ане нам с вами жить. Я бы очень хотела, чтоб вы тоже внесли свой вклад в столь важное дело – не позволили своим родителям остаться равнодушными. Объясните им, насколько важно и необходимо решить судьбу нашей страны и исполнить свой гражданский долг придя н</w:t>
      </w:r>
      <w:r>
        <w:rPr>
          <w:rFonts w:ascii="Times New Roman" w:hAnsi="Times New Roman" w:cs="Times New Roman"/>
          <w:sz w:val="28"/>
          <w:szCs w:val="28"/>
        </w:rPr>
        <w:t>а выборы.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Сообщения детей «Из истории выборов» (слайд 19)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истоки нынешних выборов лежат в Древней Греции и Древнем Риме. Там свободные граждане обязаны были участвовать в политической жизни, заседая в народных собраниях. Воля народа, выраженная голосованием в собрании, приобретала силу закона.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Ученик 1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В Древней</w:t>
      </w:r>
      <w:r>
        <w:rPr>
          <w:rFonts w:ascii="Times New Roman" w:hAnsi="Times New Roman" w:cs="Times New Roman"/>
          <w:sz w:val="28"/>
          <w:szCs w:val="28"/>
        </w:rPr>
        <w:t xml:space="preserve"> Греции применялось открытое голосование и тайная баллотировка с помощью жребия. «Бюллетенем» был боб, «за» означал  белый боб, «против» – чёрный.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Афинах существовал ещё один тип тайного голосования - «суд черепков». Община имела право изгонять из предел</w:t>
      </w:r>
      <w:r>
        <w:rPr>
          <w:rFonts w:ascii="Times New Roman" w:hAnsi="Times New Roman" w:cs="Times New Roman"/>
          <w:sz w:val="28"/>
          <w:szCs w:val="28"/>
        </w:rPr>
        <w:t xml:space="preserve">ов города любого общественного деятеля, если его популярность угрожала основам демократии. Голосование выглядело так: участник голосования получал черепок и писал на нём имя человека, которого считал нужным изгнать из Афин. Черепок помещался в специальное </w:t>
      </w:r>
      <w:r>
        <w:rPr>
          <w:rFonts w:ascii="Times New Roman" w:hAnsi="Times New Roman" w:cs="Times New Roman"/>
          <w:sz w:val="28"/>
          <w:szCs w:val="28"/>
        </w:rPr>
        <w:t>отгороженное место на площади. Тот, чьё имя повторялось большее число раз, объявлялся изгнанным. Иногда изгнанию подвергались и обычные граждане, ведущие недостойный образ жизни.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 </w:t>
      </w:r>
      <w:r>
        <w:rPr>
          <w:rFonts w:ascii="Times New Roman" w:hAnsi="Times New Roman" w:cs="Times New Roman"/>
          <w:sz w:val="28"/>
          <w:szCs w:val="28"/>
        </w:rPr>
        <w:t>(слайд20,21)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В Древнем Риме предвыборная  кампания начиналась задолг</w:t>
      </w:r>
      <w:r>
        <w:rPr>
          <w:rFonts w:ascii="Times New Roman" w:hAnsi="Times New Roman" w:cs="Times New Roman"/>
          <w:sz w:val="28"/>
          <w:szCs w:val="28"/>
        </w:rPr>
        <w:t>о до дня голосования. Кандидат заявлял органам власти о своём желании баллотироваться.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Должностные лица должны были проверить, насколько отвечает требованиям закона данный гражданин, и только тогда он вносился в список кандидатов. После этого начиналась пр</w:t>
      </w:r>
      <w:r>
        <w:rPr>
          <w:rFonts w:ascii="Times New Roman" w:hAnsi="Times New Roman" w:cs="Times New Roman"/>
          <w:sz w:val="28"/>
          <w:szCs w:val="28"/>
        </w:rPr>
        <w:t xml:space="preserve">едвыборная борьба. Кандидат облачался в белоснежную тогу, что означало его чистую совесть, и отправлялся на площади и базары, прося поддержки у избирателей. Сопровождал его раб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номенклатор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подсказывал ему имена избирателей.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В день голосования из</w:t>
      </w:r>
      <w:r>
        <w:rPr>
          <w:rFonts w:ascii="Times New Roman" w:hAnsi="Times New Roman" w:cs="Times New Roman"/>
          <w:sz w:val="28"/>
          <w:szCs w:val="28"/>
        </w:rPr>
        <w:t xml:space="preserve">биратель получал маленькую дощечку – избирательный бюллетень, писал на ней имя кандидата и опускал в урну.  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Выборы в Древней Руси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3 </w:t>
      </w:r>
      <w:r>
        <w:rPr>
          <w:rFonts w:ascii="Times New Roman" w:hAnsi="Times New Roman" w:cs="Times New Roman"/>
          <w:sz w:val="28"/>
          <w:szCs w:val="28"/>
        </w:rPr>
        <w:t>(слайд 22)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Древней Руси царила прямая демократия. Особенно ярко это проявилось в Новгороде (новгородское вече) и </w:t>
      </w:r>
      <w:r>
        <w:rPr>
          <w:rFonts w:ascii="Times New Roman" w:hAnsi="Times New Roman" w:cs="Times New Roman"/>
          <w:sz w:val="28"/>
          <w:szCs w:val="28"/>
        </w:rPr>
        <w:t>Пскове.</w:t>
      </w:r>
    </w:p>
    <w:p w:rsidR="00713A2F" w:rsidRDefault="00B50E6A">
      <w:pPr>
        <w:pStyle w:val="a3"/>
        <w:jc w:val="both"/>
      </w:pPr>
      <w:bookmarkStart w:id="1" w:name="__DdeLink__161_1506646504"/>
      <w:bookmarkEnd w:id="1"/>
      <w:r>
        <w:rPr>
          <w:rFonts w:ascii="Times New Roman" w:hAnsi="Times New Roman" w:cs="Times New Roman"/>
          <w:sz w:val="28"/>
          <w:szCs w:val="28"/>
        </w:rPr>
        <w:t>Князь не был правителем в полном понимании этого слова. На престол его приглашало вече - народное собрание, которое за нерадивое исполнение обязанностей по защите княжества могло его изгнать и выбрать другого, более талантливого. Принципы новгородс</w:t>
      </w:r>
      <w:r>
        <w:rPr>
          <w:rFonts w:ascii="Times New Roman" w:hAnsi="Times New Roman" w:cs="Times New Roman"/>
          <w:sz w:val="28"/>
          <w:szCs w:val="28"/>
        </w:rPr>
        <w:t xml:space="preserve">кой и псковской демократии предоставляли избирательные права не только знати - феодалам, владельцам торгового капитала, но и новгородскому плебсу. Голосовали в новгородском вече вполне цивилизованным способом: с помощью берестяных «бюллетеней», на которых </w:t>
      </w:r>
      <w:r>
        <w:rPr>
          <w:rFonts w:ascii="Times New Roman" w:hAnsi="Times New Roman" w:cs="Times New Roman"/>
          <w:sz w:val="28"/>
          <w:szCs w:val="28"/>
        </w:rPr>
        <w:t xml:space="preserve">было написано имя избранника. Споры, связанные с нарушением порядка выборов, по материалам некоторых исторических документов, решались с помощью судебных поединков - так называемого поля, проведение которого регламентировалось. </w:t>
      </w:r>
    </w:p>
    <w:p w:rsidR="00713A2F" w:rsidRDefault="00B50E6A">
      <w:pPr>
        <w:pStyle w:val="ab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713A2F" w:rsidRDefault="00B50E6A">
      <w:pPr>
        <w:pStyle w:val="ab"/>
      </w:pPr>
      <w:r>
        <w:rPr>
          <w:rFonts w:ascii="Times New Roman" w:hAnsi="Times New Roman" w:cs="Times New Roman"/>
          <w:sz w:val="28"/>
          <w:szCs w:val="28"/>
        </w:rPr>
        <w:t>- Ребята, ч</w:t>
      </w:r>
      <w:r>
        <w:rPr>
          <w:rFonts w:ascii="Times New Roman" w:hAnsi="Times New Roman" w:cs="Times New Roman"/>
          <w:sz w:val="28"/>
          <w:szCs w:val="28"/>
        </w:rPr>
        <w:t>то вас удивило на нашем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классном часе?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Заключение.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А в заключении, я бы хотела вам предложить нарисовать рисунок «Мы выбираем новую жизнь» (слайд23).</w:t>
      </w:r>
    </w:p>
    <w:p w:rsidR="00713A2F" w:rsidRDefault="00B50E6A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Постарайтесь здесь, и сейчас нарисовать тот мир, ту страну, село, поселок в котором  вы бы хотели жит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713A2F" w:rsidRDefault="00713A2F">
      <w:pPr>
        <w:pStyle w:val="ab"/>
        <w:jc w:val="both"/>
      </w:pPr>
    </w:p>
    <w:p w:rsidR="00713A2F" w:rsidRDefault="00B50E6A">
      <w:pPr>
        <w:pStyle w:val="a3"/>
        <w:spacing w:before="28" w:after="28"/>
        <w:jc w:val="both"/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2F" w:rsidRDefault="00B50E6A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713A2F" w:rsidRDefault="00B50E6A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ФЗ РФ «Об основных гарантиях избирательных прав и права на участие в референдуме граждан РФ».</w:t>
      </w:r>
    </w:p>
    <w:p w:rsidR="00713A2F" w:rsidRDefault="00B50E6A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Е.К. Ривина «Государственная символика России». М 2007г</w:t>
      </w:r>
    </w:p>
    <w:p w:rsidR="00713A2F" w:rsidRDefault="00B50E6A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Н.П. Майорова,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«Обучение жизненно важным навыкам».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2002г.</w:t>
      </w:r>
    </w:p>
    <w:p w:rsidR="00713A2F" w:rsidRDefault="00B50E6A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Р. Киплинг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М 1978г.</w:t>
      </w:r>
    </w:p>
    <w:p w:rsidR="00713A2F" w:rsidRDefault="00B50E6A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 России». М 2002г.</w:t>
      </w:r>
    </w:p>
    <w:p w:rsidR="00713A2F" w:rsidRDefault="00B50E6A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Большая Советская Энциклопедия.  Т.12. М 1951г.</w:t>
      </w:r>
    </w:p>
    <w:p w:rsidR="00713A2F" w:rsidRDefault="00B50E6A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Большая Советская Энциклопедия.  Т.36.  М 1951г.</w:t>
      </w:r>
    </w:p>
    <w:p w:rsidR="00713A2F" w:rsidRDefault="00B50E6A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Школьная энциклопедия « История Древнего мир</w:t>
      </w:r>
      <w:r>
        <w:rPr>
          <w:rFonts w:ascii="Times New Roman" w:hAnsi="Times New Roman" w:cs="Times New Roman"/>
          <w:sz w:val="28"/>
          <w:szCs w:val="28"/>
        </w:rPr>
        <w:t>а». М 2002</w:t>
      </w:r>
    </w:p>
    <w:p w:rsidR="00713A2F" w:rsidRDefault="00B50E6A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Большая Советская Энциклопедия. Т.7. М 1951г.</w:t>
      </w: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p w:rsidR="00713A2F" w:rsidRDefault="00713A2F">
      <w:pPr>
        <w:pStyle w:val="ab"/>
        <w:jc w:val="both"/>
      </w:pPr>
    </w:p>
    <w:sectPr w:rsidR="00713A2F">
      <w:pgSz w:w="11906" w:h="16838"/>
      <w:pgMar w:top="709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10"/>
    <w:multiLevelType w:val="multilevel"/>
    <w:tmpl w:val="7362D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4B656D8"/>
    <w:multiLevelType w:val="multilevel"/>
    <w:tmpl w:val="C8363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538A1DFE"/>
    <w:multiLevelType w:val="multilevel"/>
    <w:tmpl w:val="9EBAC0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A2F"/>
    <w:rsid w:val="00713A2F"/>
    <w:rsid w:val="00B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Liberation Serif" w:eastAsia="Nimbus Sans L" w:hAnsi="Liberation Serif" w:cs="Lohit Hindi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paragraph" w:customStyle="1" w:styleId="a5">
    <w:name w:val="Заголовок"/>
    <w:basedOn w:val="a3"/>
    <w:next w:val="a6"/>
    <w:pPr>
      <w:keepNext/>
      <w:suppressLineNumbers/>
      <w:spacing w:before="120" w:after="120"/>
    </w:pPr>
    <w:rPr>
      <w:rFonts w:ascii="Liberation Sans" w:hAnsi="Liberation Sans"/>
      <w:i/>
      <w:iCs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styleId="aa">
    <w:name w:val="List Paragraph"/>
    <w:basedOn w:val="a3"/>
    <w:pPr>
      <w:ind w:left="720"/>
    </w:pPr>
  </w:style>
  <w:style w:type="paragraph" w:styleId="ab">
    <w:name w:val="No Spacing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Елена</cp:lastModifiedBy>
  <cp:revision>29</cp:revision>
  <cp:lastPrinted>2013-03-11T11:34:00Z</cp:lastPrinted>
  <dcterms:created xsi:type="dcterms:W3CDTF">2012-10-28T16:21:00Z</dcterms:created>
  <dcterms:modified xsi:type="dcterms:W3CDTF">2013-10-15T16:20:00Z</dcterms:modified>
</cp:coreProperties>
</file>