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0E33">
        <w:rPr>
          <w:rFonts w:ascii="Times New Roman" w:eastAsia="Calibri" w:hAnsi="Times New Roman" w:cs="Times New Roman"/>
          <w:color w:val="FF0000"/>
          <w:sz w:val="28"/>
          <w:szCs w:val="28"/>
        </w:rPr>
        <w:t>Интерактивная игра по русской народной сказке «Репка»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Перед игрой проводится подготовительное занятие, на котором дети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знакомятся с текстом русской народной сказки, обсуждают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прочитанное</w:t>
      </w:r>
      <w:proofErr w:type="gramEnd"/>
      <w:r w:rsidRPr="00D60E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Вопросы для обсуждения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1. Что такое репка? (Репка – овощ, который выращивают в огороде.)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2. Почему дед в одиночку не смог вытащить репку из земли?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(Репка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   выросла очень большой, и одному человеку оказалось не под силу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   вытащить ее из земли.)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3. Кто помогал деду?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(Деду помогали бабка, внучка, собака Жучка, кошка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   и мышка.)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4. Чему учит сказка? (Только вместе можно сделать даже очень сложное дело.)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Педагог предлагает детям раскрасить иллюстрации к сказке.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Для проведения игры необходимо сформировать две-три команды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шесть-семь детей, заранее подготовить несколько одинаковых комплектов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карточек с изображением героев сказки «Репка», карандаши, фломастеры,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пластилин.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Педагог четко формулирует задание. В соседнем помещении на столе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находится нарисованная (вылепленная из пластилина или глины) или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настоящая репка. Каждый ребенок по очереди заходит в соседнюю комнату и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вспоминает сказку; затем все вместе работают над составлением мозаики,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располагая героев так, как они действовали в сказке.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(Командам выдают по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комплекту карточек с изображением героев. Каждый игрок выбирает одного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героя и располагает его на столе в зависимости от того, как он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действовал в сказке.)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Педагог предупреждает детей о необходимости соблюдать следующие условия: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 * работать не дольше 10 минут;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 * общаться можно только мимикой и жестами (</w:t>
      </w:r>
      <w:proofErr w:type="spellStart"/>
      <w:r w:rsidRPr="00D60E33">
        <w:rPr>
          <w:rFonts w:ascii="Times New Roman" w:eastAsia="Calibri" w:hAnsi="Times New Roman" w:cs="Times New Roman"/>
          <w:sz w:val="28"/>
          <w:szCs w:val="28"/>
        </w:rPr>
        <w:t>невербально</w:t>
      </w:r>
      <w:proofErr w:type="spellEnd"/>
      <w:r w:rsidRPr="00D60E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После выполнения задания педагог предлагает перейти к следующему этапу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игры: каждый игрок должен «создать» предмет, который находится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соседней комнате (нарисовать, слепить репку).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По окончании игры дошкольники совместно с педагогом анализируют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результаты работы (рассказывают о том, что получилось, что нет, все ли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справились с заданием, кому было трудно, почему).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E33">
        <w:rPr>
          <w:rFonts w:ascii="Times New Roman" w:eastAsia="Calibri" w:hAnsi="Times New Roman" w:cs="Times New Roman"/>
          <w:color w:val="FF0000"/>
          <w:sz w:val="28"/>
          <w:szCs w:val="28"/>
        </w:rPr>
        <w:t>Интерактивная игра по русской народной сказке «Теремок»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(алгоритм игры тот же)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Перед началом игры проводим подготовительное занятие, на котором дети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вспоминают (или знакомятся) текст русской народной сказки, обсуждают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lastRenderedPageBreak/>
        <w:t>прочитанное.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Вопросы для обсуждения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1. Где находился теремок? (В поле.)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2. Кто первым стал жить в теремке? (Мышка-норушка.)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3. Кто из зверей жил в теремке?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(Мышка-норушка, лягушка-квакушка,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   зайчик-</w:t>
      </w:r>
      <w:proofErr w:type="spellStart"/>
      <w:r w:rsidRPr="00D60E33">
        <w:rPr>
          <w:rFonts w:ascii="Times New Roman" w:eastAsia="Calibri" w:hAnsi="Times New Roman" w:cs="Times New Roman"/>
          <w:sz w:val="28"/>
          <w:szCs w:val="28"/>
        </w:rPr>
        <w:t>побегайчик</w:t>
      </w:r>
      <w:proofErr w:type="spellEnd"/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, лисичка-сестричка, волчок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D60E33">
        <w:rPr>
          <w:rFonts w:ascii="Times New Roman" w:eastAsia="Calibri" w:hAnsi="Times New Roman" w:cs="Times New Roman"/>
          <w:sz w:val="28"/>
          <w:szCs w:val="28"/>
        </w:rPr>
        <w:t>ерый бочок.)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4. Почему медведь полез на крышу?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(Медведь не мог влезть в теремок, так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   как он очень большой.)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Затем детям предлагают раскрасить иллюстрации к сказке (подбор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иллюстраций для раскрашивания осуществляет педагог)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Далее переходят к следующему этапу  интерактивной игры  «Теремок» (см.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вариант 1).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После выполнения задания педагог предлагает детям построить собственный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теремок (материал заранее готовит сам педагог или его приносят дети). По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окончании</w:t>
      </w:r>
      <w:proofErr w:type="gramEnd"/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игры, так же как в варианте 1, анализируют результаты.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Используя  интерактивные игры в обучении дошкольников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сталкивается с проблемами мотивации участников (заинтересованность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дошкольника, «выпадение» из игры и др.), разработки и использования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данного метода в обучении и воспитании дошкольников (разработка игр,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методическая литература, квалификация педагога и др.).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0E3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Интерактивная игра «Домашний питомец»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Как обычно, до игры проводится подготовительное занятие, на котором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детей знакомят с выбранным животным (в нашем случае с курицей)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обращение к различным видам искусства, предлагают отгадать загадки,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назвать русские народные сказки, вспомнить мультфильмы, стихотворения,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частушки, скороговорки, главным героем которых является курица.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Явился в желтой шубке.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Прощайте, две скорлупки! (Цыпленок.)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Белое круглое долго лежало,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Вдруг затрещало… (Яйцо и цыпленок.)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Был белый дом,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Чудесный дом,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 что-то застучало в нем.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 он разбился, и оттуда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Живое выбежало чудо -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Такое теплое, такое пушистое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 золотое. (Яйцо и цыпленок.)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Всех я вовремя бужу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Хоть часов не завожу. (Петух.)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Раньше всех встает,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lastRenderedPageBreak/>
        <w:t>«Ку-ка-ре-ку!» – поет. (Петух.)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Педагог читает стихотворение К. Чуковского «Курица», спрашивает, о какой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курице рассказывается в стихотворении.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Курица-красавица у меня жила.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Ах, какая умная курица была!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Шила мне кафтаны, шила сапоги,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Сладкие, румяные пекла мне пироги.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А когда управится, сядет у ворот -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Сказочку расскажет, песенку споет.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Детям читают русскую народную сказку «Курочка Ряба», спрашивают, о чем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она. Затем детей знакомят со сказкой К.И. Чуковского «Цыпленок».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Предлагают ответить на вопросы: «Как повел себя цыпленок? Почему? Кто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его утешил?».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«Жил на свете цыпленок. Он был маленький. Вот такой.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Но он думал, что он очень большой, и важно задирал голову. Вот так.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 была у него мама. Мама его очень любила. Мама была вот такая.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Мама кормила его червяками. И были эти червяки вот такие.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Как-то раз налетел на маму Черный Кот и прогнал ее прочь со двора. И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был Черный Кот вот такой.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Цыпленок остался у забора один. Вдруг он видит: взлетел на забор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красивый большой петух, вытянул шею вот так. И во все горло закричал: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«Кукареку!». И важно посмотрел по сторонам: «Я ли не удалец? Я ли не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молодец?». Цыпленку это очень понравилось. Он тоже вытянул шею. Вот так.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что было силы запищал</w:t>
      </w:r>
      <w:proofErr w:type="gramEnd"/>
      <w:r w:rsidRPr="00D60E33">
        <w:rPr>
          <w:rFonts w:ascii="Times New Roman" w:eastAsia="Calibri" w:hAnsi="Times New Roman" w:cs="Times New Roman"/>
          <w:sz w:val="28"/>
          <w:szCs w:val="28"/>
        </w:rPr>
        <w:t>: «Пи-пи-пи-пи! Я тоже удалец! Я тоже молодец!».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Но споткнулся и шлепнулся в лужу. Вот так.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 луже сидела лягушка. Она увидела его и засмеялась: «Ха-ха-ха!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Ха-ха-ха! Далеко тебе до петуха!». А была лягушка вот такая.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Тут к цыпленку подбежала мама. Она пожалела и приласкала его. Вот так».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Затем педагог переходит к следующему этапу  интерактивной игры, цель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которого – разнообразить представления детей о домашнем питомце, учить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их видеть живое существо в разных аспектах. Дети (полгруппы) размещаются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около стола, на котором лежат цветная и белая бумага, ножницы, клей,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пластилин, детали конструктора.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Задача – совместно создать образ цыпленка. Дети не должны общаться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собой словесно. В зависимости от подготовленности детей педагог может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вносить изменения в игру. Если дошкольники затрудняются с выполнением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задания, им предлагают определить, кто какую часть птицы хочет создать и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из какого материала (слепить из пластилина лапки, вырезать из бумаги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lastRenderedPageBreak/>
        <w:t>крылья, собрать из деталей конструктора голову и тело). Задача педагога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– ничего не придумывать за детей, а только направлять их фантазию </w:t>
      </w: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творческое русло.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После окончания работы дети делятся впечатлениями, оценивают результаты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своего труда. Вторая группа дошкольников должна отгадать, что было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создано детьми первой группы.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E33">
        <w:rPr>
          <w:rFonts w:ascii="Times New Roman" w:eastAsia="Calibri" w:hAnsi="Times New Roman" w:cs="Times New Roman"/>
          <w:color w:val="FF0000"/>
          <w:sz w:val="28"/>
          <w:szCs w:val="28"/>
        </w:rPr>
        <w:t>Интерактивная игра «Лесное животное»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Перед началом игры проводится подготовительное занятие, на котором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дошкольников знакомят с выбранным животным (в данном случае с белкой),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предлагают им отгадать загадки, послушать фрагмент «Сказки о царе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0E33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D60E33">
        <w:rPr>
          <w:rFonts w:ascii="Times New Roman" w:eastAsia="Calibri" w:hAnsi="Times New Roman" w:cs="Times New Roman"/>
          <w:sz w:val="28"/>
          <w:szCs w:val="28"/>
        </w:rPr>
        <w:t>…» А.С. Пушкина и сказку Л.Н.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Толстого «Белка и волк».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Кто с высоких темных сосен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 ребятишек шишку бросил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И в кусты через пенек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Промелькнул, как огонек? (Белка.)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Хожу в пушистой шубе,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Живу в густом лесу,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 дупле на старом дубе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Орешки я грызу. (Белка.)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Зверька узнали мы с тобой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По двум таким приметам: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Он в шубке серенькой зимой,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А в рыжей шубке – летом. (Белка.)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Знайте, вот что не безделка: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Ель в лесу, под елью белка,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Белка песенки поет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И орешки всё грызет,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А орешки не простые,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Всё скорлупки золотые,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Ядра – чистый изумруд…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А.С. Пушкин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Далее детям читают сказку Л.Н. Толстого «Белка и волк» и предлагают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ответить на вопросы: «Что ты узнал о белках из этой сказки? Как повела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себя белка, столкнувшись с волком?».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«Белка прыгала с ветки на ветку и упала прямо на сонного волка. Волк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вскочил и хотел ее съесть. Белка стала просить: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- Пусти меня.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Волк сказал: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- Хорошо, я пущу тебя, только ты скажи мне, отчего вы, белки, так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веселы. Мне всегда скучно, а на вас смотришь, вы там наверху всё играете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lastRenderedPageBreak/>
        <w:t>и прыгаете.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Белка сказала: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- Пусти меня прежде на дерево, я оттуда тебе скажу, а то я боюсь тебя.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Волк пустил, а белка ушла на дерево и оттуда сказала: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- Тебе оттого скучно, что ты зол. Тебе злость сердце жжет. А мы веселы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от того, что мы добры и никому зла не делаем».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 заключение педагог читает стихотворение о белке, написанное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неизвестным автором специально для детей; спрашивает, какими качествами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выделяются белки среди остальных лесных животных.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Кто играет там в горелки?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Это рыженькие белки: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Шубки золотистые,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Хвостики пушистые.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Вверх и вниз по веткам скачут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И в дупле орешки прячут.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Непоседы, шалунишки 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 домик свой таскают шишки,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Много ягод и грибов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Впрок до зимних холодов.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Эти белки не лентяйки,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Очень добрые хозяйки.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В данном случае  интерактивная игра выступает как инструмент,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E33">
        <w:rPr>
          <w:rFonts w:ascii="Times New Roman" w:eastAsia="Calibri" w:hAnsi="Times New Roman" w:cs="Times New Roman"/>
          <w:sz w:val="28"/>
          <w:szCs w:val="28"/>
        </w:rPr>
        <w:t>позволяющий</w:t>
      </w:r>
      <w:proofErr w:type="gramEnd"/>
      <w:r w:rsidRPr="00D60E33">
        <w:rPr>
          <w:rFonts w:ascii="Times New Roman" w:eastAsia="Calibri" w:hAnsi="Times New Roman" w:cs="Times New Roman"/>
          <w:sz w:val="28"/>
          <w:szCs w:val="28"/>
        </w:rPr>
        <w:t xml:space="preserve"> значительно разнообразить форму познания окружающей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0E33">
        <w:rPr>
          <w:rFonts w:ascii="Times New Roman" w:eastAsia="Calibri" w:hAnsi="Times New Roman" w:cs="Times New Roman"/>
          <w:sz w:val="28"/>
          <w:szCs w:val="28"/>
        </w:rPr>
        <w:t>действительности.</w:t>
      </w: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E33" w:rsidRPr="00D60E33" w:rsidRDefault="00D60E33" w:rsidP="00D60E33">
      <w:pPr>
        <w:rPr>
          <w:rFonts w:ascii="Times New Roman" w:hAnsi="Times New Roman" w:cs="Times New Roman"/>
          <w:sz w:val="28"/>
          <w:szCs w:val="28"/>
        </w:rPr>
      </w:pPr>
      <w:r w:rsidRPr="00D60E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Интерактивные подвижные игры в детском саду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В.Ю. Немчик 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Золотые ворота (русская народная игра).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t xml:space="preserve">Ребята встают в круг, держатся за руки. Несколько человек, образуют «ворота», которые располагаются таким образом, чтобы хоровод мог пройти сквозь них. Хоровод начинает двигаться, все произносят слова: Золотые ворота пропускают не всегда: Первый раз прощается, второй раз воспрещается, А на третий раз не пропустим больше вас. После этих слов «ворота» ловят тех, кто в этот момент находился внутри них. Когда пойманных становится больше 4 человек, появляется несколько «ворот». Игра идет до тех пор, пока остается возможность хоть кому-то проходит </w:t>
      </w:r>
      <w:r w:rsidRPr="00D60E33">
        <w:rPr>
          <w:rFonts w:ascii="Times New Roman" w:hAnsi="Times New Roman" w:cs="Times New Roman"/>
          <w:sz w:val="28"/>
          <w:szCs w:val="28"/>
        </w:rPr>
        <w:lastRenderedPageBreak/>
        <w:t xml:space="preserve">через ворота.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ПЛЕТЕНЬ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Участники игры встают друг за другом в длинный ряд. На весь ряд растягивается верёвка, которую каждый держит в руке. Все, приплясывая, идут за ведущим и поют: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Вокруг берёзоньки идем,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Кругом нас всё плетнём.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Плеть-плеть плетена,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Кругом ствола обведена.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Вьётся плетень, плетётся,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 поле, в лес волочётся.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Расплетайся, плетень, расплетись,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Золотой узелок, развяжись.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Ведущий запутывает хоровод, пока не «завьёт плетень». Расплетают плетень под приговоры: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Наряжен наряд -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Из ста ребят,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Все в один ряд,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Вместе связаны стоят.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Плетень, расплетайся,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На берёзоньку завивайся.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Затем ведущий бегом увлекает хоровод в поле, при этом он петляет, делает крутые повороты, и кто не удержится на ногах, выбывает из игры.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ДЕД МОРОЗ</w:t>
      </w:r>
      <w:proofErr w:type="gramStart"/>
      <w:r w:rsidRPr="00D60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 xml:space="preserve">о считалке выбирается Дед Мороз и встаёт в центр нарисованного на снегу круга. Его окружают остальные </w:t>
      </w:r>
      <w:proofErr w:type="spellStart"/>
      <w:r w:rsidRPr="00D60E33">
        <w:rPr>
          <w:rFonts w:ascii="Times New Roman" w:hAnsi="Times New Roman" w:cs="Times New Roman"/>
          <w:sz w:val="28"/>
          <w:szCs w:val="28"/>
        </w:rPr>
        <w:t>уча¬стники</w:t>
      </w:r>
      <w:proofErr w:type="spellEnd"/>
      <w:r w:rsidRPr="00D60E33">
        <w:rPr>
          <w:rFonts w:ascii="Times New Roman" w:hAnsi="Times New Roman" w:cs="Times New Roman"/>
          <w:sz w:val="28"/>
          <w:szCs w:val="28"/>
        </w:rPr>
        <w:t xml:space="preserve"> игры, берутся за руки и, передвигаясь влево и </w:t>
      </w:r>
      <w:proofErr w:type="spellStart"/>
      <w:r w:rsidRPr="00D60E33">
        <w:rPr>
          <w:rFonts w:ascii="Times New Roman" w:hAnsi="Times New Roman" w:cs="Times New Roman"/>
          <w:sz w:val="28"/>
          <w:szCs w:val="28"/>
        </w:rPr>
        <w:t>впра¬во</w:t>
      </w:r>
      <w:proofErr w:type="spellEnd"/>
      <w:r w:rsidRPr="00D60E33">
        <w:rPr>
          <w:rFonts w:ascii="Times New Roman" w:hAnsi="Times New Roman" w:cs="Times New Roman"/>
          <w:sz w:val="28"/>
          <w:szCs w:val="28"/>
        </w:rPr>
        <w:t xml:space="preserve">, приговаривают: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>Дед Мороз, Дед Мороз</w:t>
      </w:r>
      <w:proofErr w:type="gramStart"/>
      <w:r w:rsidRPr="00D60E33">
        <w:rPr>
          <w:rFonts w:ascii="Times New Roman" w:hAnsi="Times New Roman" w:cs="Times New Roman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 xml:space="preserve">ерез дуб перерос,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Через дуб перерос,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lastRenderedPageBreak/>
        <w:t xml:space="preserve">Прикатил подарков воз: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Морозы трескучие,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60E33"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D60E33">
        <w:rPr>
          <w:rFonts w:ascii="Times New Roman" w:hAnsi="Times New Roman" w:cs="Times New Roman"/>
          <w:sz w:val="28"/>
          <w:szCs w:val="28"/>
        </w:rPr>
        <w:t xml:space="preserve"> сыпучие,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Ветры </w:t>
      </w:r>
      <w:proofErr w:type="spellStart"/>
      <w:r w:rsidRPr="00D60E33">
        <w:rPr>
          <w:rFonts w:ascii="Times New Roman" w:hAnsi="Times New Roman" w:cs="Times New Roman"/>
          <w:sz w:val="28"/>
          <w:szCs w:val="28"/>
        </w:rPr>
        <w:t>завьюжные</w:t>
      </w:r>
      <w:proofErr w:type="spellEnd"/>
      <w:r w:rsidRPr="00D60E33">
        <w:rPr>
          <w:rFonts w:ascii="Times New Roman" w:hAnsi="Times New Roman" w:cs="Times New Roman"/>
          <w:sz w:val="28"/>
          <w:szCs w:val="28"/>
        </w:rPr>
        <w:t xml:space="preserve">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Метели дружные;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Холод-стужу напустил,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На реке мост намостил.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После этих слов дети разбегаются, а Дед Мороз их ловит. До кого дотронется, тот считается «замороженным» - идёт в круг и там стоит неподвижно. Другие играющие могут его «разморозить».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60E3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ГОРЕЛКИ</w:t>
      </w:r>
      <w:proofErr w:type="gramStart"/>
      <w:r w:rsidRPr="00D60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60E33">
        <w:rPr>
          <w:rFonts w:ascii="Times New Roman" w:hAnsi="Times New Roman" w:cs="Times New Roman"/>
          <w:color w:val="FF0000"/>
          <w:sz w:val="28"/>
          <w:szCs w:val="28"/>
        </w:rPr>
        <w:br/>
      </w:r>
      <w:bookmarkEnd w:id="0"/>
      <w:r w:rsidRPr="00D60E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 xml:space="preserve">о считалке выбирается «горящий», все остальные становятся парами друг за другом и берутся за руки.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Поют: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Гори, гори ясно, чтобы не погасло,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Глянь на небо, птички летят,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Колокольчики звенят!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Последняя пара бежит вперед, «горящий» же старается осалить кого-либо из них. Осалив кого-то, он говорит: «Ты «горящий»!», а сам берет за руку напарника нового «горящего» и становится с ним впереди.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Все снова поют.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i/>
          <w:iCs/>
          <w:sz w:val="28"/>
          <w:szCs w:val="28"/>
        </w:rPr>
        <w:t>Догони поросенка.</w:t>
      </w:r>
      <w:r w:rsidRPr="00D60E33">
        <w:rPr>
          <w:rFonts w:ascii="Times New Roman" w:hAnsi="Times New Roman" w:cs="Times New Roman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Все участники встают лицом в круг. Предлагается представить, что по кругу бегает маленький, </w:t>
      </w:r>
      <w:proofErr w:type="spellStart"/>
      <w:r w:rsidRPr="00D60E33">
        <w:rPr>
          <w:rFonts w:ascii="Times New Roman" w:hAnsi="Times New Roman" w:cs="Times New Roman"/>
          <w:sz w:val="28"/>
          <w:szCs w:val="28"/>
        </w:rPr>
        <w:t>розовенький</w:t>
      </w:r>
      <w:proofErr w:type="spellEnd"/>
      <w:r w:rsidRPr="00D60E33">
        <w:rPr>
          <w:rFonts w:ascii="Times New Roman" w:hAnsi="Times New Roman" w:cs="Times New Roman"/>
          <w:sz w:val="28"/>
          <w:szCs w:val="28"/>
        </w:rPr>
        <w:t xml:space="preserve"> поросеночек, который все время хрюкает. Задача </w:t>
      </w:r>
      <w:proofErr w:type="gramStart"/>
      <w:r w:rsidRPr="00D60E3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 xml:space="preserve"> – поймать поросенка. А делают они это следующим образом: по команде ведущего звук «</w:t>
      </w:r>
      <w:proofErr w:type="gramStart"/>
      <w:r w:rsidRPr="00D60E33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>» передается по кругу от одного участника к другому, при этом засекается время на секундомере. Игра проводится несколько раз, с каждым разом увеличивается темп прохождения звука «</w:t>
      </w:r>
      <w:proofErr w:type="gramStart"/>
      <w:r w:rsidRPr="00D60E33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 xml:space="preserve">» по кругу. </w:t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sz w:val="28"/>
          <w:szCs w:val="28"/>
        </w:rPr>
        <w:br/>
      </w:r>
      <w:r w:rsidRPr="00D60E33">
        <w:rPr>
          <w:rFonts w:ascii="Times New Roman" w:hAnsi="Times New Roman" w:cs="Times New Roman"/>
          <w:i/>
          <w:iCs/>
          <w:sz w:val="28"/>
          <w:szCs w:val="28"/>
        </w:rPr>
        <w:t>Шишки, желуди, орехи.</w:t>
      </w:r>
      <w:r w:rsidRPr="00D60E33">
        <w:rPr>
          <w:rFonts w:ascii="Times New Roman" w:hAnsi="Times New Roman" w:cs="Times New Roman"/>
          <w:sz w:val="28"/>
          <w:szCs w:val="28"/>
        </w:rPr>
        <w:t xml:space="preserve"> </w:t>
      </w:r>
      <w:r w:rsidRPr="00D60E33">
        <w:rPr>
          <w:rFonts w:ascii="Times New Roman" w:hAnsi="Times New Roman" w:cs="Times New Roman"/>
          <w:sz w:val="28"/>
          <w:szCs w:val="28"/>
        </w:rPr>
        <w:br/>
        <w:t xml:space="preserve">Группа разбивается на </w:t>
      </w:r>
      <w:proofErr w:type="gramStart"/>
      <w:r w:rsidRPr="00D60E33">
        <w:rPr>
          <w:rFonts w:ascii="Times New Roman" w:hAnsi="Times New Roman" w:cs="Times New Roman"/>
          <w:sz w:val="28"/>
          <w:szCs w:val="28"/>
        </w:rPr>
        <w:t>тройки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 xml:space="preserve"> и встают в колонки по трое, лицом в круг. </w:t>
      </w:r>
      <w:r w:rsidRPr="00D60E33">
        <w:rPr>
          <w:rFonts w:ascii="Times New Roman" w:hAnsi="Times New Roman" w:cs="Times New Roman"/>
          <w:sz w:val="28"/>
          <w:szCs w:val="28"/>
        </w:rPr>
        <w:lastRenderedPageBreak/>
        <w:t xml:space="preserve">Первые в колонке - «шишки», за ними «желуди», за ними «орехи». Ведущий, стоя в центре, называет один и предметов и все названные должны себе найти место впереди любой другой тройки и ведущий в том числе. Все участники получают новые названия соответственно положению в тройках. Тот, кому не хватило места, становится ведущим. Третий лишний. Участники разбиваются на пары и встают лицом в круг так, чтобы один был перед другим. Вокруг круга бегают ведущий и беглец. Беглец может стать впереди любой пары, тогда </w:t>
      </w:r>
      <w:proofErr w:type="gramStart"/>
      <w:r w:rsidRPr="00D60E33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D60E33">
        <w:rPr>
          <w:rFonts w:ascii="Times New Roman" w:hAnsi="Times New Roman" w:cs="Times New Roman"/>
          <w:sz w:val="28"/>
          <w:szCs w:val="28"/>
        </w:rPr>
        <w:t xml:space="preserve"> кто стоит сзади становится беглецом. Если ведущий салит беглеца, они меняются ролями.</w:t>
      </w:r>
    </w:p>
    <w:p w:rsidR="00D60E33" w:rsidRPr="00D60E33" w:rsidRDefault="00D60E33" w:rsidP="00D60E33">
      <w:pPr>
        <w:rPr>
          <w:rFonts w:ascii="Times New Roman" w:hAnsi="Times New Roman" w:cs="Times New Roman"/>
          <w:sz w:val="28"/>
          <w:szCs w:val="28"/>
        </w:rPr>
      </w:pPr>
    </w:p>
    <w:p w:rsidR="008F006D" w:rsidRPr="00D60E33" w:rsidRDefault="008F006D">
      <w:pPr>
        <w:rPr>
          <w:rFonts w:ascii="Times New Roman" w:hAnsi="Times New Roman" w:cs="Times New Roman"/>
          <w:sz w:val="28"/>
          <w:szCs w:val="28"/>
        </w:rPr>
      </w:pPr>
    </w:p>
    <w:sectPr w:rsidR="008F006D" w:rsidRPr="00D6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33"/>
    <w:rsid w:val="008F006D"/>
    <w:rsid w:val="00D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2013-10-21T16:44:00Z</dcterms:created>
  <dcterms:modified xsi:type="dcterms:W3CDTF">2013-10-21T16:48:00Z</dcterms:modified>
</cp:coreProperties>
</file>