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44" w:rsidRDefault="00A85944" w:rsidP="00A85944">
      <w:pPr>
        <w:spacing w:after="0"/>
      </w:pPr>
      <w:r>
        <w:t>Тема занятия: «Что такое лес?»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Программное содержание:</w:t>
      </w:r>
    </w:p>
    <w:p w:rsidR="00A85944" w:rsidRDefault="00A85944" w:rsidP="00A85944">
      <w:pPr>
        <w:spacing w:after="0"/>
      </w:pPr>
      <w:r>
        <w:t>Уточнять и закреплять представления детей о лесе, как сообществе  растений и животных.</w:t>
      </w:r>
    </w:p>
    <w:p w:rsidR="00A85944" w:rsidRDefault="00A85944" w:rsidP="00A85944">
      <w:pPr>
        <w:spacing w:after="0"/>
      </w:pPr>
      <w:r>
        <w:t xml:space="preserve">Развивать </w:t>
      </w:r>
      <w:proofErr w:type="spellStart"/>
      <w:r>
        <w:t>эмоционально-нравсвенную</w:t>
      </w:r>
      <w:proofErr w:type="spellEnd"/>
      <w:r>
        <w:t xml:space="preserve"> сферу ребёнка (желание прийти на помощь, умение радоваться  результатам решения проблемы).</w:t>
      </w:r>
    </w:p>
    <w:p w:rsidR="00A85944" w:rsidRDefault="00A85944" w:rsidP="00A85944">
      <w:pPr>
        <w:spacing w:after="0"/>
      </w:pPr>
      <w:r>
        <w:t>Воспитывать в детях осознанно-правильное отношение к объектам окружающей действительности.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Материалы и оборудование: альбом с изображениями диких животных,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магнитная доска, изображения животных, корзинка с природными материалами, магнитофон, аудиозапись «Голоса птиц».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Ход занятия: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I. </w:t>
      </w:r>
      <w:proofErr w:type="spellStart"/>
      <w:r>
        <w:t>Психогимнастика</w:t>
      </w:r>
      <w:proofErr w:type="spellEnd"/>
      <w:r>
        <w:t xml:space="preserve"> «Дружные ребята»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Собрались все дети в круг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Я твой друг, и ты мой друг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Крепко за руки возьмёмся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И друг другу улыбнёмся.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(Ребята, я улыбнусь вам, а вы улыбнитесь друг другу и мне, чтобы у нас с вами было хорошее настроение).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II. А сейчас присаживайтесь, пожалуйста, </w:t>
      </w:r>
      <w:proofErr w:type="gramStart"/>
      <w:r>
        <w:t>поудобнее</w:t>
      </w:r>
      <w:proofErr w:type="gramEnd"/>
      <w:r>
        <w:t xml:space="preserve"> и посмотрите, какой интересный альбом я принесла для вас. В этом альбоме живёт очень дружная семья, как мы с вами. Но для того, чтобы увидеть её героев, необходимо отгадать загадки про каждого из них.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В этой книге –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Увидите сами! –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Картинки живые: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С хвостами, с усами.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Бегать умеют они и летать,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Ползать и плавать,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Кусать и хватать…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lastRenderedPageBreak/>
        <w:t xml:space="preserve">Есть здесь </w:t>
      </w:r>
      <w:proofErr w:type="gramStart"/>
      <w:r>
        <w:t>мохнатые</w:t>
      </w:r>
      <w:proofErr w:type="gramEnd"/>
      <w:r>
        <w:t>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Есть и пернатые,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Стройные очень и даже горбатые,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Добрые, злые,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Наземные, водные –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Кто же они?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Догадались</w:t>
      </w:r>
      <w:proofErr w:type="gramStart"/>
      <w:r>
        <w:t>?...(</w:t>
      </w:r>
      <w:proofErr w:type="gramEnd"/>
      <w:r>
        <w:t>животные).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Да, ребята, эта книга о животных. В ней поселились звери, птицы, насекомые. Слушайте внимательно </w:t>
      </w:r>
      <w:proofErr w:type="gramStart"/>
      <w:r>
        <w:t>загадки</w:t>
      </w:r>
      <w:proofErr w:type="gramEnd"/>
      <w:r>
        <w:t xml:space="preserve"> и вы обязательно отгадаете, о ком идёт речь.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Лесом катится клубок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У него колючий бок,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Он охотится ночами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За жуками и мышами (ёж).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Что за зверь такой лесной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Встал, как столбик, под сосной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И стоит среди травы –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Уши больше головы (заяц).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Здесь рыжая красавица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Вышла на тропинку,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Хочет всем понравиться –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Выгибает спинку (лиса).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-Кто зимой холодной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Ходит злой, голодный? (Волк).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-Кто по ёлкам ловко скачет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И взлетает на дубы?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Кто в дупле орехи прячет?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Кто сушит на зиму грибы (белка).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У неё глаза большие,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Хищный клюв – всегда крючком.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По ночам она летает,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Спит на дереве лишь днём (сова).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Ну, а это что за птица?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Не ворона, не синица.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Примостилась на суку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Раздалось вокруг: «Ку-ку!» (Кукушка).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Молодцы, ребята, вы правильно отгадали загадки о животных и теперь знаете, кто поселился в этой книге. А скажите, пожалуйста, все эти животные </w:t>
      </w:r>
      <w:proofErr w:type="gramStart"/>
      <w:r>
        <w:t>постоянно</w:t>
      </w:r>
      <w:proofErr w:type="gramEnd"/>
      <w:r>
        <w:t xml:space="preserve"> где живут? (в лесу). Так как они постоянно живут в лесу, как мы их называем? (дикие). Ребята, подумайте, пожалуйста, что такое лес? Да, лес – это много деревьев, кустарников, трав, растущих в одном месте. Но не только</w:t>
      </w:r>
      <w:proofErr w:type="gramStart"/>
      <w:r>
        <w:t>…В</w:t>
      </w:r>
      <w:proofErr w:type="gramEnd"/>
      <w:r>
        <w:t xml:space="preserve"> лесу ещё живут звери, птицы, насекомые. Поэтому лес – это огромная дружная семья растений и животных.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Ой, а это что такое? (из книги выскальзывает письмо). Письмо для ребят-волшебников от диких животных. Давайте прочитаем, что они нам пишут: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« Здравствуйте, ребята! У нас в лесу случилось несчастье. Из-за того, что кто-то очень неосторожно обращался с огнём, начался пожар. Растения сгорели, и теперь нам негде жить. Помогите нам, пожалуйста».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                                                     Лесные жители.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Ребята, как мне жалко диких животных. Как вы думаете, можем ли мы помочь лесным жителям? А как? (Посадить лес, ведь это их дом).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lastRenderedPageBreak/>
        <w:t xml:space="preserve">     Дом со всех сторон открыт.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Он резною крышей крыт.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Заходи в зелёный дом –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Чудеса увидишь в нём.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Ребята, такое под силу только настоящим волшебникам, закроем сейчас глаза и скажем волшебные слова: «Повертелись, покружились и в лесу мы очутились» (кружатся). Открыли глаза. Вот мы с вами и в лесу. Ой, что это за лес? Как грустно</w:t>
      </w:r>
      <w:proofErr w:type="gramStart"/>
      <w:r>
        <w:t>… Н</w:t>
      </w:r>
      <w:proofErr w:type="gramEnd"/>
      <w:r>
        <w:t>е слышно шелеста листьев, шороха трав, не слышно песен птиц, стрекотанья насекомых. Я думаю, если мы с вами правильно посадим лес, подует ветерок, лес зашумит листвой и сюда обязательно вернутся и звери, и птицы и насекомые, ведь это их дом.</w:t>
      </w:r>
    </w:p>
    <w:p w:rsidR="00A85944" w:rsidRDefault="00A85944" w:rsidP="00A85944">
      <w:pPr>
        <w:spacing w:after="0"/>
      </w:pPr>
      <w:proofErr w:type="spellStart"/>
      <w:r>
        <w:t>Психогимнастика</w:t>
      </w:r>
      <w:proofErr w:type="spellEnd"/>
      <w:r>
        <w:t xml:space="preserve"> «Прогулка в лес».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Ребята, давайте вспомним, сколько лесных этажей или полочек (как мы их называем) мы знаем.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Есть в лесу три полочки.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Ели – ёлки – ёлочки.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Лежат на елях небеса,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На ёлках – птичьи голоса,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Внизу на ёлочках – роса.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proofErr w:type="gramStart"/>
      <w:r>
        <w:t>(«Ели» - стоя на носках, руки вверх.</w:t>
      </w:r>
      <w:proofErr w:type="gramEnd"/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«Ёлки» - </w:t>
      </w:r>
      <w:proofErr w:type="spellStart"/>
      <w:r>
        <w:t>полуприсед</w:t>
      </w:r>
      <w:proofErr w:type="spellEnd"/>
      <w:r>
        <w:t>, руки в стороны.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proofErr w:type="gramStart"/>
      <w:r>
        <w:t>«Ёлочки» - присесть, руки вынести вперёд.)</w:t>
      </w:r>
      <w:proofErr w:type="gramEnd"/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Вот мы с вами вспомнили, что в лесу три этажа: деревья, кустарники, травы.</w:t>
      </w:r>
    </w:p>
    <w:p w:rsidR="00A85944" w:rsidRDefault="00A85944" w:rsidP="00A85944">
      <w:pPr>
        <w:spacing w:after="0"/>
      </w:pPr>
      <w:r>
        <w:t>Практическая работа.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Какие деревья растут в лесу?  (Берёза, ель, дуб – выставляем на мольберт или </w:t>
      </w:r>
      <w:proofErr w:type="spellStart"/>
      <w:r>
        <w:t>фланелеграф</w:t>
      </w:r>
      <w:proofErr w:type="spellEnd"/>
      <w:r>
        <w:t>). Одни животные используют эти деревья, как столовую (для них это еда), для других животных дерево – это дом.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Ребята, знаете ли вы, с кем дружит ель? Кто живёт в этом дупле? (Белка). Правильно, ель для белки – это дом. Давайте поселим здесь белку.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А чем питается белочка? (Орехи, жёлуди, грибы).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lastRenderedPageBreak/>
        <w:t>- На каком дереве растут жёлуди? (На дубе).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А орехи на чём растут? (На орешнике).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Скажите, пожалуйста,  орешник – это дерево, кустарник или трава? (Кустарник). Молодцы, давайте посадим здесь орешник для белочки.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А какие ещё кустарники вы знаете? (Шиповник).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- Ой, ребята, что это за колючий шар под шиповником лежит? (Ёж – выставляем ежа). Как вы думаете, из чего ёж строит себе гнездо? (Из сухой травы, мелких веточек, листьев). Ну, конечно, в лесу трава растёт.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- Какую траву вы знаете? (Подорожник, крапива – сажаем). Ребята, в лесу растёт ещё мох, </w:t>
      </w:r>
      <w:proofErr w:type="spellStart"/>
      <w:r>
        <w:t>папортник</w:t>
      </w:r>
      <w:proofErr w:type="spellEnd"/>
      <w:r>
        <w:t>. А цветущие ландыши, ну просто чудо – крошечные белые горошки на зелёной ножке. Попробуйте вдохнуть их аромат.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- А кто в траве такой маленький?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Больше собственного веса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Тащит этот житель леса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Груз родной семье своей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Он зовётся … муравей.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Ребята, слышите, мне кажется, что за орешником прячется кто-то и дрожит? (заяц – выставляем).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- От кого прячется заяц? </w:t>
      </w:r>
      <w:proofErr w:type="gramStart"/>
      <w:r>
        <w:t>(От лисы – вот она крадётся.</w:t>
      </w:r>
      <w:proofErr w:type="gramEnd"/>
      <w:r>
        <w:t xml:space="preserve"> </w:t>
      </w:r>
      <w:proofErr w:type="gramStart"/>
      <w:r>
        <w:t>Давайте поселим её подальше от зайчика – там за деревьями).</w:t>
      </w:r>
      <w:proofErr w:type="gramEnd"/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А от кого ещё прячется заяц? (От волка). Давайте-ка мы его тоже подальше от зайца поселим.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Ребята, а почему так тихо в лесу? Кого не хватает? (Птиц).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- Каких птиц вы знаете?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Застучал дятел (выставляем на ель), закуковала кукушка (на берёзу). Кто спит днём в том дупле на дубе? (Сова).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(Звучит аудиозапись «Голоса птиц»)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V. Итог занятия.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Ребята, послушайте, лес ожил. Это значит, мы с вами всё сделали правильно. Вначале мы посадили верхний этаж – деревья, потом, пониже, кустарники  и затем ещё ниже – травы. Мы </w:t>
      </w:r>
      <w:proofErr w:type="gramStart"/>
      <w:r>
        <w:lastRenderedPageBreak/>
        <w:t>помогли животным вернуться в свой дом и каждый из них нашёл</w:t>
      </w:r>
      <w:proofErr w:type="gramEnd"/>
      <w:r>
        <w:t xml:space="preserve"> здесь своё место. Вот теперь это настоящий лес. Теперь он будет жить, потому что здесь есть всё: и деревья, и кустарники, и травы, и грибы, и цветы и животные. Это лес.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     Лесные правила.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Если в лес пришёл гулять,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Свежим воздухом дышать,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Бегай, прыгай и играй,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proofErr w:type="gramStart"/>
      <w:r>
        <w:t>Только</w:t>
      </w:r>
      <w:proofErr w:type="gramEnd"/>
      <w:r>
        <w:t xml:space="preserve"> чур не забывай.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Здесь не нужно всех ловить,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Топать, хлопать, палкой бить.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Ты в лесу – всего лишь гость.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Здесь хозяин – дуб и лось.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Их покой побереги,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Ведь они нам не враги. </w:t>
      </w:r>
    </w:p>
    <w:p w:rsidR="00A85944" w:rsidRDefault="00A85944" w:rsidP="00A85944">
      <w:pPr>
        <w:spacing w:after="0"/>
      </w:pPr>
    </w:p>
    <w:p w:rsidR="00164646" w:rsidRDefault="00A85944" w:rsidP="00A85944">
      <w:pPr>
        <w:spacing w:after="0"/>
      </w:pPr>
      <w:proofErr w:type="spellStart"/>
      <w:r>
        <w:t>VI.Сюрпризный</w:t>
      </w:r>
      <w:proofErr w:type="spellEnd"/>
      <w:r>
        <w:t xml:space="preserve"> момент. (Связь с другими занятиями.)</w:t>
      </w:r>
    </w:p>
    <w:p w:rsidR="00A85944" w:rsidRDefault="00A85944" w:rsidP="00A85944">
      <w:pPr>
        <w:spacing w:after="0"/>
      </w:pPr>
      <w:proofErr w:type="gramStart"/>
      <w:r>
        <w:t>Воспитатель выставляет корзиночку с желудями, шишками, веточками).</w:t>
      </w:r>
      <w:proofErr w:type="gramEnd"/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-Это дары леса. Вот видите, ребята, как щедро он отблагодарил нас. Эти природные материалы мы будем использовать на других занятиях: на занятиях по конструированию мы сделаем зверей и птиц, на занятиях по математике мы пофантазируем, превратим их в маленьких лягушат, про которых составим и решим задачи.  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Конспект занятия по экологии</w:t>
      </w:r>
    </w:p>
    <w:p w:rsidR="00A85944" w:rsidRDefault="00A85944" w:rsidP="00A85944">
      <w:pPr>
        <w:spacing w:after="0"/>
      </w:pPr>
      <w:r>
        <w:t>для детей средней группы</w:t>
      </w:r>
    </w:p>
    <w:p w:rsidR="00A85944" w:rsidRDefault="00A85944" w:rsidP="00A85944">
      <w:pPr>
        <w:spacing w:after="0"/>
      </w:pPr>
      <w:r>
        <w:t>«Что мы знаем о воде?»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Составила воспитатель МДОУ </w:t>
      </w:r>
      <w:proofErr w:type="spellStart"/>
      <w:r>
        <w:t>д\с</w:t>
      </w:r>
      <w:proofErr w:type="spellEnd"/>
      <w:r>
        <w:t xml:space="preserve"> № 80 г</w:t>
      </w:r>
      <w:proofErr w:type="gramStart"/>
      <w:r>
        <w:t>.К</w:t>
      </w:r>
      <w:proofErr w:type="gramEnd"/>
      <w:r>
        <w:t>остромы Матросова О.В.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Программные задачи:</w:t>
      </w:r>
    </w:p>
    <w:p w:rsidR="00A85944" w:rsidRDefault="00A85944" w:rsidP="00A85944">
      <w:pPr>
        <w:spacing w:after="0"/>
      </w:pPr>
      <w:r>
        <w:t>Познакомить детей со свойствами воды (вкус, цвет, запах, текучесть). Уточнить значение её для всего живого.</w:t>
      </w:r>
    </w:p>
    <w:p w:rsidR="00A85944" w:rsidRDefault="00A85944" w:rsidP="00A85944">
      <w:pPr>
        <w:spacing w:after="0"/>
      </w:pPr>
      <w:r>
        <w:t>Развивать любознательность, мышление и речь детей; ввести в активный словарь детей слова: жидкость, бесцветная, безвкусная, прозрачная.</w:t>
      </w:r>
    </w:p>
    <w:p w:rsidR="00A85944" w:rsidRDefault="00A85944" w:rsidP="00A85944">
      <w:pPr>
        <w:spacing w:after="0"/>
      </w:pPr>
      <w:r>
        <w:t>Воспитывать бережное отношение к воде.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Методы и приёмы:</w:t>
      </w:r>
    </w:p>
    <w:p w:rsidR="00A85944" w:rsidRDefault="00A85944" w:rsidP="00A85944">
      <w:pPr>
        <w:spacing w:after="0"/>
      </w:pPr>
      <w:proofErr w:type="gramStart"/>
      <w:r>
        <w:t>Игровой</w:t>
      </w:r>
      <w:proofErr w:type="gramEnd"/>
      <w:r>
        <w:t xml:space="preserve"> (внесение игрового персонажа, сюрпризные моменты).</w:t>
      </w:r>
    </w:p>
    <w:p w:rsidR="00A85944" w:rsidRDefault="00A85944" w:rsidP="00A85944">
      <w:pPr>
        <w:spacing w:after="0"/>
      </w:pPr>
      <w:proofErr w:type="gramStart"/>
      <w:r>
        <w:t>наглядный</w:t>
      </w:r>
      <w:proofErr w:type="gramEnd"/>
      <w:r>
        <w:t xml:space="preserve"> (панно «Кому нужна вода», схемы, символы).</w:t>
      </w:r>
    </w:p>
    <w:p w:rsidR="00A85944" w:rsidRDefault="00A85944" w:rsidP="00A85944">
      <w:pPr>
        <w:spacing w:after="0"/>
      </w:pPr>
      <w:proofErr w:type="gramStart"/>
      <w:r>
        <w:t>Практический</w:t>
      </w:r>
      <w:proofErr w:type="gramEnd"/>
      <w:r>
        <w:t xml:space="preserve"> (опыты)</w:t>
      </w:r>
    </w:p>
    <w:p w:rsidR="00A85944" w:rsidRDefault="00A85944" w:rsidP="00A85944">
      <w:pPr>
        <w:spacing w:after="0"/>
      </w:pPr>
      <w:r>
        <w:t>Словесный (беседы, рассказ воспитателя, вопросы поискового характера).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Предварительная работа:</w:t>
      </w:r>
    </w:p>
    <w:p w:rsidR="00A85944" w:rsidRDefault="00A85944" w:rsidP="00A85944">
      <w:pPr>
        <w:spacing w:after="0"/>
      </w:pPr>
      <w:r>
        <w:t>Изготовление панно «Кому нужна вода»</w:t>
      </w:r>
    </w:p>
    <w:p w:rsidR="00A85944" w:rsidRDefault="00A85944" w:rsidP="00A85944">
      <w:pPr>
        <w:spacing w:after="0"/>
      </w:pPr>
      <w:r>
        <w:t>Чтение рассказов, сказок познавательного характера.</w:t>
      </w:r>
    </w:p>
    <w:p w:rsidR="00A85944" w:rsidRDefault="00A85944" w:rsidP="00A85944">
      <w:pPr>
        <w:spacing w:after="0"/>
      </w:pPr>
      <w:r>
        <w:t>Опыты (превращение снега в воду, воды в лёд).</w:t>
      </w:r>
    </w:p>
    <w:p w:rsidR="00A85944" w:rsidRDefault="00A85944" w:rsidP="00A85944">
      <w:pPr>
        <w:spacing w:after="0"/>
      </w:pPr>
      <w:r>
        <w:t>Беседы на тему: «Где можно встретить воду», «Кто живёт в воде».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Материала и оборудование:</w:t>
      </w:r>
    </w:p>
    <w:p w:rsidR="00A85944" w:rsidRDefault="00A85944" w:rsidP="00A85944">
      <w:pPr>
        <w:spacing w:after="0"/>
      </w:pPr>
      <w:r>
        <w:t>Панно «Кому нужна вода».</w:t>
      </w:r>
    </w:p>
    <w:p w:rsidR="00A85944" w:rsidRDefault="00A85944" w:rsidP="00A85944">
      <w:pPr>
        <w:spacing w:after="0"/>
      </w:pPr>
      <w:proofErr w:type="gramStart"/>
      <w:r>
        <w:t>Инвентарь для опытов: стаканы с водой (по количеству детей), пустые стаканы, соль, сахар, зелёнка, марганцовка, ложечки.</w:t>
      </w:r>
      <w:proofErr w:type="gramEnd"/>
    </w:p>
    <w:p w:rsidR="00A85944" w:rsidRDefault="00A85944" w:rsidP="00A85944">
      <w:pPr>
        <w:spacing w:after="0"/>
      </w:pPr>
      <w:r>
        <w:t xml:space="preserve">Символы, обозначающие свойства воды </w:t>
      </w:r>
    </w:p>
    <w:p w:rsidR="00A85944" w:rsidRDefault="00A85944" w:rsidP="00A85944">
      <w:pPr>
        <w:spacing w:after="0"/>
      </w:pPr>
      <w:r>
        <w:t>Эмблемы «Помыл руки – не забудь плотно закрыть кран».</w:t>
      </w:r>
    </w:p>
    <w:p w:rsidR="00A85944" w:rsidRDefault="00A85944" w:rsidP="00A85944">
      <w:pPr>
        <w:spacing w:after="0"/>
      </w:pPr>
      <w:r>
        <w:t>Кукла Незнайка.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Ход занятия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Дети входят в группу, рассаживаются на </w:t>
      </w:r>
      <w:proofErr w:type="spellStart"/>
      <w:r>
        <w:t>стулики</w:t>
      </w:r>
      <w:proofErr w:type="spellEnd"/>
      <w:r>
        <w:t>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Воспитатель /далее В./(с игрушкой Незнайкой): Ребята, я сегодня шла в детский сад и встретила Незнайку. Он сидел такой грустный. Я спросила его, что случилось, и он мне сказал, что оказывается, ничего не знает о воде. Я его, ребята успокоила и сказала, что мы ему сможем помочь. Поможем? (Ответы детей). Незнайка, присаживайся на стул. Наши ребята ещё немного знают о воде, но вместе, я уверена, мы всё выясним.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Ребята, так что же такое вода? (Ответы детей).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Вода – это жидкость. Она течёт. Её можно налить во что-нибудь: в стакан, в ведро, в вазу. Её можно вылить, перелить из одного сосуды в другой.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Хотите, ребята, попробовать перелить воду из одного стакана в другой. (Ответы детей). Проходите к столам, удобно пристраивайтесь.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Опыт № 1 «Вода – это жидкость».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Вывод: вода – это жидкость, её можно наливать, переливать. А чтобы вам. Ребята, и тебе, Незнайка, лучше это запомнить, я приготовила вот такой символ (вывешивается </w:t>
      </w:r>
      <w:proofErr w:type="gramStart"/>
      <w:r>
        <w:t>на</w:t>
      </w:r>
      <w:proofErr w:type="gramEnd"/>
      <w:r>
        <w:t xml:space="preserve"> доска).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Ребята, а как вы считаете, какого цвета вода? (Ответы детей). Сейчас мы это проверим.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Опыт № 2 «Вода бесцветная».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На столе у воспитателя белый лист бумаги, стакан с молоком, стакан с водой.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Какого цвета молоко? (белого). А можно сказать про воду, что она белого цвета? (Ответы детей).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Вывод: вода не имеет цвета, она бесцветная (перед детьми вывешивается символ этого свойства)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Ребята, а я знаю, что вода может изменять свой цвет. Хотите убедиться в этом? А ты, Незнайка, хочешь? (Ответы).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На столе у воспитателя 2 стакана с водой, зелёнка, марганцовка. Этот опыт проделывает только воспитатель.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Я сейчас в воду добавлю волшебный кристаллик (марганцовку) и мы посмотрим, что произойдёт с водой. Изменила вода свой цвет? А теперь я добавлю в воду волшебную капельку (зелёнку). Посмотрим, что произойдёт с водой. Изменила вода свой цвет? (Ответы детей).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Вывод: вода может менять цвет в зависимости от того, что в неё добавили.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Как вы думаете, изменит вода свой цвет, если в неё добавить варенье. Попробуйте это сделать дома.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А теперь, я предлагаю вам, ребята, попробовать воду на вкус. (Детям предлагается кипячёная вода). Какая она? Сладкая? Солёная? Горькая?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Вывод: вода не имеет вкуса, она безвкусная.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А чтобы вы, ребята, не забыли это и ты, Незнайка, чтобы не забыл, я приготовила вам символ этого свойства воды.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Опыт № 3. (Детям раздаются пиалы с солью или сахаром, ложечки).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Давайте проведём с вами небольшой опыт. Положите в стаканчик с водой вещество, которое находится у вас на столе (воспитатель демонстрирует). Размешайте, а теперь попробуйте воду. Какая она стала на вкус? (Ответы детей). Как вы думаете, что вы добавили в воду? (Ответы детей).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Вывод: оказывается, вода может принимать вкус того вещества, которое в неё добавили.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Опыт № 4 «Вода не имеет запаха».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А теперь, я предлагаю вам, ребята, понюхать воду. Пахнет ли вода чем-нибудь?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Вывод: вода ни чем не пахнет, у неё нет запаха.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Вывешивается символ этого свойства воды.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lastRenderedPageBreak/>
        <w:t>В.: Мы с вами узнали, дети, что вода может изменить цвет, вкус. А может ли она изменить свой запах? Как вы думаете? (Ответы). Попробуйте дома проделать такой опыт, и что произойдёт, вы расскажите всем детям.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 xml:space="preserve">В.: А сейчас я предлагаю вам, ребята пройти на </w:t>
      </w:r>
      <w:proofErr w:type="spellStart"/>
      <w:r>
        <w:t>стулики</w:t>
      </w:r>
      <w:proofErr w:type="spellEnd"/>
      <w:r>
        <w:t>. Садись и ты, Незнайка.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Мы сегодня, ребята, много говорим о воде, много о ней узнали. Но давайте Незнайке расскажем, для чего нужна вода и кому?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(Работа с панно «Кому нужна вода»).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Молодцы, ребята! Ну что, Незнайка, узнал что-нибудь нового о воде?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Незнайка: Да! Только это так трудно запомнить.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А ребята тебе, Незнайка, ещё раз напомнят. Слушай и запоминай: (с опорой на символы):</w:t>
      </w:r>
    </w:p>
    <w:p w:rsidR="00A85944" w:rsidRDefault="00A85944" w:rsidP="00A85944">
      <w:pPr>
        <w:spacing w:after="0"/>
      </w:pPr>
      <w:r>
        <w:t>Вода – это жидкость, её можно налить, перелить, вылить</w:t>
      </w:r>
    </w:p>
    <w:p w:rsidR="00A85944" w:rsidRDefault="00A85944" w:rsidP="00A85944">
      <w:pPr>
        <w:spacing w:after="0"/>
      </w:pPr>
      <w:r>
        <w:t xml:space="preserve">Вода – бесцветная </w:t>
      </w:r>
    </w:p>
    <w:p w:rsidR="00A85944" w:rsidRDefault="00A85944" w:rsidP="00A85944">
      <w:pPr>
        <w:spacing w:after="0"/>
      </w:pPr>
      <w:r>
        <w:t xml:space="preserve">Вода – безвкусная </w:t>
      </w:r>
    </w:p>
    <w:p w:rsidR="00A85944" w:rsidRDefault="00A85944" w:rsidP="00A85944">
      <w:pPr>
        <w:spacing w:after="0"/>
      </w:pPr>
      <w:r>
        <w:t>Вода не имеет запаха.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Незнайка: Ну. Спасибо, Незнайка, теперь я всё знаю о воде.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А ты знаешь, Незнайка, что воду нужно беречь, и когда моешь руки, нужно сразу закрыть кран?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Незнайка: А зачем её беречь. Вон сколько воды!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Воды много, но для умывания, приготовления пищи необходима только очищенная вода. А чтобы получить чистую воду, люди затрачивают много сил. Вот поэтому воду нужно беречь, плотно закрывать кран.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А чтобы ты, Незнайка, не забыл про это, вот тебе памятка _ напоминание «Помыл руки плотно закрой кран».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Незнайка: Спасибо, ребята, теперь я ни за что не забуду, что кран нужно всегда плотно закрывать.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В.: Ребята, давайте, и мы у себя в умывальной комнате повесим такие же памятки. Согласны? (Ответы). А сейчас у меня для вас есть ещё один сюрприз (вносятся цветные льдинки). Как вы думаете, что это? Как можно получить такие льдинки? (Ответы)</w:t>
      </w:r>
    </w:p>
    <w:p w:rsidR="00A85944" w:rsidRDefault="00A85944" w:rsidP="00A85944">
      <w:pPr>
        <w:spacing w:after="0"/>
      </w:pPr>
    </w:p>
    <w:p w:rsidR="00A85944" w:rsidRDefault="00A85944" w:rsidP="00A85944">
      <w:pPr>
        <w:spacing w:after="0"/>
      </w:pPr>
      <w:r>
        <w:t>Воспитатель предлагает цветными льдинками украсить участок на улице.</w:t>
      </w:r>
    </w:p>
    <w:p w:rsidR="003115F5" w:rsidRDefault="003115F5" w:rsidP="00A85944">
      <w:pPr>
        <w:spacing w:after="0"/>
      </w:pPr>
    </w:p>
    <w:p w:rsidR="003115F5" w:rsidRDefault="003115F5" w:rsidP="00A85944">
      <w:pPr>
        <w:spacing w:after="0"/>
      </w:pPr>
    </w:p>
    <w:p w:rsidR="003115F5" w:rsidRDefault="003115F5" w:rsidP="00A85944">
      <w:pPr>
        <w:spacing w:after="0"/>
      </w:pPr>
    </w:p>
    <w:p w:rsidR="003115F5" w:rsidRDefault="003115F5" w:rsidP="00A85944">
      <w:pPr>
        <w:spacing w:after="0"/>
      </w:pPr>
    </w:p>
    <w:p w:rsidR="003115F5" w:rsidRDefault="003115F5" w:rsidP="00A85944">
      <w:pPr>
        <w:spacing w:after="0"/>
      </w:pPr>
    </w:p>
    <w:p w:rsidR="003115F5" w:rsidRDefault="003115F5" w:rsidP="00A85944">
      <w:pPr>
        <w:spacing w:after="0"/>
      </w:pPr>
    </w:p>
    <w:p w:rsidR="003115F5" w:rsidRDefault="003115F5" w:rsidP="003115F5">
      <w:pPr>
        <w:spacing w:after="0"/>
      </w:pPr>
      <w:r>
        <w:lastRenderedPageBreak/>
        <w:t>2. Игровая деятельность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Словесная игра «Где же ты, капелька, бываешь?» (с мячом)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— Где же путешествует капелька воды? Назовите эти места.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proofErr w:type="gramStart"/>
      <w:r>
        <w:t>(лужа, ручей, пруд, речка, озеро, море, океан, снег, лёд, сосульки, дождь, пар)</w:t>
      </w:r>
      <w:proofErr w:type="gramEnd"/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Словесная игра «Что может делать вода?»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proofErr w:type="gramStart"/>
      <w:r>
        <w:t>(бежать, течь, капать, литься, бушевать, замерзать, испаряться, загрязняться, капать, шуметь, журчать)</w:t>
      </w:r>
      <w:proofErr w:type="gramEnd"/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 xml:space="preserve">Словесная </w:t>
      </w:r>
      <w:proofErr w:type="gramStart"/>
      <w:r>
        <w:t>игра</w:t>
      </w:r>
      <w:proofErr w:type="gramEnd"/>
      <w:r>
        <w:t xml:space="preserve"> «Какая бывает вода?»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(прозрачная, бесцветная, солёная, кислая, сладкая, холодная, тёплая, горячая, простая, чистая)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3. Физкультминутка.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 xml:space="preserve">Вы </w:t>
      </w:r>
      <w:proofErr w:type="gramStart"/>
      <w:r>
        <w:t>слыхали</w:t>
      </w:r>
      <w:proofErr w:type="gramEnd"/>
      <w:r>
        <w:t xml:space="preserve"> о воде?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Говорят она везде!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В луже, в море, в океане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 xml:space="preserve">Ив водопроводном </w:t>
      </w:r>
      <w:proofErr w:type="gramStart"/>
      <w:r>
        <w:t>кране</w:t>
      </w:r>
      <w:proofErr w:type="gramEnd"/>
      <w:r>
        <w:t>…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Раз, два – всем нужна вода,</w:t>
      </w:r>
    </w:p>
    <w:p w:rsidR="003115F5" w:rsidRDefault="003115F5" w:rsidP="003115F5">
      <w:pPr>
        <w:spacing w:after="0"/>
      </w:pPr>
    </w:p>
    <w:p w:rsidR="003115F5" w:rsidRDefault="003115F5" w:rsidP="003115F5">
      <w:pPr>
        <w:spacing w:after="0"/>
      </w:pPr>
      <w:r>
        <w:t>Три, четыре, пять – будем воду охранять.</w:t>
      </w:r>
    </w:p>
    <w:p w:rsidR="001608AF" w:rsidRDefault="001608AF" w:rsidP="003115F5">
      <w:pPr>
        <w:spacing w:after="0"/>
      </w:pPr>
    </w:p>
    <w:p w:rsidR="001608AF" w:rsidRDefault="001608AF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AB53C3">
      <w:pPr>
        <w:spacing w:after="0"/>
      </w:pPr>
      <w:r>
        <w:lastRenderedPageBreak/>
        <w:t>Комплексное занятие по экологическому воспитанию с детьми старшей группы.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Тема: «Пушистая гостья»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Программное содержание: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Формировать у детей любовь и сострадание к животным.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Подготовка: на столах листы бумаги (коврики), гуашь, кисти. Воспитателю нужно принести домашнюю кошку.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Ход занятия: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Воспитатель. Кто это скребется за дверью?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(Выглядывает за дверь и возвращается)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Дети, к нам пришла гостья, но появится она только тогда, когда вы отгадаете загадку: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Умывалась утром лапкой,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Сидя на окошке.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Кто же в гости к нам пришел?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Серенькая …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(кошка)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молодцы, конечно, это кошка.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 приносит в группу кошку.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Кошка (воспитатель говорит за кошку). Здравствуйте! Как мне приятно, что вы отгадали загадку. Я думаю, что вы очень любите кошек и котят.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 держит кошку у себя на руках и рассказывает о ней: «ребята, посмотрите какая наша кошечка красивая, пушистая. Какие у нее мягкие лапки, какие у нее ушки, какой у нее хвостик. Дети, кто хочет подойти и погладить кошечку».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Дети по одному (желающие) подходят, рассматривают и гладят кошку.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Когда все рассмотрели и погладили, воспитатель говорит: «Ребята, наша кошечка с нами попрощается, она очень торопится к своим котятам».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(уносит кошку)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lastRenderedPageBreak/>
        <w:t>Воспитатель. А мы с вами поговорим о ваших любимцах.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Ребята, а у кого есть дома пушистая подружка?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Дети рассказывают о своих любимцах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Воспитатель. С какой любовью Леночка и Сережа рассказали нам о своих животных.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А кто хочет почитать стихи, вспомнить поговорки про кошек и котов?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Дети рассказывают знакомые им </w:t>
      </w:r>
      <w:proofErr w:type="spellStart"/>
      <w:r>
        <w:t>потешки</w:t>
      </w:r>
      <w:proofErr w:type="spellEnd"/>
      <w:r>
        <w:t>, стихи.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«Мой кот» Морис </w:t>
      </w:r>
      <w:proofErr w:type="gramStart"/>
      <w:r>
        <w:t>Карем</w:t>
      </w:r>
      <w:proofErr w:type="gramEnd"/>
      <w:r>
        <w:t>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Мой серенький кот совсем не растет,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И даже усы не растут. Он супа не ест и каши не ест, -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Попробуй-ка вырасти тут! С утра этот кот конфеты сосет,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Грызет шоколад он потом, и вот почему коту моему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Не быть настоящим котом.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Воспитатель. Дети, а вы знаете красивую песенку про кошку? Спойте, пожалуйста.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Дети исполняют любую (на усмотрение педагога) </w:t>
      </w:r>
      <w:proofErr w:type="gramStart"/>
      <w:r>
        <w:t>песню про кошку</w:t>
      </w:r>
      <w:proofErr w:type="gramEnd"/>
      <w:r>
        <w:t xml:space="preserve">. Русская народная песня «Уж ты, </w:t>
      </w:r>
      <w:proofErr w:type="spellStart"/>
      <w:r>
        <w:t>котя-коток</w:t>
      </w:r>
      <w:proofErr w:type="spellEnd"/>
      <w:r>
        <w:t>»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Уж ты, </w:t>
      </w:r>
      <w:proofErr w:type="spellStart"/>
      <w:r>
        <w:t>котя-коток</w:t>
      </w:r>
      <w:proofErr w:type="spellEnd"/>
      <w:r>
        <w:t xml:space="preserve">, </w:t>
      </w:r>
      <w:proofErr w:type="spellStart"/>
      <w:r>
        <w:t>котя</w:t>
      </w:r>
      <w:proofErr w:type="spellEnd"/>
      <w:r>
        <w:t>, серенький лобок!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Приди котик, ночевать, мою деточку качать,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Я тебе ли, коту, за работу заплачу: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Дам кусок пирога и кувшин молока.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Воспитатель. А </w:t>
      </w:r>
      <w:proofErr w:type="gramStart"/>
      <w:r>
        <w:t>как то раз</w:t>
      </w:r>
      <w:proofErr w:type="gramEnd"/>
      <w:r>
        <w:t xml:space="preserve"> с нашей знакомой приключилась грустная история: она простудилась и заболела.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Музыкальный руководитель. </w:t>
      </w:r>
      <w:proofErr w:type="gramStart"/>
      <w:r>
        <w:t>Послушайте</w:t>
      </w:r>
      <w:proofErr w:type="gramEnd"/>
      <w:r>
        <w:t xml:space="preserve"> как в музыке композитор А. Гречанинов передал это настроение. Звучит пьеса «Котик заболел».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После этого проводится беседа, где внимание детей привлекается к характеру музыки, мелодии.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Воспитатель. Но ее хозяйка, очень добрая и внимательная девочка, так хорошо за ней ухаживала, что она быстро выздоровела.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 xml:space="preserve">Звучит пьеса А. Гречанинова «Котик выздоровел». Дети хлопают в ладоши. Музыкальный руководитель. Ребята наша пушистая гостья попросила спеть вам песню «Серенькая кошечка» муз. В. Витлина, сл. Н. Найденовой. Поет. Затем проводится беседа, внимание детей привлекается к ласковой, нежной мелодии. 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Воспитатель. Кто знает, где спят кошки?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Да, дети спят на кроватях, а кошки на полу. А чтобы им не было холодно, что должны сделать заботливые хозяева? Подстелить коврик. Давайте мы с вами нарисуем такие коврики.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Дети выполняют рисунки.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Воспитатель ходит между столами, направляет деятельность детей. Музыкальный руководитель играет пьесы Гречанинова.</w:t>
      </w:r>
    </w:p>
    <w:p w:rsidR="00AB53C3" w:rsidRDefault="00AB53C3" w:rsidP="00AB53C3">
      <w:pPr>
        <w:spacing w:after="0"/>
      </w:pPr>
    </w:p>
    <w:p w:rsidR="00AB53C3" w:rsidRDefault="00AB53C3" w:rsidP="00AB53C3">
      <w:pPr>
        <w:spacing w:after="0"/>
      </w:pPr>
      <w:r>
        <w:t>В конце занятия коврики рассматриваются, оцениваются.</w:t>
      </w: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p w:rsidR="00AB53C3" w:rsidRDefault="00AB53C3" w:rsidP="003115F5">
      <w:pPr>
        <w:spacing w:after="0"/>
      </w:pPr>
    </w:p>
    <w:sectPr w:rsidR="00AB53C3" w:rsidSect="0016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44"/>
    <w:rsid w:val="001608AF"/>
    <w:rsid w:val="00164646"/>
    <w:rsid w:val="003115F5"/>
    <w:rsid w:val="00A85944"/>
    <w:rsid w:val="00AB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2011-12-20T18:02:00Z</dcterms:created>
  <dcterms:modified xsi:type="dcterms:W3CDTF">2011-12-20T19:08:00Z</dcterms:modified>
</cp:coreProperties>
</file>