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5" w:rsidRDefault="006805D2" w:rsidP="0068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D2">
        <w:rPr>
          <w:rFonts w:ascii="Times New Roman" w:hAnsi="Times New Roman" w:cs="Times New Roman"/>
          <w:b/>
          <w:sz w:val="28"/>
          <w:szCs w:val="28"/>
        </w:rPr>
        <w:t>Словесные игры для детей средней группы.</w:t>
      </w:r>
    </w:p>
    <w:p w:rsidR="006805D2" w:rsidRDefault="006805D2" w:rsidP="006805D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среднего дошкольного возраста более активны в стремлении познавать окружающий мир. Это возраст «почемучек», когда у малышей интенсивно развивается мышление и речь, увеличивается запас слов</w:t>
      </w:r>
      <w:r w:rsidR="00E76AFE">
        <w:rPr>
          <w:rFonts w:ascii="Times New Roman" w:hAnsi="Times New Roman" w:cs="Times New Roman"/>
          <w:sz w:val="28"/>
          <w:szCs w:val="28"/>
        </w:rPr>
        <w:t xml:space="preserve">, речь становится </w:t>
      </w:r>
      <w:proofErr w:type="gramStart"/>
      <w:r w:rsidR="00E76AFE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="00E76AFE">
        <w:rPr>
          <w:rFonts w:ascii="Times New Roman" w:hAnsi="Times New Roman" w:cs="Times New Roman"/>
          <w:sz w:val="28"/>
          <w:szCs w:val="28"/>
        </w:rPr>
        <w:t xml:space="preserve"> и последовательной. Дети начинают выделять существенные признаки предметов, группировать предметы по материалу, качеству и назначению. </w:t>
      </w:r>
      <w:proofErr w:type="gramStart"/>
      <w:r w:rsidR="00E76AFE">
        <w:rPr>
          <w:rFonts w:ascii="Times New Roman" w:hAnsi="Times New Roman" w:cs="Times New Roman"/>
          <w:sz w:val="28"/>
          <w:szCs w:val="28"/>
        </w:rPr>
        <w:t>Могут, например, объединить в одну группу различные овощи, цветы, деревья, одежду, посуду, игрушки и т.п.</w:t>
      </w:r>
      <w:proofErr w:type="gramEnd"/>
      <w:r w:rsidR="00E76AFE">
        <w:rPr>
          <w:rFonts w:ascii="Times New Roman" w:hAnsi="Times New Roman" w:cs="Times New Roman"/>
          <w:sz w:val="28"/>
          <w:szCs w:val="28"/>
        </w:rPr>
        <w:t xml:space="preserve"> Они 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явлениях.</w:t>
      </w:r>
    </w:p>
    <w:p w:rsidR="00E76AFE" w:rsidRDefault="00613976" w:rsidP="006805D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речь.</w:t>
      </w:r>
    </w:p>
    <w:p w:rsidR="00613976" w:rsidRDefault="00613976" w:rsidP="006805D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ребёнку.</w:t>
      </w:r>
    </w:p>
    <w:p w:rsidR="00613976" w:rsidRDefault="00613976" w:rsidP="006805D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заданием.</w:t>
      </w:r>
    </w:p>
    <w:p w:rsidR="00613976" w:rsidRDefault="00613976" w:rsidP="006805D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хочу привести примеры некоторых словесных игр, проводимых в средней группе.</w:t>
      </w:r>
    </w:p>
    <w:p w:rsidR="00613976" w:rsidRDefault="00613976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«Где мы были, мы не скажем, а что делали – покажем».</w:t>
      </w:r>
    </w:p>
    <w:p w:rsidR="00613976" w:rsidRDefault="00C31BDA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называть действие словом, правильно употреблять глаголы (время, лицо), развивать творческое воображение, сообразительность.</w:t>
      </w:r>
    </w:p>
    <w:p w:rsidR="00C31BDA" w:rsidRDefault="00C31BDA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C31BDA" w:rsidRDefault="00973BC4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выходит.</w:t>
      </w:r>
    </w:p>
    <w:p w:rsidR="00973BC4" w:rsidRDefault="00973BC4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дрова».</w:t>
      </w:r>
    </w:p>
    <w:p w:rsidR="00973BC4" w:rsidRDefault="00973BC4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 водящего. «Где вы были? Что вы делали» - спрашивает он. Дети отвечают хором: «Где мы были – мы не скажем, а что делали – покажем!» Дети </w:t>
      </w:r>
      <w:r w:rsidR="00EE30D6">
        <w:rPr>
          <w:rFonts w:ascii="Times New Roman" w:hAnsi="Times New Roman" w:cs="Times New Roman"/>
          <w:sz w:val="28"/>
          <w:szCs w:val="28"/>
        </w:rPr>
        <w:t>и воспитатель изображают пилку дров, водящий отгадывает: «Вы пилите дрова». Для продолжения игры выбирают другого водящего.</w:t>
      </w:r>
    </w:p>
    <w:p w:rsidR="00EE30D6" w:rsidRDefault="00EE30D6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пианино…)</w:t>
      </w:r>
    </w:p>
    <w:p w:rsidR="00EE30D6" w:rsidRDefault="00EE30D6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следит за правильностью употребления глаголов).</w:t>
      </w:r>
    </w:p>
    <w:p w:rsidR="00EE30D6" w:rsidRDefault="00ED6973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«Мыши»</w:t>
      </w:r>
    </w:p>
    <w:p w:rsidR="00ED6973" w:rsidRDefault="00762E07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 w:rsidR="00E22FE0">
        <w:rPr>
          <w:rFonts w:ascii="Times New Roman" w:hAnsi="Times New Roman" w:cs="Times New Roman"/>
          <w:sz w:val="28"/>
          <w:szCs w:val="28"/>
        </w:rPr>
        <w:t>развивать речевую и двигательную активность детей, вырабатывать реакцию на словесный сигнал.</w:t>
      </w:r>
    </w:p>
    <w:p w:rsidR="00E22FE0" w:rsidRDefault="00D01157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D01157" w:rsidRDefault="00D01157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мышеловкой».</w:t>
      </w:r>
    </w:p>
    <w:p w:rsidR="00D01157" w:rsidRDefault="00D01157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ходят по кругу и произносят такие слова:</w:t>
      </w:r>
    </w:p>
    <w:p w:rsidR="00D01157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Ах, как мыши надоели!</w:t>
      </w:r>
    </w:p>
    <w:p w:rsid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погрызли, всё поели.</w:t>
      </w:r>
    </w:p>
    <w:p w:rsid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лезут – вот напасть!</w:t>
      </w:r>
    </w:p>
    <w:p w:rsid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Доберемся мы до вас.</w:t>
      </w:r>
    </w:p>
    <w:p w:rsid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Берегитесь вы, плутовки!</w:t>
      </w:r>
    </w:p>
    <w:p w:rsid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поставим мышеловки,</w:t>
      </w:r>
    </w:p>
    <w:p w:rsid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Переловим всех сейчас!</w:t>
      </w:r>
    </w:p>
    <w:p w:rsidR="0068769F" w:rsidRDefault="007919C2" w:rsidP="0061397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держатся за руки, высоко поднимают их, пропуская мышек. Когда воспитатель произносит 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», дети опускают руки, не выпуская мышек из круга. Кто остался внутри</w:t>
      </w:r>
      <w:r w:rsidR="00562798">
        <w:rPr>
          <w:rFonts w:ascii="Times New Roman" w:hAnsi="Times New Roman" w:cs="Times New Roman"/>
          <w:sz w:val="28"/>
          <w:szCs w:val="28"/>
        </w:rPr>
        <w:t>, считается пойманным и становится в общий круг.</w:t>
      </w:r>
    </w:p>
    <w:p w:rsidR="00562798" w:rsidRDefault="00421C17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«Воробушки и автомобиль»</w:t>
      </w:r>
    </w:p>
    <w:p w:rsidR="00421C17" w:rsidRDefault="00421C17" w:rsidP="00421C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правильном звукопроизношении, вырабатывать реакцию на словесный сигнал.</w:t>
      </w:r>
    </w:p>
    <w:p w:rsidR="00421C17" w:rsidRDefault="00421C17" w:rsidP="00421C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421C17" w:rsidRDefault="00740284" w:rsidP="00421C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</w:t>
      </w:r>
      <w:r w:rsidR="001A59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599C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="001A599C">
        <w:rPr>
          <w:rFonts w:ascii="Times New Roman" w:hAnsi="Times New Roman" w:cs="Times New Roman"/>
          <w:sz w:val="28"/>
          <w:szCs w:val="28"/>
        </w:rPr>
        <w:t>». Как сигналит автомобиль?» - «</w:t>
      </w:r>
      <w:proofErr w:type="spellStart"/>
      <w:r w:rsidR="001A599C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="001A599C">
        <w:rPr>
          <w:rFonts w:ascii="Times New Roman" w:hAnsi="Times New Roman" w:cs="Times New Roman"/>
          <w:sz w:val="28"/>
          <w:szCs w:val="28"/>
        </w:rPr>
        <w:t>»</w:t>
      </w:r>
      <w:r w:rsidR="007116E1">
        <w:rPr>
          <w:rFonts w:ascii="Times New Roman" w:hAnsi="Times New Roman" w:cs="Times New Roman"/>
          <w:sz w:val="28"/>
          <w:szCs w:val="28"/>
        </w:rPr>
        <w:t>, - повторяют дети. «Сейчас мы поиграем так, - продолжает воспитатель. – Я – автомобиль, а вы все – воробушки. Послушайте, я прочитаю о воробушках стихотворение:</w:t>
      </w:r>
    </w:p>
    <w:p w:rsidR="007116E1" w:rsidRDefault="0043786F" w:rsidP="00421C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 с берёзы</w:t>
      </w:r>
    </w:p>
    <w:p w:rsidR="0043786F" w:rsidRDefault="0043786F" w:rsidP="00421C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дорогу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43786F" w:rsidRDefault="0043786F" w:rsidP="00421C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Больше нет мороза,</w:t>
      </w:r>
    </w:p>
    <w:p w:rsidR="0043786F" w:rsidRDefault="0043786F" w:rsidP="00421C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Чик-чирик!</w:t>
      </w:r>
    </w:p>
    <w:p w:rsidR="001678FB" w:rsidRDefault="001678FB" w:rsidP="00421C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я скажу 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», вы встаёте со стульев и попрыгаете тихонько на носочках по дороге (показывает на то место, где дети будут прыгать). Вместе со мной вы будете говорить: «</w:t>
      </w:r>
      <w:r w:rsidR="00E3779A">
        <w:rPr>
          <w:rFonts w:ascii="Times New Roman" w:hAnsi="Times New Roman" w:cs="Times New Roman"/>
          <w:sz w:val="28"/>
          <w:szCs w:val="28"/>
        </w:rPr>
        <w:t xml:space="preserve">Прыг, </w:t>
      </w:r>
      <w:proofErr w:type="gramStart"/>
      <w:r w:rsidR="00E3779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E3779A">
        <w:rPr>
          <w:rFonts w:ascii="Times New Roman" w:hAnsi="Times New Roman" w:cs="Times New Roman"/>
          <w:sz w:val="28"/>
          <w:szCs w:val="28"/>
        </w:rPr>
        <w:t>, прыг». Когда я скажу «чик-чирик», вы полетите, кто куда хочет, будете махать крылышками и чирикать. А как услышите сигнал автомобиля, летите в свои гнёздышки.</w:t>
      </w:r>
    </w:p>
    <w:p w:rsidR="00E3779A" w:rsidRDefault="004036C0" w:rsidP="00421C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 Затем, когда дети запомнят четверостишие, они могут играть самостоятельно.</w:t>
      </w:r>
    </w:p>
    <w:p w:rsidR="004036C0" w:rsidRDefault="00642FE0" w:rsidP="00421C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«Кто в домике живёт?»</w:t>
      </w:r>
    </w:p>
    <w:p w:rsidR="00642FE0" w:rsidRDefault="00642FE0" w:rsidP="00642F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7C6A2A">
        <w:rPr>
          <w:rFonts w:ascii="Times New Roman" w:hAnsi="Times New Roman" w:cs="Times New Roman"/>
          <w:sz w:val="28"/>
          <w:szCs w:val="28"/>
        </w:rPr>
        <w:t xml:space="preserve"> закрепить знания детей о животных, умение правильно произносить звуки.</w:t>
      </w:r>
    </w:p>
    <w:p w:rsidR="00183327" w:rsidRDefault="00183327" w:rsidP="00642FE0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183327" w:rsidRDefault="00183327" w:rsidP="00642F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делит детей на несколько групп (сначала на 3, потом на 4-5).</w:t>
      </w:r>
    </w:p>
    <w:p w:rsidR="00183327" w:rsidRDefault="005C6718" w:rsidP="00642F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изображают знакомых им птиц и животных.</w:t>
      </w:r>
    </w:p>
    <w:p w:rsidR="005C6718" w:rsidRDefault="005C6718" w:rsidP="00642F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строит себе из стульев домик. Воспитатель </w:t>
      </w:r>
      <w:r w:rsidR="003059C6">
        <w:rPr>
          <w:rFonts w:ascii="Times New Roman" w:hAnsi="Times New Roman" w:cs="Times New Roman"/>
          <w:sz w:val="28"/>
          <w:szCs w:val="28"/>
        </w:rPr>
        <w:t>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«Му-му-</w:t>
      </w:r>
      <w:proofErr w:type="spellStart"/>
      <w:r w:rsidR="003059C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059C6">
        <w:rPr>
          <w:rFonts w:ascii="Times New Roman" w:hAnsi="Times New Roman" w:cs="Times New Roman"/>
          <w:sz w:val="28"/>
          <w:szCs w:val="28"/>
        </w:rPr>
        <w:t xml:space="preserve"> …» А воспитатель должен угадать с помощью других подгрупп детей кого из животных (птиц) изображают ребята.</w:t>
      </w:r>
    </w:p>
    <w:p w:rsidR="003059C6" w:rsidRDefault="003059C6" w:rsidP="00642F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раз, количество животных постепенно увеличивается.</w:t>
      </w:r>
    </w:p>
    <w:p w:rsidR="003059C6" w:rsidRDefault="00534E9A" w:rsidP="00642FE0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«Гуси»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развивать у детей диалогическую речь, умение действовать по словесному сигналу, сочетать слова с действиями.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дом». 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Тет-тет-тет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Гуси белые, гуси серые,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Ступайте домой!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Гуси шеи длинные вытянули,</w:t>
      </w:r>
    </w:p>
    <w:p w:rsidR="00534E9A" w:rsidRDefault="00534E9A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Лапы красные </w:t>
      </w:r>
      <w:r w:rsidR="00353EAD">
        <w:rPr>
          <w:rFonts w:ascii="Times New Roman" w:hAnsi="Times New Roman" w:cs="Times New Roman"/>
          <w:i/>
          <w:sz w:val="28"/>
          <w:szCs w:val="28"/>
        </w:rPr>
        <w:t>растопырили,</w:t>
      </w:r>
    </w:p>
    <w:p w:rsidR="00353EAD" w:rsidRDefault="00353EAD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Крыльями машут, </w:t>
      </w:r>
    </w:p>
    <w:p w:rsidR="00353EAD" w:rsidRDefault="00353EAD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Носы раскрывают.</w:t>
      </w:r>
    </w:p>
    <w:p w:rsidR="00353EAD" w:rsidRDefault="00386C25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детей: вытягивают шеи, расставляют пальцы</w:t>
      </w:r>
      <w:r w:rsidR="00FF2BD7">
        <w:rPr>
          <w:rFonts w:ascii="Times New Roman" w:hAnsi="Times New Roman" w:cs="Times New Roman"/>
          <w:sz w:val="28"/>
          <w:szCs w:val="28"/>
        </w:rPr>
        <w:t>, машут руками. Все вместе произносят: «Га-га-га! Не хотим домой. Нам и здесь хорошо!»</w:t>
      </w:r>
    </w:p>
    <w:p w:rsidR="00FF2BD7" w:rsidRPr="00732B9F" w:rsidRDefault="00FF2BD7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продолжают щипать травку, гулять по лугу. Когда дети выучат текст, хозяйкой может быть кто-либо из детей.</w:t>
      </w:r>
    </w:p>
    <w:p w:rsidR="00732B9F" w:rsidRDefault="00732B9F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«Так бывает или нет?»</w:t>
      </w:r>
    </w:p>
    <w:p w:rsidR="00732B9F" w:rsidRDefault="00732B9F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 игры: </w:t>
      </w:r>
      <w:r w:rsidR="005932FF">
        <w:rPr>
          <w:rFonts w:ascii="Times New Roman" w:hAnsi="Times New Roman" w:cs="Times New Roman"/>
          <w:sz w:val="28"/>
          <w:szCs w:val="28"/>
        </w:rPr>
        <w:t>развивать логическое мышление, умение замечать непоследовательность в суждениях.</w:t>
      </w:r>
    </w:p>
    <w:p w:rsidR="005932FF" w:rsidRDefault="005932FF" w:rsidP="00534E9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5932FF" w:rsidRDefault="005932FF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заметит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пусть, после того как я закончу, скажет, почему так не может быть. </w:t>
      </w:r>
    </w:p>
    <w:p w:rsidR="005932FF" w:rsidRDefault="000750E9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рассказы:</w:t>
      </w:r>
    </w:p>
    <w:p w:rsidR="000750E9" w:rsidRDefault="000750E9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«Летом, когда солнце ярко светило, мы с ребятами вышли на прогулку. Сделали из снега горку и стали кататься с нее на санках».</w:t>
      </w:r>
    </w:p>
    <w:p w:rsidR="000A4EC5" w:rsidRDefault="000A4EC5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Вити сегодня день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принёс в детский сад угощение для своих друзей: яблоки, солёные конфеты, сладкие лимоны, груши и печенье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ели и удивлялись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же они удивлялись?»</w:t>
      </w:r>
    </w:p>
    <w:p w:rsidR="00D1184B" w:rsidRDefault="00DF012C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дети обрадовались наступлению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«Вот теперь мы покатаемся на санках, на лыжах, на коньках», - сказала 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«А я люблю купаться в реке</w:t>
      </w:r>
      <w:r w:rsidR="00A10BC3">
        <w:rPr>
          <w:rFonts w:ascii="Times New Roman" w:hAnsi="Times New Roman" w:cs="Times New Roman"/>
          <w:sz w:val="28"/>
          <w:szCs w:val="28"/>
        </w:rPr>
        <w:t>, - сказала Люда, - мы с мамой будем ездить на речку и загорать».</w:t>
      </w:r>
    </w:p>
    <w:p w:rsidR="00D1184B" w:rsidRDefault="00D1184B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Вначале рассказ следует включать только одну небылицу, при повторном проведении игры количество небылиц увеличивают, но их не должно быть больше трёх.</w:t>
      </w:r>
    </w:p>
    <w:p w:rsidR="000750E9" w:rsidRPr="005932FF" w:rsidRDefault="000750E9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D7" w:rsidRPr="00353EAD" w:rsidRDefault="00FF2BD7" w:rsidP="00534E9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3786F" w:rsidRPr="001678FB" w:rsidRDefault="001678FB" w:rsidP="00421C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9F" w:rsidRPr="0068769F" w:rsidRDefault="0068769F" w:rsidP="00613976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sectPr w:rsidR="0068769F" w:rsidRPr="0068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2"/>
    <w:rsid w:val="000438B5"/>
    <w:rsid w:val="000750E9"/>
    <w:rsid w:val="000A4EC5"/>
    <w:rsid w:val="001445A3"/>
    <w:rsid w:val="001678FB"/>
    <w:rsid w:val="00183327"/>
    <w:rsid w:val="001A599C"/>
    <w:rsid w:val="003059C6"/>
    <w:rsid w:val="003170BD"/>
    <w:rsid w:val="00353EAD"/>
    <w:rsid w:val="00386C25"/>
    <w:rsid w:val="004036C0"/>
    <w:rsid w:val="00421C17"/>
    <w:rsid w:val="0043786F"/>
    <w:rsid w:val="00534E9A"/>
    <w:rsid w:val="00562798"/>
    <w:rsid w:val="005932FF"/>
    <w:rsid w:val="005C6718"/>
    <w:rsid w:val="00613976"/>
    <w:rsid w:val="00642FE0"/>
    <w:rsid w:val="006805D2"/>
    <w:rsid w:val="0068769F"/>
    <w:rsid w:val="007116E1"/>
    <w:rsid w:val="00732B9F"/>
    <w:rsid w:val="00740284"/>
    <w:rsid w:val="00762E07"/>
    <w:rsid w:val="007919C2"/>
    <w:rsid w:val="007C6A2A"/>
    <w:rsid w:val="00973BC4"/>
    <w:rsid w:val="00A10BC3"/>
    <w:rsid w:val="00C31BDA"/>
    <w:rsid w:val="00D01157"/>
    <w:rsid w:val="00D1184B"/>
    <w:rsid w:val="00DF012C"/>
    <w:rsid w:val="00E15F3D"/>
    <w:rsid w:val="00E22FE0"/>
    <w:rsid w:val="00E3779A"/>
    <w:rsid w:val="00E76AFE"/>
    <w:rsid w:val="00ED6973"/>
    <w:rsid w:val="00EE30D6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2013-09-18T12:29:00Z</dcterms:created>
  <dcterms:modified xsi:type="dcterms:W3CDTF">2013-09-19T16:24:00Z</dcterms:modified>
</cp:coreProperties>
</file>