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AE" w:rsidRPr="00B25A6A" w:rsidRDefault="000D6668" w:rsidP="00A668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68AE" w:rsidRPr="00B25A6A">
        <w:rPr>
          <w:rFonts w:ascii="Times New Roman" w:hAnsi="Times New Roman" w:cs="Times New Roman"/>
          <w:b/>
          <w:sz w:val="24"/>
          <w:szCs w:val="24"/>
        </w:rPr>
        <w:t>Здравствуйте, уважаемые родители!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 xml:space="preserve"> Очень рада Вас здесь видеть. Большое спасибо, что пришли. Я надеюсь на то, что сегодняшняя наша встреча будет полезной, как для Вас, для ваших деток и конечно же для меня. </w:t>
      </w:r>
    </w:p>
    <w:p w:rsidR="00A668AE" w:rsidRPr="00A43F15" w:rsidRDefault="00A668AE" w:rsidP="00A668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 xml:space="preserve">Сегодня у нас не родительское собрание, а тренинг.  Кто имеет уже опыт </w:t>
      </w:r>
      <w:proofErr w:type="spellStart"/>
      <w:r w:rsidRPr="007B3AB7"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 w:rsidRPr="007B3AB7">
        <w:rPr>
          <w:rFonts w:ascii="Times New Roman" w:hAnsi="Times New Roman" w:cs="Times New Roman"/>
          <w:sz w:val="24"/>
          <w:szCs w:val="24"/>
        </w:rPr>
        <w:t xml:space="preserve"> работы? Замечательно.</w:t>
      </w:r>
    </w:p>
    <w:p w:rsidR="00A668AE" w:rsidRPr="00A43F15" w:rsidRDefault="00A668AE" w:rsidP="00A668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F15">
        <w:rPr>
          <w:rFonts w:ascii="Times New Roman" w:hAnsi="Times New Roman" w:cs="Times New Roman"/>
          <w:b/>
          <w:sz w:val="24"/>
          <w:szCs w:val="24"/>
        </w:rPr>
        <w:t>Тренинг наш называется: "Мой ребенок идет в школу или родители,  без паники!"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Чем же мы сегодня будем заниматься? То есть у каждой встречи должна быть определенная цель. Цель на сегодня- определится зачем я здесь и настроиться на дальнейшее сотрудничество.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 xml:space="preserve">И мы уже сегодня, в первую нашу встречу (хочется верить, что не в последнюю) будем пытаться понять на сколько наши отношения с ребенком гармоничны, психологически здоровы! 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Сегодня мало будет теории. Больше практики.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О сложностях!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 xml:space="preserve">С какими сложностями я встречаюсь в работе со взрослыми. Это внутренние зажимы, выставление защит, стеснение, боязнь опять стать ребенком. Конечно же, это очень мешает выстраиванию положительного взаимодействия. 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 xml:space="preserve">Мне очень хочется чтобы на этот час - Вы стали детьми и смогли расслабиться, почувствовав себя комфортно! 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 xml:space="preserve">Начну традиционно! С знакомства. Понимаю, что многие друг друга уже достаточно хорошо знают. Но все-таки чтобы было нам комфортнее сегодня общаться предлагаю написать свои имена на </w:t>
      </w:r>
      <w:proofErr w:type="spellStart"/>
      <w:r w:rsidRPr="007B3AB7">
        <w:rPr>
          <w:rFonts w:ascii="Times New Roman" w:hAnsi="Times New Roman" w:cs="Times New Roman"/>
          <w:sz w:val="24"/>
          <w:szCs w:val="24"/>
        </w:rPr>
        <w:t>бейджиках</w:t>
      </w:r>
      <w:proofErr w:type="spellEnd"/>
      <w:r w:rsidRPr="007B3AB7">
        <w:rPr>
          <w:rFonts w:ascii="Times New Roman" w:hAnsi="Times New Roman" w:cs="Times New Roman"/>
          <w:sz w:val="24"/>
          <w:szCs w:val="24"/>
        </w:rPr>
        <w:t xml:space="preserve">, которые я вам сейчас раздам! Пишите, то как Вы бы хотели, чтобы вас называли сегодня все присутствующие! Меня зовут Светлана Викторовна - это очень официально и на каждый день, но сегодня хочу чтобы ко мне обращались проще, чем обычно - Света. (родители подписывают </w:t>
      </w:r>
      <w:proofErr w:type="spellStart"/>
      <w:r w:rsidRPr="007B3AB7">
        <w:rPr>
          <w:rFonts w:ascii="Times New Roman" w:hAnsi="Times New Roman" w:cs="Times New Roman"/>
          <w:sz w:val="24"/>
          <w:szCs w:val="24"/>
        </w:rPr>
        <w:t>бейджики</w:t>
      </w:r>
      <w:proofErr w:type="spellEnd"/>
      <w:r w:rsidRPr="007B3AB7">
        <w:rPr>
          <w:rFonts w:ascii="Times New Roman" w:hAnsi="Times New Roman" w:cs="Times New Roman"/>
          <w:sz w:val="24"/>
          <w:szCs w:val="24"/>
        </w:rPr>
        <w:t>).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 xml:space="preserve">Спасибо! Молодцы! Ну, что ж первый шаг к сотрудничеству уже сделан. Продолжим! 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8AE" w:rsidRPr="00370416" w:rsidRDefault="00A668AE" w:rsidP="00A668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416">
        <w:rPr>
          <w:rFonts w:ascii="Times New Roman" w:hAnsi="Times New Roman" w:cs="Times New Roman"/>
          <w:b/>
          <w:sz w:val="24"/>
          <w:szCs w:val="24"/>
        </w:rPr>
        <w:t>1. Психологическое упражнение «Свеча»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Цель: Создать определенный психологический настрой, расположить участников не только к восприятию информации, но и к продуктивному общению.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Ведущий. Начать встречу мне поможет свеча. Дети нашего детского сада встают в круг, передают свечу из рук в руки, говорят друг другу добрые слова и пожелания, заряжаются пол</w:t>
      </w:r>
      <w:r>
        <w:rPr>
          <w:rFonts w:ascii="Times New Roman" w:hAnsi="Times New Roman" w:cs="Times New Roman"/>
          <w:sz w:val="24"/>
          <w:szCs w:val="24"/>
        </w:rPr>
        <w:t>ожительной энергией до конца дня</w:t>
      </w:r>
      <w:r w:rsidRPr="007B3AB7">
        <w:rPr>
          <w:rFonts w:ascii="Times New Roman" w:hAnsi="Times New Roman" w:cs="Times New Roman"/>
          <w:sz w:val="24"/>
          <w:szCs w:val="24"/>
        </w:rPr>
        <w:t>. Так сделаем и мы с вами. Только присядем на стулья, образуя круг.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lastRenderedPageBreak/>
        <w:t>Свеча—камертон души: камертон настраивает звучание музыкального инструмента, а свеча настраивает человеческую душу. Этот маленький огонек олицетворяет добрые эмоции и тепло, которое исходит от нас. Он поможет согреть душу каждого. Принимая и передавая свечу, почувствуйте это. (Участники передают зажженную свечу из рук в руки, говорят друг другу комплименты и пожелания.)</w:t>
      </w:r>
    </w:p>
    <w:p w:rsidR="00A668AE" w:rsidRPr="00370416" w:rsidRDefault="00A668AE" w:rsidP="00A668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41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Упражнение «Мудрость ангелов»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Цель: преодоление негативных позиций в отношении собственных детей; помощь в осознании качества характера своего ребенка.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Задание 1.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Подумайте, пожалуйста, в течение одной минуты, как можно продолжить фразу «Мой ребенок. »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А теп</w:t>
      </w:r>
      <w:r>
        <w:rPr>
          <w:rFonts w:ascii="Times New Roman" w:hAnsi="Times New Roman" w:cs="Times New Roman"/>
          <w:sz w:val="24"/>
          <w:szCs w:val="24"/>
        </w:rPr>
        <w:t>ерь свяжите эту фразу с характером</w:t>
      </w:r>
      <w:r w:rsidRPr="007B3AB7">
        <w:rPr>
          <w:rFonts w:ascii="Times New Roman" w:hAnsi="Times New Roman" w:cs="Times New Roman"/>
          <w:sz w:val="24"/>
          <w:szCs w:val="24"/>
        </w:rPr>
        <w:t xml:space="preserve"> своего ребенка и в течение пяти минут письменно 10 раз продолжите ее в разных вариантах, указывая черты характера вашего ребенка. Например: «Мой ребенок аккуратен», «Мой ребенок невнимателен».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Осталась одна минута, вам необходимо завершить работу.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Посмотрите на качества, которые вы написали. Разделите их на две группы: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первая—те, которые вас устраивают в вашем ребенке; вторая — те, которые вы бы хотели изменить в нем.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Посмотрите, каких качеств больше — положительных или отрицательных. Выберите, с какими из отрицательных качеств вы хотели бы сейчас поработать, отметьте их для себя. Отложите на время свои листочки.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Задание 2.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Теперь я предлагаю вам обратиться к своему житейскому опыту. Представьте, что вы сейчас находитесь перед большим современным супермаркетом. В нем три этажа: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• на 1-м этаже продаются товары с заведомым браком, низкого качества;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• на 2-м этаже — обычные товары средней цены и качества;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• на 3-м этаже продаются самые лучшие, качественные, добротные, шикарные вещи.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На каком этаже вы бы хотели приобретать товар? (Родители отвечают по очереди.)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Когда у нас появляется ребенок, мы всегда хотим, чтобы он соответствовал «третьему этажу» - был умный, добрый, посещал музыкальную школу или школу с углубленным изучением иностранного языка. Может быть, воплотил наши несбывшиеся мечты.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Но, к сожалению, в жизни так не бывает. Каждый ребенок уникален. В нем есть что-то от 1-го, 2-го и 3-го этажа.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lastRenderedPageBreak/>
        <w:t>И ваш ребенок не исключение, вы убедились в этом. В нем есть то, что вам нравится, и то, что вы бы хотели изменить.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Задание 3.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Работа проходит в группах по 5—6 человек. Группы делятся по любому признаку - на усмотрение тренера.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Посмотрите на качества, которые вы выделили в своем ребенке, требующие, по вашему мнению, изменения. Выберите два из них, которые являются для группы более или менее общими.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Я предлагаю вам сейчас прорекламировать эти качества с целью их продажи - то есть в этих качествах, чертах характера надо найти положительные моменты и рассказать об этом так, чтобы другие группы захотели их купить. Время для работы— 10 минут. (Предупредить группу, когда пройдет половина времени и за минуту до окончания работы.) Внимание! Сейчас я предлагаю вам выбрать выступающего и прорекламировать качества характера, с которыми вы работали в группах.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Процедура. Один человек от группы представляет рекламу, участники других групп помечают у себя те качества, которые они захотели приобрести.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Выступление каждой группы.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Сейчас я предлагаю желающим по кругу назвать качества, которые они решили приобрести, по возможности прокомментировав причину своего выбора (например: упрямство, так как это близко к настойчивости.) 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Задание 4.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Обратная связь.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.- Обсуждение в кругу: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- Легко ли вам было выполнять эту работу?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- В чем сложность?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-Увидели ли вы что-то новое в этом качестве, черте характера? - Согласны ли вы с тем, что эти черты характера нужны в жизни человека?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- Насколько после проделанной работы вы их принимаете?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В процессе обсуждения тренер подводит участников группы к пониманию того, что все эти качества необходимы в жизни каждого человека: происходит смена иррациональных родительских установок.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А сейчас послушайте притчу, которая, возможно, поможет взглянуть на старые проблемы по-новому.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Притча о двух ангелах.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lastRenderedPageBreak/>
        <w:t>Однажды по земле путешествовали два ангела старый и молодой. В один из вечеров, уставшие и обессиленные, они попросились на ночлег в дом к богатому человеку. Он пустил странников, но, будучи скупым и негостеприимным человеком, предоставил им ночлег в сарае.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Там было холодно, темно, сыро. Несмотря на усталость, молодой ангел долго не мог уснуть. А когда ему все-таки удалось погрузиться в сон, его вдруг разбудил какой-то шум.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Проснувшись, он увидел, что старый ангел старательно заделывает дыру в стене. Молодой ангел был удивлен, он несколько раз предлагал старому бросить это дело и постараться отдохнуть перед предстоящей дорогой, но получал упорный отказ.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Утром молодой ангел, не скрывая любопытства, спросил у старого: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— Зачем ты помог этому человеку, ведь он так плохо обошелся с нами?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- Не все является тем, чем кажется, — ответил его спутник.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На следующий вечер, подыскивая ночлег, путешественники остановились у дома бедного человека. Хозяин радушно встретил их, поделился своим ужином и даже предоставил единственную кровать в доме, а сам с женой ушел в сарай.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Утром ангелов разбудил крик хозяина и плач его жены. Оказалось, что в эту ночь умерла их корова — единственная кормилица и надежда семьи.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Молодой ангел, испытывая крайнее удивление, обратился к старому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— Почему ты не поможешь бедному человеку? — сказал он. — В прошлый раз ты помог тому, кто так плохо обошелся с нами, а в этот раз ты бездействуешь, когда в твоих силах спасти эту семью?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На что старый ангел ответил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— Не все является тем, чем кажется!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Продолжая путешествие, молодой ангел никак не унимался, он упрекал старого ангела, обвинял его и не мог смириться с происшедшим.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— Не все является тем, чем кажется, — ответил в третий раз старый ангел. — В прошлую ночь, когда мы были в доме у богатого человека, я увидел в стене сарая клад — и замуровал его, чтобы тот не достался хозяину дома. А в эту ночь приходила смерть за женой бедняка, и я откупил ее, отдав корову.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Анализ.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Надеюсь, что эта притча поможет вам переосмыслить то, что происходит между вами и вашими детьми. Нужно помнить, что нет в мире плохого и хорошего. Все зависит от того, как ты на это смотришь [7, с. 165].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Заключительная часть.</w:t>
      </w:r>
    </w:p>
    <w:p w:rsidR="00A668AE" w:rsidRPr="007B3AB7" w:rsidRDefault="00A668AE" w:rsidP="00A668AE">
      <w:pPr>
        <w:jc w:val="both"/>
        <w:rPr>
          <w:rFonts w:ascii="Times New Roman" w:hAnsi="Times New Roman" w:cs="Times New Roman"/>
          <w:sz w:val="24"/>
          <w:szCs w:val="24"/>
        </w:rPr>
      </w:pPr>
      <w:r w:rsidRPr="007B3AB7">
        <w:rPr>
          <w:rFonts w:ascii="Times New Roman" w:hAnsi="Times New Roman" w:cs="Times New Roman"/>
          <w:sz w:val="24"/>
          <w:szCs w:val="24"/>
        </w:rPr>
        <w:t>Упражнение «Горная вершина».</w:t>
      </w:r>
    </w:p>
    <w:p w:rsidR="00A668AE" w:rsidRDefault="00A668AE" w:rsidP="000D6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668" w:rsidRPr="000D6668" w:rsidRDefault="000D6668" w:rsidP="000D6668">
      <w:pPr>
        <w:jc w:val="both"/>
        <w:rPr>
          <w:rFonts w:ascii="Times New Roman" w:hAnsi="Times New Roman" w:cs="Times New Roman"/>
          <w:sz w:val="28"/>
          <w:szCs w:val="28"/>
        </w:rPr>
      </w:pPr>
      <w:r w:rsidRPr="000D6668">
        <w:rPr>
          <w:rFonts w:ascii="Times New Roman" w:hAnsi="Times New Roman" w:cs="Times New Roman"/>
          <w:sz w:val="28"/>
          <w:szCs w:val="28"/>
        </w:rPr>
        <w:t>Представьте, что вы стоите у подножия огромной горы. Со всех сторон вас окружают каменные исполины.  Где-то в вышине, теряясь в облаках, плывут ледяные вершины гор. Как прекрасно должно быть там, наверху</w:t>
      </w:r>
      <w:r>
        <w:rPr>
          <w:rFonts w:ascii="Times New Roman" w:hAnsi="Times New Roman" w:cs="Times New Roman"/>
          <w:sz w:val="28"/>
          <w:szCs w:val="28"/>
        </w:rPr>
        <w:t>! Вы видите, как над вершинами гор кружит орел. Вам хотелось бы оказаться там. И Вы сможете это сделать, ведь у Вас появились крылья и Вы умеете летать. Мгновение — и вы становитесь этим орлом</w:t>
      </w:r>
      <w:r w:rsidRPr="000D6668">
        <w:rPr>
          <w:rFonts w:ascii="Times New Roman" w:hAnsi="Times New Roman" w:cs="Times New Roman"/>
          <w:sz w:val="28"/>
          <w:szCs w:val="28"/>
        </w:rPr>
        <w:t xml:space="preserve">. Расправив свои могучие крылья, вы легко ловите упругие потоки воздуха и свободно скользите. Далеко внизу видны— игрушечные рощицы, крошечные дома в долинах, миниатюрные человечки. </w:t>
      </w:r>
    </w:p>
    <w:p w:rsidR="000D6668" w:rsidRPr="000D6668" w:rsidRDefault="000D6668" w:rsidP="000D6668">
      <w:pPr>
        <w:jc w:val="both"/>
        <w:rPr>
          <w:rFonts w:ascii="Times New Roman" w:hAnsi="Times New Roman" w:cs="Times New Roman"/>
          <w:sz w:val="28"/>
          <w:szCs w:val="28"/>
        </w:rPr>
      </w:pPr>
      <w:r w:rsidRPr="000D6668">
        <w:rPr>
          <w:rFonts w:ascii="Times New Roman" w:hAnsi="Times New Roman" w:cs="Times New Roman"/>
          <w:sz w:val="28"/>
          <w:szCs w:val="28"/>
        </w:rPr>
        <w:t>Вы слышите негромкий свист ветра, вы чувствуете прохладу и нежную упругость воздуха. Насладитесь этим полетом.</w:t>
      </w:r>
    </w:p>
    <w:p w:rsidR="000D6668" w:rsidRPr="000D6668" w:rsidRDefault="000D6668" w:rsidP="000D6668">
      <w:pPr>
        <w:jc w:val="both"/>
        <w:rPr>
          <w:rFonts w:ascii="Times New Roman" w:hAnsi="Times New Roman" w:cs="Times New Roman"/>
          <w:sz w:val="28"/>
          <w:szCs w:val="28"/>
        </w:rPr>
      </w:pPr>
      <w:r w:rsidRPr="000D6668">
        <w:rPr>
          <w:rFonts w:ascii="Times New Roman" w:hAnsi="Times New Roman" w:cs="Times New Roman"/>
          <w:sz w:val="28"/>
          <w:szCs w:val="28"/>
        </w:rPr>
        <w:t>Вы с легкостью сможете достигнуть самой высокой и недоступной для других вершины. Выберите себе удобный участок и спуститесь на него, чтобы с этой высоты посмотреть на то, что осталось там, далеко, у подножия гор. Какими мелкими и незначительными видятся отсюда волновавшие вас проблемы! Теперь вам легко увидеть способы решения мучивших вас вопросов.</w:t>
      </w:r>
    </w:p>
    <w:p w:rsidR="000D6668" w:rsidRPr="000D6668" w:rsidRDefault="000D6668" w:rsidP="000D6668">
      <w:pPr>
        <w:jc w:val="both"/>
        <w:rPr>
          <w:rFonts w:ascii="Times New Roman" w:hAnsi="Times New Roman" w:cs="Times New Roman"/>
          <w:sz w:val="28"/>
          <w:szCs w:val="28"/>
        </w:rPr>
      </w:pPr>
      <w:r w:rsidRPr="000D6668">
        <w:rPr>
          <w:rFonts w:ascii="Times New Roman" w:hAnsi="Times New Roman" w:cs="Times New Roman"/>
          <w:sz w:val="28"/>
          <w:szCs w:val="28"/>
        </w:rPr>
        <w:t>Пауза.</w:t>
      </w:r>
    </w:p>
    <w:p w:rsidR="000D6668" w:rsidRPr="000D6668" w:rsidRDefault="000D6668" w:rsidP="000D6668">
      <w:pPr>
        <w:jc w:val="both"/>
        <w:rPr>
          <w:rFonts w:ascii="Times New Roman" w:hAnsi="Times New Roman" w:cs="Times New Roman"/>
          <w:sz w:val="28"/>
          <w:szCs w:val="28"/>
        </w:rPr>
      </w:pPr>
      <w:r w:rsidRPr="000D6668">
        <w:rPr>
          <w:rFonts w:ascii="Times New Roman" w:hAnsi="Times New Roman" w:cs="Times New Roman"/>
          <w:sz w:val="28"/>
          <w:szCs w:val="28"/>
        </w:rPr>
        <w:t>- Взлетите снова и снова испытайте изумительное чувство полета. Пусть оно надолго запомнится вам. А теперь вновь перенеситесь в себя, стоящего у подножия горы. Помашите рукой на прощание парящему в небе орлу, который сделал доступным для вас новое восприятие мира…(Музыка утихает).</w:t>
      </w:r>
    </w:p>
    <w:p w:rsidR="00C65218" w:rsidRDefault="00C65218"/>
    <w:sectPr w:rsidR="00C65218" w:rsidSect="00C6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6668"/>
    <w:rsid w:val="000D6668"/>
    <w:rsid w:val="009D23DE"/>
    <w:rsid w:val="00A668AE"/>
    <w:rsid w:val="00AA5492"/>
    <w:rsid w:val="00C6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2013-11-13T03:32:00Z</dcterms:created>
  <dcterms:modified xsi:type="dcterms:W3CDTF">2013-11-13T04:00:00Z</dcterms:modified>
</cp:coreProperties>
</file>