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2" w:rsidRPr="00C90C16" w:rsidRDefault="003718D2" w:rsidP="00371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>Конспект  урока  математики</w:t>
      </w:r>
    </w:p>
    <w:p w:rsidR="003718D2" w:rsidRPr="00C90C16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C90C16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Богач Елена Владимировна</w:t>
      </w:r>
      <w:r w:rsidRPr="00C90C16">
        <w:rPr>
          <w:rFonts w:ascii="Times New Roman" w:hAnsi="Times New Roman" w:cs="Times New Roman"/>
          <w:sz w:val="28"/>
          <w:szCs w:val="28"/>
        </w:rPr>
        <w:t>,</w:t>
      </w:r>
      <w:r w:rsidRPr="00C90C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0C16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9C032C">
        <w:rPr>
          <w:rFonts w:ascii="Times New Roman" w:hAnsi="Times New Roman" w:cs="Times New Roman"/>
          <w:sz w:val="28"/>
          <w:szCs w:val="28"/>
        </w:rPr>
        <w:t xml:space="preserve">, высшая квалификационная категория. </w:t>
      </w:r>
    </w:p>
    <w:p w:rsidR="003718D2" w:rsidRPr="00C90C16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Pr="00C90C1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90C16">
        <w:rPr>
          <w:rFonts w:ascii="Times New Roman" w:hAnsi="Times New Roman" w:cs="Times New Roman"/>
          <w:sz w:val="28"/>
          <w:szCs w:val="28"/>
        </w:rPr>
        <w:t xml:space="preserve"> МОУ СОШ</w:t>
      </w:r>
      <w:r>
        <w:rPr>
          <w:rFonts w:ascii="Times New Roman" w:hAnsi="Times New Roman" w:cs="Times New Roman"/>
          <w:sz w:val="28"/>
          <w:szCs w:val="28"/>
        </w:rPr>
        <w:t xml:space="preserve">  №87</w:t>
      </w:r>
      <w:r w:rsidR="00475DDC">
        <w:rPr>
          <w:rFonts w:ascii="Times New Roman" w:hAnsi="Times New Roman" w:cs="Times New Roman"/>
          <w:sz w:val="28"/>
          <w:szCs w:val="28"/>
        </w:rPr>
        <w:t xml:space="preserve"> </w:t>
      </w:r>
      <w:r w:rsidRPr="00C90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D2" w:rsidRPr="00C90C16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90C1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90C16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3718D2" w:rsidRPr="00C90C16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>Класс</w:t>
      </w:r>
      <w:r w:rsidRPr="00C90C16">
        <w:rPr>
          <w:rFonts w:ascii="Times New Roman" w:hAnsi="Times New Roman" w:cs="Times New Roman"/>
          <w:sz w:val="28"/>
          <w:szCs w:val="28"/>
        </w:rPr>
        <w:t>:  1</w:t>
      </w:r>
    </w:p>
    <w:p w:rsidR="003718D2" w:rsidRPr="00C90C16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>УМК</w:t>
      </w:r>
      <w:r w:rsidRPr="00C90C16">
        <w:rPr>
          <w:rFonts w:ascii="Times New Roman" w:hAnsi="Times New Roman" w:cs="Times New Roman"/>
          <w:sz w:val="28"/>
          <w:szCs w:val="28"/>
        </w:rPr>
        <w:t xml:space="preserve">:  Развивающая  система  Д.Б. </w:t>
      </w:r>
      <w:proofErr w:type="spellStart"/>
      <w:r w:rsidRPr="00C90C1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C90C16">
        <w:rPr>
          <w:rFonts w:ascii="Times New Roman" w:hAnsi="Times New Roman" w:cs="Times New Roman"/>
          <w:sz w:val="28"/>
          <w:szCs w:val="28"/>
        </w:rPr>
        <w:t xml:space="preserve"> – В.В. Давыдова </w:t>
      </w:r>
    </w:p>
    <w:p w:rsidR="003718D2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16"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>
        <w:rPr>
          <w:rFonts w:ascii="Times New Roman" w:hAnsi="Times New Roman" w:cs="Times New Roman"/>
          <w:sz w:val="28"/>
          <w:szCs w:val="28"/>
        </w:rPr>
        <w:t xml:space="preserve">постановка проблемы  </w:t>
      </w:r>
    </w:p>
    <w:p w:rsidR="003718D2" w:rsidRPr="002B7B79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79">
        <w:rPr>
          <w:rFonts w:ascii="Times New Roman" w:hAnsi="Times New Roman" w:cs="Times New Roman"/>
          <w:b/>
          <w:sz w:val="28"/>
          <w:szCs w:val="28"/>
        </w:rPr>
        <w:t>Постановочный, или вводный, – это урок</w:t>
      </w:r>
      <w:r w:rsidRPr="002B7B79">
        <w:rPr>
          <w:rFonts w:ascii="Times New Roman" w:hAnsi="Times New Roman" w:cs="Times New Roman"/>
          <w:sz w:val="28"/>
          <w:szCs w:val="28"/>
        </w:rPr>
        <w:t xml:space="preserve"> или часть урока, на котором перед детьми ставится учебная задача, то есть демонстрируется несовершенство (ограниченность в применении) старого, освоенного способа действий и начинается поиск нового способа действий, подходящего к поставленной задаче. </w:t>
      </w:r>
    </w:p>
    <w:p w:rsidR="003718D2" w:rsidRPr="002B7B79" w:rsidRDefault="003718D2" w:rsidP="009C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79">
        <w:rPr>
          <w:rFonts w:ascii="Times New Roman" w:hAnsi="Times New Roman" w:cs="Times New Roman"/>
          <w:sz w:val="28"/>
          <w:szCs w:val="28"/>
        </w:rPr>
        <w:t xml:space="preserve">Этот этап учения всегда должен быть более или менее драматичен: иными словами, открытие должно быть открытием. Поэтому основная задача учителя на таком уроке состоит в том, чтобы детям стало очевидно несовершенство того способа действий, которым они овладели. </w:t>
      </w:r>
    </w:p>
    <w:p w:rsidR="003718D2" w:rsidRDefault="003718D2" w:rsidP="009C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79">
        <w:rPr>
          <w:rFonts w:ascii="Times New Roman" w:hAnsi="Times New Roman" w:cs="Times New Roman"/>
          <w:sz w:val="28"/>
          <w:szCs w:val="28"/>
        </w:rPr>
        <w:t>Таким образом, первый этап постановочного урока – демонстрация детьми владения старым способом. Этот момент может быть организован по-разному: или в форме выполнения нескольких заданий старым способом (если это займет небольшую часть урока), или в форме вопросов и ответов, каким способом решить ту или иную задачу. Важно, чтобы эти задания не вызывали серьезных затруднений у ребят и создавали положительное эмоциональное состояние удовлетворенности и спокойствия, уверенности в собственных силах. Желательно, чтобы большинство учащихся смогли продемонстрировать владение уже известными им способами действия.</w:t>
      </w:r>
    </w:p>
    <w:p w:rsidR="003718D2" w:rsidRPr="002B7B79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79">
        <w:rPr>
          <w:rFonts w:ascii="Times New Roman" w:hAnsi="Times New Roman" w:cs="Times New Roman"/>
          <w:b/>
          <w:sz w:val="28"/>
          <w:szCs w:val="28"/>
        </w:rPr>
        <w:t>Задачи проблемного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18D2" w:rsidRPr="002B7B79" w:rsidRDefault="003718D2" w:rsidP="003718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7B79">
        <w:rPr>
          <w:rFonts w:ascii="Times New Roman" w:hAnsi="Times New Roman"/>
          <w:sz w:val="28"/>
          <w:szCs w:val="28"/>
        </w:rPr>
        <w:t>Учиться мыслить логично, научно, творчески.</w:t>
      </w:r>
    </w:p>
    <w:p w:rsidR="003718D2" w:rsidRPr="002B7B79" w:rsidRDefault="003718D2" w:rsidP="003718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7B79">
        <w:rPr>
          <w:rFonts w:ascii="Times New Roman" w:hAnsi="Times New Roman"/>
          <w:sz w:val="28"/>
          <w:szCs w:val="28"/>
        </w:rPr>
        <w:t>Сделать учебный материал более доказательным и убедительным для учащихся, формировать не просто знания, а знания-убеждения, что служит основой для формирования научного, диалектико-материалистического мировоззрения.</w:t>
      </w:r>
    </w:p>
    <w:p w:rsidR="003718D2" w:rsidRPr="002B7B79" w:rsidRDefault="003718D2" w:rsidP="003718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7B79">
        <w:rPr>
          <w:rFonts w:ascii="Times New Roman" w:hAnsi="Times New Roman"/>
          <w:sz w:val="28"/>
          <w:szCs w:val="28"/>
        </w:rPr>
        <w:t>Содействовать формированию прочных знаний, так как сведения, самостоятельно добытые учащимися, прочно сохраняются в памяти, а  если и забываются, то их легко восстановить, повторяя ход рассуждения, доказательства, аргументации.</w:t>
      </w:r>
    </w:p>
    <w:p w:rsidR="003718D2" w:rsidRPr="002B7B79" w:rsidRDefault="003718D2" w:rsidP="003718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7B79">
        <w:rPr>
          <w:rFonts w:ascii="Times New Roman" w:hAnsi="Times New Roman"/>
          <w:sz w:val="28"/>
          <w:szCs w:val="28"/>
        </w:rPr>
        <w:t>Воздействовать на эмоциональную сферу школьников, формируя такие чувства, как уверенность в своих силах, удовлетворение от напряженной умственной деятельности.</w:t>
      </w:r>
    </w:p>
    <w:p w:rsidR="003718D2" w:rsidRPr="002B7B79" w:rsidRDefault="003718D2" w:rsidP="003718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7B79">
        <w:rPr>
          <w:rFonts w:ascii="Times New Roman" w:hAnsi="Times New Roman"/>
          <w:sz w:val="28"/>
          <w:szCs w:val="28"/>
        </w:rPr>
        <w:t>Формировать элементарные навыки поисковой и исследовательской деятельности.</w:t>
      </w:r>
    </w:p>
    <w:p w:rsidR="003718D2" w:rsidRPr="00475DDC" w:rsidRDefault="003718D2" w:rsidP="003718D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7B79">
        <w:rPr>
          <w:rFonts w:ascii="Times New Roman" w:hAnsi="Times New Roman"/>
          <w:sz w:val="28"/>
          <w:szCs w:val="28"/>
        </w:rPr>
        <w:t>Формировать и развивать положительное отношение, интерес к данному учебному предмету, так и к учению вообще.</w:t>
      </w:r>
    </w:p>
    <w:p w:rsidR="00475DDC" w:rsidRPr="00475DDC" w:rsidRDefault="00475DDC" w:rsidP="00475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DC">
        <w:rPr>
          <w:rFonts w:ascii="Times New Roman" w:hAnsi="Times New Roman" w:cs="Times New Roman"/>
          <w:b/>
          <w:sz w:val="28"/>
          <w:szCs w:val="28"/>
        </w:rPr>
        <w:t>Этапы проблемного обучения.</w:t>
      </w:r>
    </w:p>
    <w:p w:rsidR="00475DDC" w:rsidRPr="00475DDC" w:rsidRDefault="00475DDC" w:rsidP="00475DDC">
      <w:pPr>
        <w:spacing w:after="0" w:line="240" w:lineRule="auto"/>
        <w:rPr>
          <w:sz w:val="28"/>
          <w:szCs w:val="28"/>
        </w:rPr>
      </w:pPr>
      <w:r w:rsidRPr="00475DDC">
        <w:rPr>
          <w:b/>
          <w:bCs/>
          <w:sz w:val="28"/>
          <w:szCs w:val="28"/>
        </w:rPr>
        <w:t xml:space="preserve">     Проблемное обучение включает в себя несколько этапов.</w:t>
      </w:r>
    </w:p>
    <w:p w:rsidR="00475DDC" w:rsidRPr="00475DDC" w:rsidRDefault="00475DDC" w:rsidP="00475DDC">
      <w:pPr>
        <w:numPr>
          <w:ilvl w:val="0"/>
          <w:numId w:val="5"/>
        </w:numPr>
        <w:spacing w:after="0" w:line="240" w:lineRule="auto"/>
        <w:rPr>
          <w:b/>
          <w:bCs/>
          <w:i/>
          <w:iCs/>
          <w:sz w:val="28"/>
          <w:szCs w:val="28"/>
        </w:rPr>
      </w:pPr>
      <w:r w:rsidRPr="00475DDC">
        <w:rPr>
          <w:b/>
          <w:bCs/>
          <w:i/>
          <w:iCs/>
          <w:sz w:val="28"/>
          <w:szCs w:val="28"/>
        </w:rPr>
        <w:lastRenderedPageBreak/>
        <w:t>Подготовка к восприятию проблемы.</w:t>
      </w:r>
    </w:p>
    <w:p w:rsidR="00475DDC" w:rsidRPr="00475DDC" w:rsidRDefault="00475DDC" w:rsidP="00475DDC">
      <w:pPr>
        <w:spacing w:after="0" w:line="240" w:lineRule="auto"/>
        <w:ind w:left="300"/>
        <w:rPr>
          <w:sz w:val="28"/>
          <w:szCs w:val="28"/>
        </w:rPr>
      </w:pPr>
      <w:r w:rsidRPr="00475DDC">
        <w:rPr>
          <w:sz w:val="28"/>
          <w:szCs w:val="28"/>
        </w:rPr>
        <w:t>На этом этапе производится актуализация знаний, которые необходимы для того, чтобы учащиеся могли решить проблему. При отсутствии необходимой подготовки школьники не могут приступить к решению.</w:t>
      </w:r>
    </w:p>
    <w:p w:rsidR="00475DDC" w:rsidRPr="00475DDC" w:rsidRDefault="00475DDC" w:rsidP="00475DDC">
      <w:pPr>
        <w:numPr>
          <w:ilvl w:val="0"/>
          <w:numId w:val="5"/>
        </w:numPr>
        <w:spacing w:after="0" w:line="240" w:lineRule="auto"/>
        <w:rPr>
          <w:b/>
          <w:bCs/>
          <w:i/>
          <w:iCs/>
          <w:sz w:val="28"/>
          <w:szCs w:val="28"/>
        </w:rPr>
      </w:pPr>
      <w:r w:rsidRPr="00475DDC">
        <w:rPr>
          <w:b/>
          <w:bCs/>
          <w:i/>
          <w:iCs/>
          <w:sz w:val="28"/>
          <w:szCs w:val="28"/>
        </w:rPr>
        <w:t>Создание проблемной ситуации.</w:t>
      </w:r>
    </w:p>
    <w:p w:rsidR="00475DDC" w:rsidRPr="00475DDC" w:rsidRDefault="00475DDC" w:rsidP="00475DDC">
      <w:pPr>
        <w:spacing w:after="0" w:line="240" w:lineRule="auto"/>
        <w:rPr>
          <w:sz w:val="28"/>
          <w:szCs w:val="28"/>
        </w:rPr>
      </w:pPr>
      <w:r w:rsidRPr="00475DDC">
        <w:rPr>
          <w:sz w:val="28"/>
          <w:szCs w:val="28"/>
        </w:rPr>
        <w:t xml:space="preserve">     Это самый ответственный  и сложный этап проблемного обучения, когда учащийся осознает, что не может выполнить поставленную задачу только с помощью имеющихся у   </w:t>
      </w:r>
      <w:r w:rsidRPr="00475DDC">
        <w:rPr>
          <w:vanish/>
          <w:sz w:val="28"/>
          <w:szCs w:val="28"/>
        </w:rPr>
        <w:cr/>
        <w:t xml:space="preserve">    нает, что не может выполнитьпоставленную задачу только с помощью имеющихся у него знаний и должен дополнить их новцыми.вои </w:t>
      </w:r>
      <w:r w:rsidRPr="00475DDC">
        <w:rPr>
          <w:sz w:val="28"/>
          <w:szCs w:val="28"/>
        </w:rPr>
        <w:t xml:space="preserve">него знаний и должен дополнить их </w:t>
      </w:r>
      <w:proofErr w:type="gramStart"/>
      <w:r w:rsidRPr="00475DDC">
        <w:rPr>
          <w:sz w:val="28"/>
          <w:szCs w:val="28"/>
        </w:rPr>
        <w:t>новыми</w:t>
      </w:r>
      <w:proofErr w:type="gramEnd"/>
      <w:r w:rsidRPr="00475DDC">
        <w:rPr>
          <w:sz w:val="28"/>
          <w:szCs w:val="28"/>
        </w:rPr>
        <w:t>.</w:t>
      </w:r>
    </w:p>
    <w:p w:rsidR="00475DDC" w:rsidRPr="00475DDC" w:rsidRDefault="00475DDC" w:rsidP="00475DD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75DDC">
        <w:rPr>
          <w:b/>
          <w:bCs/>
          <w:i/>
          <w:iCs/>
          <w:sz w:val="28"/>
          <w:szCs w:val="28"/>
        </w:rPr>
        <w:t>Формулирование проблемы.</w:t>
      </w:r>
      <w:r w:rsidRPr="00475DDC">
        <w:rPr>
          <w:sz w:val="28"/>
          <w:szCs w:val="28"/>
        </w:rPr>
        <w:t xml:space="preserve"> Это итог возникшей проблемной ситуации.</w:t>
      </w:r>
    </w:p>
    <w:p w:rsidR="00475DDC" w:rsidRPr="00475DDC" w:rsidRDefault="00475DDC" w:rsidP="00475DD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75DDC">
        <w:rPr>
          <w:b/>
          <w:bCs/>
          <w:i/>
          <w:iCs/>
          <w:sz w:val="28"/>
          <w:szCs w:val="28"/>
        </w:rPr>
        <w:t>Процесс решения проблемы</w:t>
      </w:r>
      <w:r w:rsidRPr="00475DDC">
        <w:rPr>
          <w:sz w:val="28"/>
          <w:szCs w:val="28"/>
        </w:rPr>
        <w:t>. Он состоит из нескольких ступеней.</w:t>
      </w:r>
    </w:p>
    <w:p w:rsidR="00475DDC" w:rsidRPr="00475DDC" w:rsidRDefault="00475DDC" w:rsidP="00475DD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75DDC">
        <w:rPr>
          <w:b/>
          <w:bCs/>
          <w:i/>
          <w:iCs/>
          <w:sz w:val="28"/>
          <w:szCs w:val="28"/>
        </w:rPr>
        <w:t>Доказательство правильного решения</w:t>
      </w:r>
      <w:r w:rsidRPr="00475DDC">
        <w:rPr>
          <w:sz w:val="28"/>
          <w:szCs w:val="28"/>
        </w:rPr>
        <w:t>, подтверждение его, если возможно, на практике.</w:t>
      </w:r>
    </w:p>
    <w:p w:rsidR="00475DDC" w:rsidRPr="00475DDC" w:rsidRDefault="00475DDC" w:rsidP="00475DDC">
      <w:pPr>
        <w:spacing w:after="0" w:line="240" w:lineRule="auto"/>
        <w:ind w:left="600"/>
        <w:rPr>
          <w:b/>
          <w:bCs/>
          <w:sz w:val="28"/>
          <w:szCs w:val="28"/>
        </w:rPr>
      </w:pPr>
      <w:r w:rsidRPr="00475DDC">
        <w:rPr>
          <w:b/>
          <w:bCs/>
          <w:sz w:val="28"/>
          <w:szCs w:val="28"/>
        </w:rPr>
        <w:t xml:space="preserve">В зависимости от деятельности учителя и учащихся на каждом из рассмотренных этапов проблемного обучения выделяются несколько  </w:t>
      </w:r>
      <w:r w:rsidRPr="00475DDC">
        <w:rPr>
          <w:b/>
          <w:bCs/>
          <w:i/>
          <w:iCs/>
          <w:sz w:val="28"/>
          <w:szCs w:val="28"/>
        </w:rPr>
        <w:t>уровней проблемного обучения.</w:t>
      </w:r>
    </w:p>
    <w:tbl>
      <w:tblPr>
        <w:tblStyle w:val="a4"/>
        <w:tblW w:w="0" w:type="auto"/>
        <w:tblLook w:val="01E0"/>
      </w:tblPr>
      <w:tblGrid>
        <w:gridCol w:w="1307"/>
        <w:gridCol w:w="8190"/>
        <w:gridCol w:w="5886"/>
      </w:tblGrid>
      <w:tr w:rsidR="00475DDC" w:rsidTr="005670C0">
        <w:tc>
          <w:tcPr>
            <w:tcW w:w="1308" w:type="dxa"/>
          </w:tcPr>
          <w:p w:rsidR="00475DDC" w:rsidRPr="00475DDC" w:rsidRDefault="00475DDC" w:rsidP="00475DDC">
            <w:pPr>
              <w:rPr>
                <w:b/>
                <w:bCs/>
                <w:sz w:val="28"/>
                <w:szCs w:val="28"/>
              </w:rPr>
            </w:pPr>
            <w:r w:rsidRPr="00475DDC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8298" w:type="dxa"/>
          </w:tcPr>
          <w:p w:rsidR="00475DDC" w:rsidRPr="00475DDC" w:rsidRDefault="00475DDC" w:rsidP="003D5EC4">
            <w:pPr>
              <w:rPr>
                <w:b/>
                <w:bCs/>
                <w:sz w:val="28"/>
                <w:szCs w:val="28"/>
              </w:rPr>
            </w:pPr>
            <w:r w:rsidRPr="00475DDC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954" w:type="dxa"/>
          </w:tcPr>
          <w:p w:rsidR="00475DDC" w:rsidRPr="00475DDC" w:rsidRDefault="00475DDC" w:rsidP="003D5EC4">
            <w:pPr>
              <w:rPr>
                <w:b/>
                <w:bCs/>
                <w:sz w:val="28"/>
                <w:szCs w:val="28"/>
              </w:rPr>
            </w:pPr>
            <w:r w:rsidRPr="00475DDC">
              <w:rPr>
                <w:b/>
                <w:bCs/>
                <w:sz w:val="28"/>
                <w:szCs w:val="28"/>
              </w:rPr>
              <w:t>Деятельность учащегося</w:t>
            </w:r>
          </w:p>
        </w:tc>
      </w:tr>
      <w:tr w:rsidR="00475DDC" w:rsidTr="005670C0">
        <w:tc>
          <w:tcPr>
            <w:tcW w:w="130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29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Ставит проблему, формулирует и решает ее</w:t>
            </w:r>
          </w:p>
        </w:tc>
        <w:tc>
          <w:tcPr>
            <w:tcW w:w="5954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Запоминает решение проблемы</w:t>
            </w:r>
          </w:p>
        </w:tc>
      </w:tr>
      <w:tr w:rsidR="00475DDC" w:rsidTr="005670C0">
        <w:tc>
          <w:tcPr>
            <w:tcW w:w="130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29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Ставит проблему, формулирует ее</w:t>
            </w:r>
          </w:p>
        </w:tc>
        <w:tc>
          <w:tcPr>
            <w:tcW w:w="5954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Решает проблему</w:t>
            </w:r>
          </w:p>
        </w:tc>
      </w:tr>
      <w:tr w:rsidR="00475DDC" w:rsidTr="005670C0">
        <w:tc>
          <w:tcPr>
            <w:tcW w:w="130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829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Ставит проблему</w:t>
            </w:r>
          </w:p>
        </w:tc>
        <w:tc>
          <w:tcPr>
            <w:tcW w:w="5954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Формулирует и решает проблему</w:t>
            </w:r>
          </w:p>
        </w:tc>
      </w:tr>
      <w:tr w:rsidR="00475DDC" w:rsidTr="005670C0">
        <w:tc>
          <w:tcPr>
            <w:tcW w:w="130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298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Проводит общую организацию, контроль и умелое руководство</w:t>
            </w:r>
          </w:p>
        </w:tc>
        <w:tc>
          <w:tcPr>
            <w:tcW w:w="5954" w:type="dxa"/>
          </w:tcPr>
          <w:p w:rsidR="00475DDC" w:rsidRPr="00475DDC" w:rsidRDefault="00475DDC" w:rsidP="003D5EC4">
            <w:pPr>
              <w:rPr>
                <w:sz w:val="28"/>
                <w:szCs w:val="28"/>
              </w:rPr>
            </w:pPr>
            <w:r w:rsidRPr="00475DDC">
              <w:rPr>
                <w:sz w:val="28"/>
                <w:szCs w:val="28"/>
              </w:rPr>
              <w:t>Осознает проблему, формулирует и решает ее</w:t>
            </w:r>
          </w:p>
        </w:tc>
      </w:tr>
    </w:tbl>
    <w:p w:rsidR="00475DDC" w:rsidRDefault="00475DDC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A1" w:rsidRDefault="004E07A1" w:rsidP="0037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8D2" w:rsidRPr="004E07A1" w:rsidRDefault="003718D2" w:rsidP="004E0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E07A1">
        <w:rPr>
          <w:rFonts w:ascii="Times New Roman" w:hAnsi="Times New Roman" w:cs="Times New Roman"/>
          <w:b/>
          <w:sz w:val="36"/>
          <w:szCs w:val="28"/>
        </w:rPr>
        <w:lastRenderedPageBreak/>
        <w:t>Тема  урока</w:t>
      </w:r>
      <w:r w:rsidRPr="004E07A1">
        <w:rPr>
          <w:rFonts w:ascii="Times New Roman" w:hAnsi="Times New Roman" w:cs="Times New Roman"/>
          <w:sz w:val="36"/>
          <w:szCs w:val="28"/>
        </w:rPr>
        <w:t>:  Изме</w:t>
      </w:r>
      <w:r w:rsidR="00635B71">
        <w:rPr>
          <w:rFonts w:ascii="Times New Roman" w:hAnsi="Times New Roman" w:cs="Times New Roman"/>
          <w:sz w:val="36"/>
          <w:szCs w:val="28"/>
        </w:rPr>
        <w:t>р</w:t>
      </w:r>
      <w:r w:rsidRPr="004E07A1">
        <w:rPr>
          <w:rFonts w:ascii="Times New Roman" w:hAnsi="Times New Roman" w:cs="Times New Roman"/>
          <w:sz w:val="36"/>
          <w:szCs w:val="28"/>
        </w:rPr>
        <w:t>ение величин</w:t>
      </w:r>
    </w:p>
    <w:p w:rsidR="003718D2" w:rsidRPr="00C90C16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318" w:type="dxa"/>
        <w:tblLook w:val="04A0"/>
      </w:tblPr>
      <w:tblGrid>
        <w:gridCol w:w="817"/>
        <w:gridCol w:w="8114"/>
        <w:gridCol w:w="6946"/>
      </w:tblGrid>
      <w:tr w:rsidR="003718D2" w:rsidTr="005670C0">
        <w:tc>
          <w:tcPr>
            <w:tcW w:w="8931" w:type="dxa"/>
            <w:gridSpan w:val="2"/>
          </w:tcPr>
          <w:p w:rsidR="003718D2" w:rsidRDefault="003718D2" w:rsidP="003D5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0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урока: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718D2" w:rsidRDefault="003718D2" w:rsidP="003D5EC4">
            <w:pPr>
              <w:autoSpaceDE w:val="0"/>
              <w:autoSpaceDN w:val="0"/>
              <w:adjustRightInd w:val="0"/>
              <w:jc w:val="center"/>
            </w:pPr>
            <w:r w:rsidRPr="00C90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УУД</w:t>
            </w:r>
          </w:p>
        </w:tc>
      </w:tr>
      <w:tr w:rsidR="003718D2" w:rsidTr="005670C0">
        <w:trPr>
          <w:cantSplit/>
          <w:trHeight w:val="1134"/>
        </w:trPr>
        <w:tc>
          <w:tcPr>
            <w:tcW w:w="817" w:type="dxa"/>
            <w:textDirection w:val="btLr"/>
          </w:tcPr>
          <w:p w:rsidR="003718D2" w:rsidRDefault="003718D2" w:rsidP="003D5EC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0C16">
              <w:rPr>
                <w:rFonts w:ascii="Times New Roman" w:hAnsi="Times New Roman" w:cs="Times New Roman"/>
                <w:sz w:val="28"/>
                <w:szCs w:val="28"/>
              </w:rPr>
              <w:t>Образовательная:</w:t>
            </w:r>
          </w:p>
        </w:tc>
        <w:tc>
          <w:tcPr>
            <w:tcW w:w="8114" w:type="dxa"/>
          </w:tcPr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знакомство с новым материалом;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продолжение работы по формированию навыков учащихся: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анализ источников информации;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навыков экспериментальной работы;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навыков работы в паре;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закрепление знаний и умений: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ранее изученного материала;</w:t>
            </w:r>
          </w:p>
        </w:tc>
        <w:tc>
          <w:tcPr>
            <w:tcW w:w="6946" w:type="dxa"/>
            <w:vMerge w:val="restart"/>
          </w:tcPr>
          <w:p w:rsidR="003718D2" w:rsidRPr="00C90C16" w:rsidRDefault="003718D2" w:rsidP="003D5EC4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sz w:val="28"/>
                <w:szCs w:val="28"/>
              </w:rPr>
            </w:pPr>
            <w:r w:rsidRPr="00C90C16">
              <w:rPr>
                <w:rFonts w:ascii="Times New Roman" w:hAnsi="Times New Roman"/>
                <w:b/>
                <w:sz w:val="28"/>
                <w:szCs w:val="28"/>
              </w:rPr>
              <w:t>Познавательные  действия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Умение осознано строить речевое высказывание в устной форме;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Выделение познавательной цели;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Выбор наиболее эффективного способа решения;</w:t>
            </w:r>
          </w:p>
          <w:p w:rsidR="003718D2" w:rsidRPr="00C90C16" w:rsidRDefault="003718D2" w:rsidP="003D5EC4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sz w:val="28"/>
                <w:szCs w:val="28"/>
              </w:rPr>
            </w:pPr>
            <w:r w:rsidRPr="00C90C16">
              <w:rPr>
                <w:rFonts w:ascii="Times New Roman" w:hAnsi="Times New Roman"/>
                <w:b/>
                <w:sz w:val="28"/>
                <w:szCs w:val="28"/>
              </w:rPr>
              <w:t>У П логические</w:t>
            </w:r>
            <w:proofErr w:type="gramStart"/>
            <w:r w:rsidRPr="00C90C16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Анализ объектов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Доказательство;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Установление причинно-следственных связей;</w:t>
            </w:r>
          </w:p>
          <w:p w:rsidR="003718D2" w:rsidRPr="00C90C16" w:rsidRDefault="003718D2" w:rsidP="003D5EC4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sz w:val="28"/>
                <w:szCs w:val="28"/>
              </w:rPr>
            </w:pPr>
            <w:r w:rsidRPr="00C90C16">
              <w:rPr>
                <w:rFonts w:ascii="Times New Roman" w:hAnsi="Times New Roman"/>
                <w:b/>
                <w:sz w:val="28"/>
                <w:szCs w:val="28"/>
              </w:rPr>
              <w:t>Построение логической цепи рассуждений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Выдвижение гипотез и их обоснование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18D2" w:rsidRPr="004F7F98" w:rsidRDefault="003718D2" w:rsidP="003D5EC4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sz w:val="28"/>
                <w:szCs w:val="28"/>
              </w:rPr>
            </w:pPr>
            <w:r w:rsidRPr="004F7F98"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Постановка вопросов;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Умение выражать свои мысли  полно и точно;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Разрешение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18D2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Управление действиями партнера</w:t>
            </w:r>
          </w:p>
          <w:p w:rsidR="003718D2" w:rsidRPr="00C90C16" w:rsidRDefault="003718D2" w:rsidP="003D5EC4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90C16">
              <w:rPr>
                <w:rFonts w:ascii="Times New Roman" w:hAnsi="Times New Roman"/>
                <w:sz w:val="28"/>
                <w:szCs w:val="28"/>
              </w:rPr>
              <w:t>оценка, коррекция)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18D2" w:rsidRPr="004F7F98" w:rsidRDefault="003718D2" w:rsidP="003D5EC4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sz w:val="28"/>
                <w:szCs w:val="28"/>
              </w:rPr>
            </w:pPr>
            <w:r w:rsidRPr="004F7F98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C16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C90C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 xml:space="preserve">Волевая </w:t>
            </w:r>
            <w:proofErr w:type="spellStart"/>
            <w:r w:rsidRPr="00C90C16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Прогнозирование уровня усвоения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Оценка;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Коррекция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18D2" w:rsidTr="005670C0">
        <w:trPr>
          <w:cantSplit/>
          <w:trHeight w:val="1134"/>
        </w:trPr>
        <w:tc>
          <w:tcPr>
            <w:tcW w:w="817" w:type="dxa"/>
            <w:textDirection w:val="btLr"/>
          </w:tcPr>
          <w:p w:rsidR="003718D2" w:rsidRDefault="003718D2" w:rsidP="003D5EC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0C16">
              <w:rPr>
                <w:rFonts w:ascii="Times New Roman" w:hAnsi="Times New Roman" w:cs="Times New Roman"/>
                <w:sz w:val="28"/>
                <w:szCs w:val="28"/>
              </w:rPr>
              <w:t>Воспитательная:</w:t>
            </w:r>
          </w:p>
        </w:tc>
        <w:tc>
          <w:tcPr>
            <w:tcW w:w="8114" w:type="dxa"/>
          </w:tcPr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воспитание мировоззренческих понятий: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причинно-следственные связи в окружающем мире;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познаваемость окружающего мира и человечества;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нравственное воспитание: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воспитание чувства товарищеской взаимовыручки;</w:t>
            </w:r>
          </w:p>
          <w:p w:rsidR="003718D2" w:rsidRPr="00C90C16" w:rsidRDefault="003718D2" w:rsidP="003D5EC4">
            <w:pPr>
              <w:pStyle w:val="a3"/>
              <w:autoSpaceDE w:val="0"/>
              <w:autoSpaceDN w:val="0"/>
              <w:adjustRightInd w:val="0"/>
              <w:ind w:left="247" w:hanging="247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воспитание этики парной работы.</w:t>
            </w:r>
          </w:p>
        </w:tc>
        <w:tc>
          <w:tcPr>
            <w:tcW w:w="6946" w:type="dxa"/>
            <w:vMerge/>
          </w:tcPr>
          <w:p w:rsidR="003718D2" w:rsidRPr="00C90C16" w:rsidRDefault="003718D2" w:rsidP="003D5E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D2" w:rsidTr="005670C0">
        <w:trPr>
          <w:cantSplit/>
          <w:trHeight w:val="1134"/>
        </w:trPr>
        <w:tc>
          <w:tcPr>
            <w:tcW w:w="817" w:type="dxa"/>
            <w:textDirection w:val="btLr"/>
          </w:tcPr>
          <w:p w:rsidR="003718D2" w:rsidRDefault="003718D2" w:rsidP="003D5EC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90C16"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</w:p>
        </w:tc>
        <w:tc>
          <w:tcPr>
            <w:tcW w:w="8114" w:type="dxa"/>
          </w:tcPr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379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развитие навыков и умений:</w:t>
            </w:r>
          </w:p>
          <w:p w:rsidR="003718D2" w:rsidRPr="00C90C16" w:rsidRDefault="003718D2" w:rsidP="003D5EC4">
            <w:pPr>
              <w:pStyle w:val="a3"/>
              <w:tabs>
                <w:tab w:val="left" w:pos="379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умение классифицировать и обобщать;</w:t>
            </w:r>
          </w:p>
          <w:p w:rsidR="003718D2" w:rsidRPr="00C90C16" w:rsidRDefault="003718D2" w:rsidP="003D5EC4">
            <w:pPr>
              <w:pStyle w:val="a3"/>
              <w:tabs>
                <w:tab w:val="left" w:pos="379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составлять схемы;</w:t>
            </w:r>
          </w:p>
          <w:p w:rsidR="003718D2" w:rsidRPr="00C90C16" w:rsidRDefault="003718D2" w:rsidP="003D5EC4">
            <w:pPr>
              <w:pStyle w:val="a3"/>
              <w:tabs>
                <w:tab w:val="left" w:pos="379"/>
              </w:tabs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- умение формулировать выводы по изученному материалу;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379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развитие самостоятельности мышления и интеллекта;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379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развитие грамотной устной речи;</w:t>
            </w:r>
          </w:p>
          <w:p w:rsidR="003718D2" w:rsidRPr="00C90C16" w:rsidRDefault="003718D2" w:rsidP="003D5EC4">
            <w:pPr>
              <w:pStyle w:val="a3"/>
              <w:numPr>
                <w:ilvl w:val="0"/>
                <w:numId w:val="1"/>
              </w:numPr>
              <w:tabs>
                <w:tab w:val="left" w:pos="379"/>
              </w:tabs>
              <w:autoSpaceDE w:val="0"/>
              <w:autoSpaceDN w:val="0"/>
              <w:adjustRightInd w:val="0"/>
              <w:ind w:left="105" w:hanging="105"/>
              <w:rPr>
                <w:rFonts w:ascii="Times New Roman" w:hAnsi="Times New Roman"/>
                <w:sz w:val="28"/>
                <w:szCs w:val="28"/>
              </w:rPr>
            </w:pPr>
            <w:r w:rsidRPr="00C90C16">
              <w:rPr>
                <w:rFonts w:ascii="Times New Roman" w:hAnsi="Times New Roman"/>
                <w:sz w:val="28"/>
                <w:szCs w:val="28"/>
              </w:rPr>
              <w:t>развитие навыков практической работы.</w:t>
            </w:r>
          </w:p>
        </w:tc>
        <w:tc>
          <w:tcPr>
            <w:tcW w:w="6946" w:type="dxa"/>
            <w:vMerge/>
          </w:tcPr>
          <w:p w:rsidR="003718D2" w:rsidRPr="00C90C16" w:rsidRDefault="003718D2" w:rsidP="003D5EC4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8D2" w:rsidRDefault="003718D2" w:rsidP="0037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514BE" w:rsidRDefault="005514BE" w:rsidP="0037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514BE" w:rsidRDefault="005514BE" w:rsidP="0037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E07A1" w:rsidRDefault="004E07A1" w:rsidP="0037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3718D2" w:rsidRPr="004E07A1" w:rsidRDefault="003718D2" w:rsidP="0055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4E07A1">
        <w:rPr>
          <w:rFonts w:ascii="Times New Roman" w:hAnsi="Times New Roman" w:cs="Times New Roman"/>
          <w:b/>
          <w:iCs/>
          <w:sz w:val="36"/>
          <w:szCs w:val="28"/>
        </w:rPr>
        <w:lastRenderedPageBreak/>
        <w:t>План урока</w:t>
      </w:r>
    </w:p>
    <w:p w:rsidR="00475DDC" w:rsidRDefault="00475DDC" w:rsidP="0047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08" w:type="dxa"/>
        <w:tblInd w:w="-318" w:type="dxa"/>
        <w:tblLayout w:type="fixed"/>
        <w:tblLook w:val="01E0"/>
      </w:tblPr>
      <w:tblGrid>
        <w:gridCol w:w="3108"/>
        <w:gridCol w:w="2138"/>
        <w:gridCol w:w="5919"/>
        <w:gridCol w:w="1396"/>
        <w:gridCol w:w="1707"/>
        <w:gridCol w:w="1440"/>
      </w:tblGrid>
      <w:tr w:rsidR="005670C0" w:rsidRPr="00101F4B" w:rsidTr="004E07A1">
        <w:tc>
          <w:tcPr>
            <w:tcW w:w="3108" w:type="dxa"/>
          </w:tcPr>
          <w:p w:rsidR="005670C0" w:rsidRPr="004E07A1" w:rsidRDefault="005670C0" w:rsidP="004E07A1">
            <w:pPr>
              <w:jc w:val="center"/>
              <w:rPr>
                <w:b/>
              </w:rPr>
            </w:pPr>
            <w:r w:rsidRPr="004E07A1">
              <w:rPr>
                <w:b/>
              </w:rPr>
              <w:t>Поставленная цель каждого этапа</w:t>
            </w:r>
          </w:p>
        </w:tc>
        <w:tc>
          <w:tcPr>
            <w:tcW w:w="2138" w:type="dxa"/>
          </w:tcPr>
          <w:p w:rsidR="005670C0" w:rsidRPr="004E07A1" w:rsidRDefault="005670C0" w:rsidP="004E07A1">
            <w:pPr>
              <w:jc w:val="center"/>
              <w:rPr>
                <w:b/>
              </w:rPr>
            </w:pPr>
            <w:r w:rsidRPr="004E07A1">
              <w:rPr>
                <w:b/>
              </w:rPr>
              <w:t>Этапы урока</w:t>
            </w:r>
          </w:p>
          <w:p w:rsidR="005670C0" w:rsidRPr="004E07A1" w:rsidRDefault="004E07A1" w:rsidP="004E07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919" w:type="dxa"/>
          </w:tcPr>
          <w:p w:rsidR="005670C0" w:rsidRPr="004E07A1" w:rsidRDefault="005670C0" w:rsidP="004E07A1">
            <w:pPr>
              <w:jc w:val="center"/>
              <w:rPr>
                <w:b/>
              </w:rPr>
            </w:pPr>
            <w:r w:rsidRPr="004E07A1">
              <w:rPr>
                <w:b/>
              </w:rPr>
              <w:t>Ход урока</w:t>
            </w:r>
          </w:p>
        </w:tc>
        <w:tc>
          <w:tcPr>
            <w:tcW w:w="1396" w:type="dxa"/>
          </w:tcPr>
          <w:p w:rsidR="005670C0" w:rsidRPr="004E07A1" w:rsidRDefault="005670C0" w:rsidP="004E07A1">
            <w:pPr>
              <w:jc w:val="center"/>
              <w:rPr>
                <w:b/>
              </w:rPr>
            </w:pPr>
            <w:r w:rsidRPr="004E07A1">
              <w:rPr>
                <w:b/>
              </w:rPr>
              <w:t>оборуд</w:t>
            </w:r>
            <w:r w:rsidR="00D90B3E" w:rsidRPr="004E07A1">
              <w:rPr>
                <w:b/>
              </w:rPr>
              <w:t>ование</w:t>
            </w:r>
          </w:p>
        </w:tc>
        <w:tc>
          <w:tcPr>
            <w:tcW w:w="1707" w:type="dxa"/>
          </w:tcPr>
          <w:p w:rsidR="005670C0" w:rsidRPr="004E07A1" w:rsidRDefault="005670C0" w:rsidP="004E07A1">
            <w:pPr>
              <w:jc w:val="center"/>
              <w:rPr>
                <w:b/>
              </w:rPr>
            </w:pPr>
            <w:r w:rsidRPr="004E07A1">
              <w:rPr>
                <w:b/>
              </w:rPr>
              <w:t>Формы работы</w:t>
            </w:r>
          </w:p>
        </w:tc>
        <w:tc>
          <w:tcPr>
            <w:tcW w:w="1440" w:type="dxa"/>
          </w:tcPr>
          <w:p w:rsidR="005670C0" w:rsidRPr="004E07A1" w:rsidRDefault="005670C0" w:rsidP="004E07A1">
            <w:pPr>
              <w:jc w:val="center"/>
              <w:rPr>
                <w:b/>
              </w:rPr>
            </w:pPr>
            <w:r w:rsidRPr="004E07A1">
              <w:rPr>
                <w:b/>
              </w:rPr>
              <w:t>Методы работы</w:t>
            </w:r>
          </w:p>
        </w:tc>
      </w:tr>
      <w:tr w:rsidR="005670C0" w:rsidRPr="00101F4B" w:rsidTr="004E07A1">
        <w:trPr>
          <w:trHeight w:val="1926"/>
        </w:trPr>
        <w:tc>
          <w:tcPr>
            <w:tcW w:w="3108" w:type="dxa"/>
          </w:tcPr>
          <w:p w:rsidR="005670C0" w:rsidRPr="00D90B3E" w:rsidRDefault="005670C0" w:rsidP="003D5EC4">
            <w:pPr>
              <w:rPr>
                <w:bCs/>
              </w:rPr>
            </w:pPr>
            <w:r w:rsidRPr="00101F4B">
              <w:rPr>
                <w:rStyle w:val="a6"/>
              </w:rPr>
              <w:t>Подготовить учащихся к работе: обеспечить внешнюю благоприятную обстановку для работы, психологически настроить ребят на совместную деятельность.</w:t>
            </w:r>
          </w:p>
        </w:tc>
        <w:tc>
          <w:tcPr>
            <w:tcW w:w="2138" w:type="dxa"/>
          </w:tcPr>
          <w:p w:rsidR="005670C0" w:rsidRPr="00101F4B" w:rsidRDefault="005670C0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  <w:r w:rsidRPr="00101F4B">
              <w:rPr>
                <w:b/>
                <w:bCs/>
              </w:rPr>
              <w:t>I. Мобилизующий этап.</w:t>
            </w:r>
            <w:r w:rsidRPr="00101F4B">
              <w:rPr>
                <w:b/>
                <w:bCs/>
                <w:color w:val="333333"/>
              </w:rPr>
              <w:t xml:space="preserve"> </w:t>
            </w:r>
          </w:p>
          <w:p w:rsidR="005670C0" w:rsidRPr="00D90B3E" w:rsidRDefault="005670C0" w:rsidP="00D90B3E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  <w:r w:rsidRPr="00101F4B">
              <w:rPr>
                <w:b/>
                <w:bCs/>
                <w:color w:val="333333"/>
              </w:rPr>
              <w:t xml:space="preserve">. Организационный момент </w:t>
            </w:r>
          </w:p>
        </w:tc>
        <w:tc>
          <w:tcPr>
            <w:tcW w:w="5919" w:type="dxa"/>
          </w:tcPr>
          <w:p w:rsidR="005670C0" w:rsidRPr="004E07A1" w:rsidRDefault="005670C0" w:rsidP="004E07A1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4E07A1">
              <w:rPr>
                <w:rFonts w:ascii="Times New Roman" w:hAnsi="Times New Roman"/>
                <w:sz w:val="24"/>
              </w:rPr>
              <w:t>У нас сегодня необычный урок. Давайте расскажем гостям о себе.</w:t>
            </w:r>
          </w:p>
          <w:p w:rsidR="005670C0" w:rsidRPr="004E07A1" w:rsidRDefault="005670C0" w:rsidP="004E07A1">
            <w:pPr>
              <w:pStyle w:val="a3"/>
              <w:spacing w:before="100" w:beforeAutospacing="1" w:after="100" w:afterAutospacing="1"/>
              <w:ind w:left="283"/>
              <w:jc w:val="both"/>
              <w:rPr>
                <w:rFonts w:ascii="Times New Roman" w:hAnsi="Times New Roman"/>
                <w:sz w:val="24"/>
              </w:rPr>
            </w:pPr>
            <w:r w:rsidRPr="004E07A1">
              <w:rPr>
                <w:rFonts w:ascii="Times New Roman" w:hAnsi="Times New Roman"/>
                <w:sz w:val="24"/>
              </w:rPr>
              <w:t>Мы умные, серьёзные</w:t>
            </w:r>
          </w:p>
          <w:p w:rsidR="005670C0" w:rsidRPr="004E07A1" w:rsidRDefault="005670C0" w:rsidP="004E07A1">
            <w:pPr>
              <w:pStyle w:val="a3"/>
              <w:spacing w:before="100" w:beforeAutospacing="1" w:after="100" w:afterAutospacing="1"/>
              <w:ind w:left="283"/>
              <w:jc w:val="both"/>
              <w:rPr>
                <w:rFonts w:ascii="Times New Roman" w:hAnsi="Times New Roman"/>
                <w:sz w:val="24"/>
              </w:rPr>
            </w:pPr>
            <w:r w:rsidRPr="004E07A1">
              <w:rPr>
                <w:rFonts w:ascii="Times New Roman" w:hAnsi="Times New Roman"/>
                <w:sz w:val="24"/>
              </w:rPr>
              <w:t>Мы отлично учимся, всё у нас получится.</w:t>
            </w:r>
          </w:p>
          <w:p w:rsidR="005670C0" w:rsidRPr="004E07A1" w:rsidRDefault="005670C0" w:rsidP="004E07A1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4E07A1">
              <w:rPr>
                <w:rFonts w:ascii="Times New Roman" w:hAnsi="Times New Roman"/>
                <w:sz w:val="24"/>
              </w:rPr>
              <w:t>Садитесь.</w:t>
            </w:r>
          </w:p>
          <w:p w:rsidR="005670C0" w:rsidRPr="005514BE" w:rsidRDefault="005670C0" w:rsidP="004E07A1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4E07A1">
              <w:rPr>
                <w:rFonts w:ascii="Times New Roman" w:hAnsi="Times New Roman"/>
                <w:sz w:val="24"/>
              </w:rPr>
              <w:t>Приготовьте свои ушки и глазки, чтобы на уроке они могли всё слышать, видеть и запомнить.</w:t>
            </w:r>
          </w:p>
        </w:tc>
        <w:tc>
          <w:tcPr>
            <w:tcW w:w="1396" w:type="dxa"/>
          </w:tcPr>
          <w:p w:rsidR="005670C0" w:rsidRPr="00101F4B" w:rsidRDefault="005670C0" w:rsidP="003D5EC4"/>
          <w:p w:rsidR="005670C0" w:rsidRPr="007A61C2" w:rsidRDefault="005670C0" w:rsidP="003D5EC4"/>
          <w:p w:rsidR="005670C0" w:rsidRPr="007A61C2" w:rsidRDefault="005670C0" w:rsidP="003D5EC4"/>
          <w:p w:rsidR="005670C0" w:rsidRPr="007A61C2" w:rsidRDefault="005670C0" w:rsidP="003D5EC4"/>
          <w:p w:rsidR="005670C0" w:rsidRPr="007A61C2" w:rsidRDefault="005670C0" w:rsidP="003D5EC4"/>
          <w:p w:rsidR="005670C0" w:rsidRPr="007A61C2" w:rsidRDefault="005670C0" w:rsidP="003D5EC4"/>
        </w:tc>
        <w:tc>
          <w:tcPr>
            <w:tcW w:w="1707" w:type="dxa"/>
          </w:tcPr>
          <w:p w:rsidR="005670C0" w:rsidRPr="00101F4B" w:rsidRDefault="005670C0" w:rsidP="003D5EC4">
            <w:pPr>
              <w:spacing w:before="100" w:beforeAutospacing="1" w:after="100" w:afterAutospacing="1"/>
              <w:jc w:val="both"/>
              <w:rPr>
                <w:color w:val="333333"/>
              </w:rPr>
            </w:pPr>
          </w:p>
          <w:p w:rsidR="005670C0" w:rsidRPr="00101F4B" w:rsidRDefault="005670C0" w:rsidP="003D5EC4">
            <w:r w:rsidRPr="00101F4B">
              <w:t xml:space="preserve">Коллективная. </w:t>
            </w:r>
          </w:p>
          <w:p w:rsidR="005670C0" w:rsidRPr="00101F4B" w:rsidRDefault="005670C0" w:rsidP="003D5EC4"/>
          <w:p w:rsidR="005670C0" w:rsidRPr="00866A04" w:rsidRDefault="005670C0" w:rsidP="003D5EC4"/>
          <w:p w:rsidR="005670C0" w:rsidRPr="00866A04" w:rsidRDefault="005670C0" w:rsidP="003D5EC4"/>
        </w:tc>
        <w:tc>
          <w:tcPr>
            <w:tcW w:w="1440" w:type="dxa"/>
          </w:tcPr>
          <w:p w:rsidR="005670C0" w:rsidRPr="00101F4B" w:rsidRDefault="005670C0" w:rsidP="003D5EC4">
            <w:pPr>
              <w:rPr>
                <w:rStyle w:val="a6"/>
                <w:b w:val="0"/>
              </w:rPr>
            </w:pPr>
          </w:p>
          <w:p w:rsidR="005670C0" w:rsidRPr="00101F4B" w:rsidRDefault="005670C0" w:rsidP="003D5EC4"/>
        </w:tc>
      </w:tr>
      <w:tr w:rsidR="005670C0" w:rsidRPr="00E76769" w:rsidTr="004E07A1">
        <w:tc>
          <w:tcPr>
            <w:tcW w:w="3108" w:type="dxa"/>
          </w:tcPr>
          <w:p w:rsidR="005670C0" w:rsidRPr="005514BE" w:rsidRDefault="005670C0" w:rsidP="004E07A1">
            <w:pPr>
              <w:rPr>
                <w:bCs/>
              </w:rPr>
            </w:pPr>
            <w:proofErr w:type="gramStart"/>
            <w:r w:rsidRPr="00101F4B">
              <w:rPr>
                <w:i/>
                <w:iCs/>
                <w:color w:val="333333"/>
              </w:rPr>
              <w:t>Приобщение к важным навыкам жизни (действенное общение, умение слушать, умение стать на точку зрения другого</w:t>
            </w:r>
            <w:r w:rsidR="004E07A1">
              <w:rPr>
                <w:i/>
                <w:iCs/>
                <w:color w:val="333333"/>
              </w:rPr>
              <w:t>.</w:t>
            </w:r>
            <w:proofErr w:type="gramEnd"/>
            <w:r w:rsidR="004E07A1">
              <w:rPr>
                <w:i/>
                <w:iCs/>
                <w:color w:val="333333"/>
              </w:rPr>
              <w:t xml:space="preserve"> </w:t>
            </w:r>
            <w:r w:rsidRPr="00101F4B">
              <w:rPr>
                <w:rStyle w:val="a6"/>
              </w:rPr>
              <w:t xml:space="preserve"> Обеспечить в самом начале урока высокий уровень вовлечённости учеников в учебную деятельность. Развитие логических операций (задания подобраны так, чтобы дети смогли повторить ранее изученный материал). Подвести учащихся к формулированию темы урока. </w:t>
            </w:r>
          </w:p>
        </w:tc>
        <w:tc>
          <w:tcPr>
            <w:tcW w:w="2138" w:type="dxa"/>
          </w:tcPr>
          <w:p w:rsidR="005670C0" w:rsidRPr="00101F4B" w:rsidRDefault="005670C0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  <w:r w:rsidRPr="00101F4B">
              <w:rPr>
                <w:b/>
                <w:bCs/>
                <w:color w:val="333333"/>
              </w:rPr>
              <w:t>. Актуализация опорных знаний</w:t>
            </w:r>
          </w:p>
          <w:p w:rsidR="005670C0" w:rsidRPr="00101F4B" w:rsidRDefault="005670C0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5670C0" w:rsidRPr="00101F4B" w:rsidRDefault="005670C0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5670C0" w:rsidRPr="00101F4B" w:rsidRDefault="005670C0" w:rsidP="003D5EC4">
            <w:pPr>
              <w:spacing w:before="100" w:beforeAutospacing="1" w:after="100" w:afterAutospacing="1"/>
              <w:jc w:val="both"/>
            </w:pPr>
          </w:p>
        </w:tc>
        <w:tc>
          <w:tcPr>
            <w:tcW w:w="5919" w:type="dxa"/>
          </w:tcPr>
          <w:p w:rsidR="005670C0" w:rsidRPr="005514BE" w:rsidRDefault="00D90B3E" w:rsidP="005514B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514BE">
              <w:rPr>
                <w:rFonts w:ascii="Times New Roman" w:hAnsi="Times New Roman"/>
                <w:sz w:val="24"/>
              </w:rPr>
              <w:t xml:space="preserve">Давайте </w:t>
            </w:r>
            <w:r w:rsidR="005514BE" w:rsidRPr="005514BE">
              <w:rPr>
                <w:rFonts w:ascii="Times New Roman" w:hAnsi="Times New Roman"/>
                <w:sz w:val="24"/>
              </w:rPr>
              <w:t>вспомним,</w:t>
            </w:r>
            <w:r w:rsidRPr="005514BE">
              <w:rPr>
                <w:rFonts w:ascii="Times New Roman" w:hAnsi="Times New Roman"/>
                <w:sz w:val="24"/>
              </w:rPr>
              <w:t xml:space="preserve"> </w:t>
            </w:r>
            <w:r w:rsidR="005514BE" w:rsidRPr="005514BE">
              <w:rPr>
                <w:rFonts w:ascii="Times New Roman" w:hAnsi="Times New Roman"/>
                <w:sz w:val="24"/>
              </w:rPr>
              <w:t xml:space="preserve"> </w:t>
            </w:r>
            <w:r w:rsidRPr="005514BE">
              <w:rPr>
                <w:rFonts w:ascii="Times New Roman" w:hAnsi="Times New Roman"/>
                <w:sz w:val="24"/>
              </w:rPr>
              <w:t xml:space="preserve">с какими математическими понятиями мы работаем на уроках </w:t>
            </w:r>
            <w:r w:rsidR="005514BE" w:rsidRPr="005514BE">
              <w:rPr>
                <w:rFonts w:ascii="Times New Roman" w:hAnsi="Times New Roman"/>
                <w:sz w:val="24"/>
              </w:rPr>
              <w:t xml:space="preserve"> </w:t>
            </w:r>
            <w:r w:rsidRPr="005514BE">
              <w:rPr>
                <w:rFonts w:ascii="Times New Roman" w:hAnsi="Times New Roman"/>
                <w:sz w:val="24"/>
              </w:rPr>
              <w:t>(масса, площадь, объём, периметр, замкнутая ломаная, незамкнутая ломаная, кривая)</w:t>
            </w:r>
            <w:proofErr w:type="gramEnd"/>
          </w:p>
          <w:p w:rsidR="00D90B3E" w:rsidRPr="005514BE" w:rsidRDefault="00D90B3E" w:rsidP="005514B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5514BE">
              <w:rPr>
                <w:rFonts w:ascii="Times New Roman" w:hAnsi="Times New Roman"/>
                <w:sz w:val="24"/>
              </w:rPr>
              <w:t xml:space="preserve">Дети показывают руками, называемые понятия. </w:t>
            </w:r>
          </w:p>
          <w:p w:rsidR="005514BE" w:rsidRPr="005514BE" w:rsidRDefault="005514BE" w:rsidP="005514B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5514BE">
              <w:rPr>
                <w:rFonts w:ascii="Times New Roman" w:hAnsi="Times New Roman"/>
                <w:sz w:val="24"/>
              </w:rPr>
              <w:t>Посмотрите внимательно на слайд. По какому признаку можно сравнить предметы? (по массе</w:t>
            </w:r>
            <w:r>
              <w:rPr>
                <w:rFonts w:ascii="Times New Roman" w:hAnsi="Times New Roman"/>
                <w:sz w:val="24"/>
              </w:rPr>
              <w:t>, по форме</w:t>
            </w:r>
            <w:r w:rsidRPr="005514BE">
              <w:rPr>
                <w:rFonts w:ascii="Times New Roman" w:hAnsi="Times New Roman"/>
                <w:sz w:val="24"/>
              </w:rPr>
              <w:t>).</w:t>
            </w:r>
          </w:p>
          <w:p w:rsidR="005514BE" w:rsidRPr="005514BE" w:rsidRDefault="005514BE" w:rsidP="005514B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5514BE">
              <w:rPr>
                <w:rFonts w:ascii="Times New Roman" w:hAnsi="Times New Roman"/>
                <w:sz w:val="24"/>
              </w:rPr>
              <w:t xml:space="preserve">Какой  </w:t>
            </w:r>
            <w:r>
              <w:rPr>
                <w:rFonts w:ascii="Times New Roman" w:hAnsi="Times New Roman"/>
                <w:sz w:val="24"/>
              </w:rPr>
              <w:t>из отрезков правильно показывает соотношение величин?</w:t>
            </w:r>
          </w:p>
          <w:p w:rsidR="004E07A1" w:rsidRPr="00F55133" w:rsidRDefault="004E07A1" w:rsidP="004E07A1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F55133">
              <w:rPr>
                <w:rFonts w:ascii="Times New Roman" w:hAnsi="Times New Roman"/>
                <w:sz w:val="24"/>
              </w:rPr>
              <w:t>Подскажите</w:t>
            </w:r>
            <w:proofErr w:type="gramStart"/>
            <w:r w:rsidRPr="00F551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F55133">
              <w:rPr>
                <w:rFonts w:ascii="Times New Roman" w:hAnsi="Times New Roman"/>
                <w:sz w:val="24"/>
              </w:rPr>
              <w:t xml:space="preserve">рошу, по какому признаку можно сравнить эти предметы? (по массе, размеру, высоте) </w:t>
            </w:r>
          </w:p>
          <w:p w:rsidR="004E07A1" w:rsidRPr="00F55133" w:rsidRDefault="004E07A1" w:rsidP="004E07A1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F55133">
              <w:rPr>
                <w:rFonts w:ascii="Times New Roman" w:hAnsi="Times New Roman"/>
                <w:sz w:val="24"/>
              </w:rPr>
              <w:t xml:space="preserve"> Как вы думаете, кто из животных тяжелее? </w:t>
            </w:r>
          </w:p>
          <w:p w:rsidR="004E07A1" w:rsidRPr="00F55133" w:rsidRDefault="004E07A1" w:rsidP="004E07A1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 w:rsidRPr="00F55133">
              <w:rPr>
                <w:rFonts w:ascii="Times New Roman" w:hAnsi="Times New Roman"/>
                <w:sz w:val="24"/>
              </w:rPr>
              <w:t xml:space="preserve"> Подберите   пару отрезков, показывающую соотношение величин.</w:t>
            </w:r>
          </w:p>
          <w:p w:rsidR="004E07A1" w:rsidRPr="00F55133" w:rsidRDefault="004E07A1" w:rsidP="004E07A1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83" w:hanging="283"/>
              <w:jc w:val="both"/>
            </w:pPr>
            <w:r w:rsidRPr="00F55133">
              <w:t xml:space="preserve">Подскажите Кар </w:t>
            </w:r>
            <w:proofErr w:type="spellStart"/>
            <w:r w:rsidRPr="00F55133">
              <w:t>Карычу</w:t>
            </w:r>
            <w:proofErr w:type="spellEnd"/>
            <w:r w:rsidRPr="00F55133">
              <w:t>, по какому признаку можно сравнить эти предметы? (по форме, площади, размеру, высоте)</w:t>
            </w:r>
          </w:p>
          <w:p w:rsidR="004E07A1" w:rsidRPr="00F55133" w:rsidRDefault="004E07A1" w:rsidP="004E07A1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83" w:hanging="283"/>
              <w:jc w:val="both"/>
            </w:pPr>
            <w:r w:rsidRPr="00F55133">
              <w:t xml:space="preserve"> Каким способом можно сравнить фигуры по площади? (наложить одну на другую)  </w:t>
            </w:r>
          </w:p>
          <w:p w:rsidR="00D90B3E" w:rsidRPr="004E07A1" w:rsidRDefault="004E07A1" w:rsidP="00D90B3E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83" w:hanging="283"/>
              <w:jc w:val="both"/>
            </w:pPr>
            <w:r w:rsidRPr="00F55133">
              <w:t xml:space="preserve"> Подберите   пару отрезков, показывающую соотношение величин.</w:t>
            </w:r>
          </w:p>
        </w:tc>
        <w:tc>
          <w:tcPr>
            <w:tcW w:w="1396" w:type="dxa"/>
          </w:tcPr>
          <w:p w:rsidR="005670C0" w:rsidRPr="006E49A0" w:rsidRDefault="005670C0" w:rsidP="003D5EC4"/>
          <w:p w:rsidR="005670C0" w:rsidRPr="006E49A0" w:rsidRDefault="005670C0" w:rsidP="003D5EC4"/>
          <w:p w:rsidR="005670C0" w:rsidRPr="00101F4B" w:rsidRDefault="005670C0" w:rsidP="003D5EC4"/>
          <w:p w:rsidR="005670C0" w:rsidRPr="006E49A0" w:rsidRDefault="005670C0" w:rsidP="003D5EC4"/>
          <w:p w:rsidR="005670C0" w:rsidRDefault="005514BE" w:rsidP="003D5EC4">
            <w:r>
              <w:t xml:space="preserve"> </w:t>
            </w:r>
          </w:p>
          <w:p w:rsidR="005670C0" w:rsidRDefault="005514BE" w:rsidP="003D5EC4">
            <w:r>
              <w:t>Слайды 1-2</w:t>
            </w:r>
          </w:p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514BE" w:rsidP="003D5EC4">
            <w:r>
              <w:t xml:space="preserve"> </w:t>
            </w:r>
            <w:r w:rsidR="004E07A1">
              <w:t>Слайд  3</w:t>
            </w:r>
          </w:p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Pr="00866A04" w:rsidRDefault="005670C0" w:rsidP="003D5EC4"/>
        </w:tc>
        <w:tc>
          <w:tcPr>
            <w:tcW w:w="1707" w:type="dxa"/>
          </w:tcPr>
          <w:p w:rsidR="005670C0" w:rsidRPr="00101F4B" w:rsidRDefault="005670C0" w:rsidP="003D5EC4"/>
          <w:p w:rsidR="005670C0" w:rsidRPr="00101F4B" w:rsidRDefault="005670C0" w:rsidP="003D5EC4">
            <w:r w:rsidRPr="00101F4B">
              <w:t xml:space="preserve">Фронтальная. </w:t>
            </w:r>
          </w:p>
          <w:p w:rsidR="005670C0" w:rsidRPr="00101F4B" w:rsidRDefault="005670C0" w:rsidP="003D5EC4"/>
        </w:tc>
        <w:tc>
          <w:tcPr>
            <w:tcW w:w="1440" w:type="dxa"/>
          </w:tcPr>
          <w:p w:rsidR="005670C0" w:rsidRPr="00101F4B" w:rsidRDefault="005670C0" w:rsidP="003D5EC4">
            <w:pPr>
              <w:rPr>
                <w:rStyle w:val="a6"/>
                <w:b w:val="0"/>
              </w:rPr>
            </w:pPr>
            <w:r w:rsidRPr="00101F4B">
              <w:rPr>
                <w:rStyle w:val="a6"/>
              </w:rPr>
              <w:t xml:space="preserve">Беседа. </w:t>
            </w:r>
          </w:p>
          <w:p w:rsidR="005670C0" w:rsidRPr="00101F4B" w:rsidRDefault="005670C0" w:rsidP="003D5EC4">
            <w:pPr>
              <w:rPr>
                <w:rStyle w:val="a6"/>
                <w:b w:val="0"/>
              </w:rPr>
            </w:pPr>
            <w:r w:rsidRPr="00101F4B">
              <w:rPr>
                <w:rStyle w:val="a6"/>
              </w:rPr>
              <w:t xml:space="preserve">Диалог. </w:t>
            </w:r>
          </w:p>
          <w:p w:rsidR="005670C0" w:rsidRPr="00E76769" w:rsidRDefault="005670C0" w:rsidP="003D5EC4">
            <w:pPr>
              <w:rPr>
                <w:bCs/>
              </w:rPr>
            </w:pPr>
            <w:r w:rsidRPr="00101F4B">
              <w:rPr>
                <w:rStyle w:val="a6"/>
              </w:rPr>
              <w:t>Наглядный.</w:t>
            </w:r>
          </w:p>
        </w:tc>
      </w:tr>
      <w:tr w:rsidR="005670C0" w:rsidRPr="00101F4B" w:rsidTr="004E07A1">
        <w:trPr>
          <w:trHeight w:val="4247"/>
        </w:trPr>
        <w:tc>
          <w:tcPr>
            <w:tcW w:w="3108" w:type="dxa"/>
          </w:tcPr>
          <w:p w:rsidR="005670C0" w:rsidRPr="00101F4B" w:rsidRDefault="005670C0" w:rsidP="00F55133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284" w:hanging="284"/>
              <w:jc w:val="both"/>
              <w:rPr>
                <w:color w:val="333333"/>
              </w:rPr>
            </w:pPr>
            <w:r w:rsidRPr="00101F4B">
              <w:rPr>
                <w:i/>
                <w:iCs/>
                <w:color w:val="333333"/>
              </w:rPr>
              <w:lastRenderedPageBreak/>
              <w:t xml:space="preserve">Формирование мотивации учения и обучения. </w:t>
            </w:r>
          </w:p>
          <w:p w:rsidR="005670C0" w:rsidRPr="00101F4B" w:rsidRDefault="005670C0" w:rsidP="00F55133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284" w:hanging="284"/>
              <w:jc w:val="both"/>
              <w:rPr>
                <w:color w:val="333333"/>
              </w:rPr>
            </w:pPr>
            <w:r w:rsidRPr="00101F4B">
              <w:rPr>
                <w:i/>
                <w:iCs/>
                <w:color w:val="333333"/>
              </w:rPr>
              <w:t xml:space="preserve">Реализация принципа деятельности. </w:t>
            </w:r>
          </w:p>
          <w:p w:rsidR="005670C0" w:rsidRDefault="005670C0" w:rsidP="00F55133">
            <w:pPr>
              <w:spacing w:before="100" w:beforeAutospacing="1" w:after="100" w:afterAutospacing="1"/>
              <w:jc w:val="both"/>
              <w:rPr>
                <w:rStyle w:val="a6"/>
              </w:rPr>
            </w:pPr>
            <w:r w:rsidRPr="00101F4B">
              <w:rPr>
                <w:rStyle w:val="a6"/>
              </w:rPr>
              <w:t xml:space="preserve">Знакомство детей со </w:t>
            </w:r>
            <w:r w:rsidR="00F55133">
              <w:rPr>
                <w:rStyle w:val="a6"/>
              </w:rPr>
              <w:t>способами уравнивания величин</w:t>
            </w:r>
            <w:r w:rsidRPr="00101F4B">
              <w:rPr>
                <w:rStyle w:val="a6"/>
              </w:rPr>
              <w:t xml:space="preserve"> </w:t>
            </w:r>
          </w:p>
          <w:p w:rsidR="0066415E" w:rsidRDefault="0066415E" w:rsidP="003D5EC4">
            <w:pPr>
              <w:spacing w:before="100" w:beforeAutospacing="1" w:after="100" w:afterAutospacing="1"/>
              <w:jc w:val="both"/>
            </w:pPr>
            <w:proofErr w:type="gramStart"/>
            <w:r>
              <w:t>Соотнесение работы на слайде, на доске и в заданном порядке по плану готовит учащихся к одновременной работе с книгой, тетрадью, не забывая основной цели работы (метод «виртуальной памяти»</w:t>
            </w:r>
            <w:proofErr w:type="gramEnd"/>
          </w:p>
          <w:p w:rsidR="004E07A1" w:rsidRDefault="004E07A1" w:rsidP="003D5EC4">
            <w:pPr>
              <w:spacing w:before="100" w:beforeAutospacing="1" w:after="100" w:afterAutospacing="1"/>
              <w:jc w:val="both"/>
            </w:pPr>
          </w:p>
          <w:p w:rsidR="004E07A1" w:rsidRDefault="004E07A1" w:rsidP="003D5EC4">
            <w:pPr>
              <w:spacing w:before="100" w:beforeAutospacing="1" w:after="100" w:afterAutospacing="1"/>
              <w:jc w:val="both"/>
            </w:pPr>
          </w:p>
          <w:p w:rsidR="004E07A1" w:rsidRDefault="004E07A1" w:rsidP="003D5EC4">
            <w:pPr>
              <w:spacing w:before="100" w:beforeAutospacing="1" w:after="100" w:afterAutospacing="1"/>
              <w:jc w:val="both"/>
            </w:pPr>
          </w:p>
          <w:p w:rsidR="004E07A1" w:rsidRDefault="004E07A1" w:rsidP="003D5EC4">
            <w:pPr>
              <w:spacing w:before="100" w:beforeAutospacing="1" w:after="100" w:afterAutospacing="1"/>
              <w:jc w:val="both"/>
            </w:pPr>
          </w:p>
          <w:p w:rsidR="004E07A1" w:rsidRDefault="004E07A1" w:rsidP="003D5EC4">
            <w:pPr>
              <w:spacing w:before="100" w:beforeAutospacing="1" w:after="100" w:afterAutospacing="1"/>
              <w:jc w:val="both"/>
            </w:pPr>
          </w:p>
          <w:p w:rsidR="004E07A1" w:rsidRPr="004E07A1" w:rsidRDefault="004E07A1" w:rsidP="003D5EC4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5670C0" w:rsidRPr="0066415E" w:rsidRDefault="005670C0" w:rsidP="009C032C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101F4B">
              <w:rPr>
                <w:i/>
                <w:iCs/>
                <w:color w:val="333333"/>
              </w:rPr>
              <w:t xml:space="preserve">Данная форма способствует формированию положительной мотивации учения познавательной активности, воспитывает чувство ответственности не только за себя, но и за своего товарища, активизирует учебную </w:t>
            </w:r>
            <w:r w:rsidRPr="00101F4B">
              <w:rPr>
                <w:i/>
                <w:iCs/>
                <w:color w:val="333333"/>
              </w:rPr>
              <w:lastRenderedPageBreak/>
              <w:t xml:space="preserve">деятельность, создаёт комфортные условия для развития коммуникативных умений, повышает эффективность урока. </w:t>
            </w:r>
          </w:p>
        </w:tc>
        <w:tc>
          <w:tcPr>
            <w:tcW w:w="2138" w:type="dxa"/>
          </w:tcPr>
          <w:p w:rsidR="009C032C" w:rsidRDefault="004E07A1" w:rsidP="009C032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="005670C0" w:rsidRPr="00101F4B">
              <w:rPr>
                <w:b/>
                <w:bCs/>
              </w:rPr>
              <w:t xml:space="preserve">I. </w:t>
            </w:r>
            <w:r w:rsidR="00F55133">
              <w:rPr>
                <w:b/>
                <w:bCs/>
              </w:rPr>
              <w:t>Постановка проблемы</w:t>
            </w:r>
            <w:r w:rsidR="009C032C" w:rsidRPr="00101F4B">
              <w:rPr>
                <w:b/>
                <w:bCs/>
              </w:rPr>
              <w:t xml:space="preserve"> </w:t>
            </w: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4E07A1" w:rsidP="009C032C">
            <w:pPr>
              <w:pStyle w:val="a5"/>
              <w:rPr>
                <w:b/>
                <w:bCs/>
              </w:rPr>
            </w:pPr>
            <w:r w:rsidRPr="00101F4B">
              <w:rPr>
                <w:b/>
                <w:bCs/>
              </w:rPr>
              <w:t>IV</w:t>
            </w:r>
            <w:r>
              <w:rPr>
                <w:b/>
                <w:bCs/>
              </w:rPr>
              <w:t>. Решение проблемы</w:t>
            </w: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9C032C" w:rsidRDefault="009C032C" w:rsidP="009C032C">
            <w:pPr>
              <w:pStyle w:val="a5"/>
              <w:rPr>
                <w:b/>
                <w:bCs/>
              </w:rPr>
            </w:pPr>
          </w:p>
          <w:p w:rsidR="004E07A1" w:rsidRDefault="004E07A1" w:rsidP="009C032C">
            <w:pPr>
              <w:pStyle w:val="a5"/>
              <w:rPr>
                <w:b/>
                <w:bCs/>
              </w:rPr>
            </w:pPr>
          </w:p>
          <w:p w:rsidR="004E07A1" w:rsidRDefault="004E07A1" w:rsidP="009C032C">
            <w:pPr>
              <w:pStyle w:val="a5"/>
              <w:rPr>
                <w:b/>
                <w:bCs/>
              </w:rPr>
            </w:pPr>
          </w:p>
          <w:p w:rsidR="004E07A1" w:rsidRDefault="004E07A1" w:rsidP="009C032C">
            <w:pPr>
              <w:pStyle w:val="a5"/>
              <w:rPr>
                <w:b/>
                <w:bCs/>
              </w:rPr>
            </w:pPr>
          </w:p>
          <w:p w:rsidR="004E07A1" w:rsidRPr="009C032C" w:rsidRDefault="004E07A1" w:rsidP="004E07A1">
            <w:pPr>
              <w:pStyle w:val="a5"/>
              <w:rPr>
                <w:b/>
                <w:bCs/>
              </w:rPr>
            </w:pPr>
            <w:r w:rsidRPr="00101F4B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Практическое</w:t>
            </w:r>
            <w:proofErr w:type="gramEnd"/>
            <w:r>
              <w:rPr>
                <w:b/>
                <w:bCs/>
              </w:rPr>
              <w:t xml:space="preserve"> работа.</w:t>
            </w:r>
          </w:p>
        </w:tc>
        <w:tc>
          <w:tcPr>
            <w:tcW w:w="5919" w:type="dxa"/>
          </w:tcPr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proofErr w:type="spellStart"/>
            <w:r w:rsidRPr="00F55133">
              <w:rPr>
                <w:sz w:val="24"/>
              </w:rPr>
              <w:t>Нюше</w:t>
            </w:r>
            <w:proofErr w:type="spellEnd"/>
            <w:r w:rsidRPr="00F55133">
              <w:rPr>
                <w:sz w:val="24"/>
              </w:rPr>
              <w:t xml:space="preserve"> и Ёжику подарили аквариумы с рыбками, сравните количество рыбок у Ёжика и у </w:t>
            </w:r>
            <w:proofErr w:type="spellStart"/>
            <w:r w:rsidRPr="00F55133">
              <w:rPr>
                <w:sz w:val="24"/>
              </w:rPr>
              <w:t>Нюши</w:t>
            </w:r>
            <w:proofErr w:type="spellEnd"/>
            <w:r w:rsidRPr="00F55133">
              <w:rPr>
                <w:sz w:val="24"/>
              </w:rPr>
              <w:t xml:space="preserve">. 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 Начертите столько кругов, сколько рыбок в аквариуме Ёжика.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Начертите столько овалов, сколько рыбок в аквариуме </w:t>
            </w:r>
            <w:proofErr w:type="spellStart"/>
            <w:r w:rsidRPr="00F55133">
              <w:rPr>
                <w:sz w:val="24"/>
              </w:rPr>
              <w:t>Нюши</w:t>
            </w:r>
            <w:proofErr w:type="spellEnd"/>
            <w:r w:rsidRPr="00F55133">
              <w:rPr>
                <w:sz w:val="24"/>
              </w:rPr>
              <w:t xml:space="preserve">. 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proofErr w:type="spellStart"/>
            <w:r w:rsidRPr="00F55133">
              <w:rPr>
                <w:sz w:val="24"/>
              </w:rPr>
              <w:t>Начертье</w:t>
            </w:r>
            <w:proofErr w:type="spellEnd"/>
            <w:r w:rsidRPr="00F55133">
              <w:rPr>
                <w:sz w:val="24"/>
              </w:rPr>
              <w:t xml:space="preserve"> в тетради отрезки, показывающие количество рыбок в аквариуме Ежика и </w:t>
            </w:r>
            <w:proofErr w:type="spellStart"/>
            <w:r w:rsidRPr="00F55133">
              <w:rPr>
                <w:sz w:val="24"/>
              </w:rPr>
              <w:t>Нюши</w:t>
            </w:r>
            <w:proofErr w:type="spellEnd"/>
            <w:r w:rsidRPr="00F55133">
              <w:rPr>
                <w:sz w:val="24"/>
              </w:rPr>
              <w:t xml:space="preserve"> 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Но </w:t>
            </w:r>
            <w:proofErr w:type="spellStart"/>
            <w:r w:rsidRPr="00F55133">
              <w:rPr>
                <w:sz w:val="24"/>
              </w:rPr>
              <w:t>Нюше</w:t>
            </w:r>
            <w:proofErr w:type="spellEnd"/>
            <w:r w:rsidRPr="00F55133">
              <w:rPr>
                <w:sz w:val="24"/>
              </w:rPr>
              <w:t xml:space="preserve"> не очень понравилось, что у нее рыбок меньше. Как сделать так, чтобы количество рыбок было одинаковое? (надо добавить рыбок в </w:t>
            </w:r>
            <w:proofErr w:type="spellStart"/>
            <w:r w:rsidRPr="00F55133">
              <w:rPr>
                <w:sz w:val="24"/>
              </w:rPr>
              <w:t>Нюшин</w:t>
            </w:r>
            <w:proofErr w:type="spellEnd"/>
            <w:r w:rsidRPr="00F55133">
              <w:rPr>
                <w:sz w:val="24"/>
              </w:rPr>
              <w:t xml:space="preserve"> аквариум).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 Как  это можно показать на схеме? (дорисовать)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 Дочертите у себя в тетради меньший отрезок до большего, так, чтобы они стали равными.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 Что мы сделали с количеством рыбок? (увеличили) </w:t>
            </w:r>
          </w:p>
          <w:p w:rsidR="005670C0" w:rsidRDefault="005670C0" w:rsidP="003D5EC4"/>
          <w:p w:rsidR="00F55133" w:rsidRDefault="00F55133" w:rsidP="003D5EC4"/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А </w:t>
            </w:r>
            <w:proofErr w:type="spellStart"/>
            <w:r w:rsidRPr="00F55133">
              <w:rPr>
                <w:sz w:val="24"/>
              </w:rPr>
              <w:t>Бараш</w:t>
            </w:r>
            <w:proofErr w:type="spellEnd"/>
            <w:r w:rsidRPr="00F55133">
              <w:rPr>
                <w:sz w:val="24"/>
              </w:rPr>
              <w:t xml:space="preserve"> предложил ещё один способ, как сделать так, чтобы количество рыбок было одинаковое? Как вы думаете, какой? (надо убрать рыбок из аквариума Ёжика).  Возьмем еще один аквариум и отсадим три рыбки.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 Как  это можно показать на схеме? (зачеркнуть)</w:t>
            </w:r>
          </w:p>
          <w:p w:rsidR="00134BEF" w:rsidRPr="00F55133" w:rsidRDefault="00CD3E16" w:rsidP="00F55133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F55133">
              <w:rPr>
                <w:sz w:val="24"/>
              </w:rPr>
              <w:t xml:space="preserve"> Что мы сделали с количеством рыбок? (уменьшили) </w:t>
            </w:r>
          </w:p>
          <w:p w:rsidR="00F55133" w:rsidRDefault="00F55133" w:rsidP="003D5EC4"/>
          <w:p w:rsidR="00474A31" w:rsidRDefault="00474A31" w:rsidP="003D5EC4"/>
          <w:p w:rsidR="00474A31" w:rsidRDefault="00474A31" w:rsidP="003D5EC4"/>
          <w:p w:rsidR="00134BEF" w:rsidRPr="00474A31" w:rsidRDefault="00CD3E16" w:rsidP="00474A31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proofErr w:type="spellStart"/>
            <w:r w:rsidRPr="00474A31">
              <w:rPr>
                <w:sz w:val="24"/>
              </w:rPr>
              <w:t>Нюша</w:t>
            </w:r>
            <w:proofErr w:type="spellEnd"/>
            <w:r w:rsidRPr="00474A31">
              <w:rPr>
                <w:sz w:val="24"/>
              </w:rPr>
              <w:t xml:space="preserve"> решила посадить цветы. Каждому цветку надо дать одинаковое количество  воды. </w:t>
            </w:r>
            <w:proofErr w:type="spellStart"/>
            <w:proofErr w:type="gramStart"/>
            <w:r w:rsidRPr="00474A31">
              <w:rPr>
                <w:sz w:val="24"/>
              </w:rPr>
              <w:t>Крош</w:t>
            </w:r>
            <w:proofErr w:type="spellEnd"/>
            <w:r w:rsidRPr="00474A31">
              <w:rPr>
                <w:sz w:val="24"/>
              </w:rPr>
              <w:t xml:space="preserve"> и</w:t>
            </w:r>
            <w:proofErr w:type="gramEnd"/>
            <w:r w:rsidRPr="00474A31">
              <w:rPr>
                <w:sz w:val="24"/>
              </w:rPr>
              <w:t xml:space="preserve"> Ежиком вызвались помочь </w:t>
            </w:r>
            <w:proofErr w:type="spellStart"/>
            <w:r w:rsidRPr="00474A31">
              <w:rPr>
                <w:sz w:val="24"/>
              </w:rPr>
              <w:t>Нюше</w:t>
            </w:r>
            <w:proofErr w:type="spellEnd"/>
            <w:r w:rsidRPr="00474A31">
              <w:rPr>
                <w:sz w:val="24"/>
              </w:rPr>
              <w:t xml:space="preserve">. Но </w:t>
            </w:r>
            <w:proofErr w:type="spellStart"/>
            <w:r w:rsidRPr="00474A31">
              <w:rPr>
                <w:sz w:val="24"/>
              </w:rPr>
              <w:t>Крош</w:t>
            </w:r>
            <w:proofErr w:type="spellEnd"/>
            <w:r w:rsidRPr="00474A31">
              <w:rPr>
                <w:sz w:val="24"/>
              </w:rPr>
              <w:t xml:space="preserve"> так торопился, что упал и пролил немного воды. И друзья принесли </w:t>
            </w:r>
            <w:proofErr w:type="spellStart"/>
            <w:r w:rsidRPr="00474A31">
              <w:rPr>
                <w:sz w:val="24"/>
              </w:rPr>
              <w:t>Нюше</w:t>
            </w:r>
            <w:proofErr w:type="spellEnd"/>
            <w:r w:rsidRPr="00474A31">
              <w:rPr>
                <w:sz w:val="24"/>
              </w:rPr>
              <w:t xml:space="preserve"> вот такие баночки с водой. </w:t>
            </w:r>
          </w:p>
          <w:p w:rsidR="00134BEF" w:rsidRPr="00474A31" w:rsidRDefault="00CD3E16" w:rsidP="00474A31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474A31">
              <w:rPr>
                <w:sz w:val="24"/>
              </w:rPr>
              <w:t xml:space="preserve"> Что нужно сделать, чтобы в   сосудах воды стало поровну?</w:t>
            </w:r>
          </w:p>
          <w:p w:rsidR="00134BEF" w:rsidRPr="00474A31" w:rsidRDefault="00CD3E16" w:rsidP="00474A31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474A31">
              <w:rPr>
                <w:sz w:val="24"/>
              </w:rPr>
              <w:t xml:space="preserve"> У вас на столах сосуды с водой и рисунки. Работая в </w:t>
            </w:r>
            <w:r w:rsidRPr="00474A31">
              <w:rPr>
                <w:sz w:val="24"/>
              </w:rPr>
              <w:lastRenderedPageBreak/>
              <w:t xml:space="preserve">парах, выберите один из способов уравнивания объемов и покажите ваш способ на рисунке и на отрезках. </w:t>
            </w:r>
          </w:p>
          <w:p w:rsidR="009C032C" w:rsidRPr="009C032C" w:rsidRDefault="009C032C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 xml:space="preserve">Чтобы выполнить дальнейшую работу, вы должны следовать правилам.  Давайте познакомимся с ними. </w:t>
            </w:r>
          </w:p>
          <w:p w:rsidR="009C032C" w:rsidRPr="009C032C" w:rsidRDefault="009C032C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 xml:space="preserve">(Дети хором говорят правила работы в группе со  слайда.)  </w:t>
            </w:r>
          </w:p>
          <w:p w:rsidR="009C032C" w:rsidRPr="009C032C" w:rsidRDefault="009C032C" w:rsidP="009C032C">
            <w:pPr>
              <w:jc w:val="center"/>
              <w:rPr>
                <w:b/>
                <w:sz w:val="24"/>
              </w:rPr>
            </w:pPr>
            <w:r w:rsidRPr="009C032C">
              <w:rPr>
                <w:b/>
                <w:sz w:val="24"/>
              </w:rPr>
              <w:t>Уважайте  мнение друг друга.</w:t>
            </w:r>
          </w:p>
          <w:p w:rsidR="009C032C" w:rsidRPr="009C032C" w:rsidRDefault="009C032C" w:rsidP="009C032C">
            <w:pPr>
              <w:jc w:val="center"/>
              <w:rPr>
                <w:b/>
                <w:sz w:val="24"/>
              </w:rPr>
            </w:pPr>
            <w:r w:rsidRPr="009C032C">
              <w:rPr>
                <w:b/>
                <w:sz w:val="24"/>
              </w:rPr>
              <w:t xml:space="preserve">Говорите </w:t>
            </w:r>
            <w:proofErr w:type="spellStart"/>
            <w:r w:rsidRPr="009C032C">
              <w:rPr>
                <w:b/>
                <w:sz w:val="24"/>
              </w:rPr>
              <w:t>по-очереди</w:t>
            </w:r>
            <w:proofErr w:type="spellEnd"/>
            <w:r w:rsidRPr="009C032C">
              <w:rPr>
                <w:b/>
                <w:sz w:val="24"/>
              </w:rPr>
              <w:t>.</w:t>
            </w:r>
          </w:p>
          <w:p w:rsidR="009C032C" w:rsidRPr="009C032C" w:rsidRDefault="009C032C" w:rsidP="009C032C">
            <w:pPr>
              <w:jc w:val="center"/>
              <w:rPr>
                <w:b/>
                <w:sz w:val="24"/>
              </w:rPr>
            </w:pPr>
            <w:r w:rsidRPr="009C032C">
              <w:rPr>
                <w:b/>
                <w:sz w:val="24"/>
              </w:rPr>
              <w:t>Не согласен – предлагай!</w:t>
            </w:r>
          </w:p>
          <w:p w:rsidR="00474A31" w:rsidRPr="009C032C" w:rsidRDefault="009C032C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>Проверим, как вы справилась с заданием.</w:t>
            </w:r>
          </w:p>
        </w:tc>
        <w:tc>
          <w:tcPr>
            <w:tcW w:w="1396" w:type="dxa"/>
          </w:tcPr>
          <w:p w:rsidR="005670C0" w:rsidRDefault="00F55133" w:rsidP="003D5EC4">
            <w:r>
              <w:lastRenderedPageBreak/>
              <w:t xml:space="preserve"> Слайд 4</w:t>
            </w:r>
          </w:p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F55133" w:rsidRDefault="00F55133" w:rsidP="003D5EC4"/>
          <w:p w:rsidR="00F55133" w:rsidRDefault="00F55133" w:rsidP="003D5EC4"/>
          <w:p w:rsidR="00F55133" w:rsidRDefault="00F55133" w:rsidP="003D5EC4"/>
          <w:p w:rsidR="00F55133" w:rsidRDefault="00F55133" w:rsidP="003D5EC4"/>
          <w:p w:rsidR="001E3058" w:rsidRDefault="001E3058" w:rsidP="003D5EC4"/>
          <w:p w:rsidR="005670C0" w:rsidRDefault="005670C0" w:rsidP="003D5EC4">
            <w:r>
              <w:t>Слайд</w:t>
            </w:r>
            <w:r w:rsidR="00F55133">
              <w:t xml:space="preserve"> 5</w:t>
            </w:r>
            <w:r>
              <w:t xml:space="preserve"> </w:t>
            </w:r>
          </w:p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>
            <w:r>
              <w:t xml:space="preserve">Слайд  </w:t>
            </w:r>
            <w:r w:rsidR="00474A31">
              <w:t>6</w:t>
            </w:r>
          </w:p>
          <w:p w:rsidR="005670C0" w:rsidRDefault="009C032C" w:rsidP="003D5EC4">
            <w:r>
              <w:t>Слайд  7</w:t>
            </w:r>
          </w:p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Pr="00101F4B" w:rsidRDefault="005670C0" w:rsidP="003D5EC4">
            <w:r>
              <w:t xml:space="preserve"> </w:t>
            </w:r>
          </w:p>
        </w:tc>
        <w:tc>
          <w:tcPr>
            <w:tcW w:w="1707" w:type="dxa"/>
          </w:tcPr>
          <w:p w:rsidR="005670C0" w:rsidRPr="00101F4B" w:rsidRDefault="005670C0" w:rsidP="003D5EC4">
            <w:r w:rsidRPr="00101F4B">
              <w:rPr>
                <w:color w:val="333333"/>
              </w:rPr>
              <w:lastRenderedPageBreak/>
              <w:t> </w:t>
            </w:r>
            <w:r w:rsidR="00F55133">
              <w:t xml:space="preserve"> Фронтовая </w:t>
            </w:r>
            <w:r w:rsidRPr="00101F4B">
              <w:t xml:space="preserve"> </w:t>
            </w: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F55133" w:rsidRDefault="00F55133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1E3058" w:rsidRDefault="001E3058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 </w:t>
            </w:r>
          </w:p>
          <w:p w:rsidR="001E3058" w:rsidRDefault="001E3058" w:rsidP="003D5EC4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66415E" w:rsidRDefault="0066415E" w:rsidP="0066415E">
            <w:pPr>
              <w:spacing w:before="100" w:beforeAutospacing="1" w:after="100" w:afterAutospacing="1"/>
              <w:jc w:val="both"/>
              <w:rPr>
                <w:b/>
                <w:bCs/>
                <w:color w:val="333333"/>
              </w:rPr>
            </w:pPr>
          </w:p>
          <w:p w:rsidR="005670C0" w:rsidRPr="00101F4B" w:rsidRDefault="001E3058" w:rsidP="0066415E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color w:val="333333"/>
              </w:rPr>
              <w:t>Р</w:t>
            </w:r>
            <w:r w:rsidR="005670C0" w:rsidRPr="00101F4B">
              <w:rPr>
                <w:b/>
                <w:bCs/>
                <w:color w:val="333333"/>
              </w:rPr>
              <w:t xml:space="preserve">абота </w:t>
            </w:r>
            <w:r w:rsidR="0066415E">
              <w:rPr>
                <w:b/>
                <w:bCs/>
                <w:color w:val="333333"/>
              </w:rPr>
              <w:t>в парах</w:t>
            </w:r>
            <w:r w:rsidR="005670C0" w:rsidRPr="00101F4B">
              <w:rPr>
                <w:i/>
                <w:iCs/>
                <w:color w:val="333333"/>
              </w:rPr>
              <w:t xml:space="preserve"> </w:t>
            </w:r>
          </w:p>
        </w:tc>
        <w:tc>
          <w:tcPr>
            <w:tcW w:w="1440" w:type="dxa"/>
          </w:tcPr>
          <w:p w:rsidR="004E07A1" w:rsidRDefault="004E07A1" w:rsidP="004E07A1">
            <w:r>
              <w:t>Проблемный</w:t>
            </w:r>
          </w:p>
          <w:p w:rsidR="005670C0" w:rsidRDefault="004E07A1" w:rsidP="004E07A1">
            <w:r>
              <w:t xml:space="preserve">наглядный </w:t>
            </w:r>
            <w:r w:rsidR="009C032C">
              <w:t>И</w:t>
            </w:r>
            <w:r w:rsidR="005670C0">
              <w:t>сследовательский</w:t>
            </w: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Default="009C032C" w:rsidP="009C032C">
            <w:pPr>
              <w:rPr>
                <w:rStyle w:val="a6"/>
              </w:rPr>
            </w:pPr>
          </w:p>
          <w:p w:rsidR="009C032C" w:rsidRPr="00101F4B" w:rsidRDefault="009C032C" w:rsidP="009C032C">
            <w:pPr>
              <w:rPr>
                <w:rStyle w:val="a6"/>
                <w:b w:val="0"/>
              </w:rPr>
            </w:pPr>
            <w:r w:rsidRPr="00101F4B">
              <w:rPr>
                <w:rStyle w:val="a6"/>
              </w:rPr>
              <w:t xml:space="preserve">Практический. </w:t>
            </w:r>
          </w:p>
          <w:p w:rsidR="009C032C" w:rsidRPr="00101F4B" w:rsidRDefault="009C032C" w:rsidP="009C032C">
            <w:r w:rsidRPr="00101F4B">
              <w:rPr>
                <w:rStyle w:val="a6"/>
              </w:rPr>
              <w:t>Упражнение</w:t>
            </w:r>
          </w:p>
        </w:tc>
      </w:tr>
      <w:tr w:rsidR="009C032C" w:rsidRPr="00101F4B" w:rsidTr="004E07A1">
        <w:tc>
          <w:tcPr>
            <w:tcW w:w="3108" w:type="dxa"/>
          </w:tcPr>
          <w:p w:rsidR="009C032C" w:rsidRPr="00101F4B" w:rsidRDefault="009C032C" w:rsidP="009C032C">
            <w:pPr>
              <w:spacing w:before="100" w:beforeAutospacing="1" w:after="100" w:afterAutospacing="1"/>
              <w:jc w:val="both"/>
              <w:rPr>
                <w:i/>
                <w:iCs/>
                <w:color w:val="333333"/>
              </w:rPr>
            </w:pPr>
            <w:r w:rsidRPr="00101F4B">
              <w:rPr>
                <w:i/>
                <w:iCs/>
                <w:color w:val="333333"/>
              </w:rPr>
              <w:lastRenderedPageBreak/>
              <w:t>Подводятся итоги урока</w:t>
            </w:r>
            <w:r>
              <w:rPr>
                <w:i/>
                <w:iCs/>
                <w:color w:val="333333"/>
              </w:rPr>
              <w:t>.</w:t>
            </w:r>
          </w:p>
        </w:tc>
        <w:tc>
          <w:tcPr>
            <w:tcW w:w="2138" w:type="dxa"/>
          </w:tcPr>
          <w:p w:rsidR="009C032C" w:rsidRPr="00101F4B" w:rsidRDefault="004E07A1" w:rsidP="004E07A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101F4B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r w:rsidR="009C032C" w:rsidRPr="00101F4B">
              <w:rPr>
                <w:b/>
                <w:bCs/>
              </w:rPr>
              <w:t>. Закрепление изученного материала.</w:t>
            </w:r>
          </w:p>
        </w:tc>
        <w:tc>
          <w:tcPr>
            <w:tcW w:w="5919" w:type="dxa"/>
          </w:tcPr>
          <w:p w:rsidR="009C032C" w:rsidRPr="009C032C" w:rsidRDefault="009C032C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>Чему мы с вами сегодня научились?</w:t>
            </w:r>
          </w:p>
          <w:p w:rsidR="009C032C" w:rsidRPr="009C032C" w:rsidRDefault="009C032C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>Что можно сделать, чтобы  величины стали равными?</w:t>
            </w:r>
          </w:p>
        </w:tc>
        <w:tc>
          <w:tcPr>
            <w:tcW w:w="1396" w:type="dxa"/>
          </w:tcPr>
          <w:p w:rsidR="009C032C" w:rsidRDefault="009C032C" w:rsidP="009C032C">
            <w:r>
              <w:t>Слайд 8</w:t>
            </w:r>
          </w:p>
        </w:tc>
        <w:tc>
          <w:tcPr>
            <w:tcW w:w="1707" w:type="dxa"/>
          </w:tcPr>
          <w:p w:rsidR="009C032C" w:rsidRDefault="009C032C" w:rsidP="003D5EC4"/>
        </w:tc>
        <w:tc>
          <w:tcPr>
            <w:tcW w:w="1440" w:type="dxa"/>
          </w:tcPr>
          <w:p w:rsidR="009C032C" w:rsidRPr="00101F4B" w:rsidRDefault="009C032C" w:rsidP="003D5EC4"/>
        </w:tc>
      </w:tr>
      <w:tr w:rsidR="005670C0" w:rsidRPr="00101F4B" w:rsidTr="004E07A1">
        <w:tc>
          <w:tcPr>
            <w:tcW w:w="3108" w:type="dxa"/>
          </w:tcPr>
          <w:p w:rsidR="009C032C" w:rsidRPr="00101F4B" w:rsidRDefault="009C032C" w:rsidP="009C032C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101F4B">
              <w:rPr>
                <w:i/>
                <w:iCs/>
                <w:color w:val="333333"/>
              </w:rPr>
              <w:t>Даётся</w:t>
            </w:r>
            <w:r>
              <w:rPr>
                <w:i/>
                <w:iCs/>
                <w:color w:val="333333"/>
              </w:rPr>
              <w:t xml:space="preserve"> </w:t>
            </w:r>
            <w:r w:rsidRPr="00101F4B">
              <w:rPr>
                <w:i/>
                <w:iCs/>
                <w:color w:val="333333"/>
              </w:rPr>
              <w:t xml:space="preserve"> устная оценка о работе учащихся на уроке, проводится рефлексия. </w:t>
            </w:r>
          </w:p>
          <w:p w:rsidR="005670C0" w:rsidRPr="00101F4B" w:rsidRDefault="005670C0" w:rsidP="009C032C">
            <w:pPr>
              <w:spacing w:before="100" w:beforeAutospacing="1" w:after="100" w:afterAutospacing="1"/>
              <w:jc w:val="both"/>
            </w:pPr>
          </w:p>
        </w:tc>
        <w:tc>
          <w:tcPr>
            <w:tcW w:w="2138" w:type="dxa"/>
          </w:tcPr>
          <w:p w:rsidR="009C032C" w:rsidRPr="00101F4B" w:rsidRDefault="004E07A1" w:rsidP="009C032C">
            <w:pPr>
              <w:pStyle w:val="a5"/>
            </w:pPr>
            <w:r>
              <w:rPr>
                <w:b/>
                <w:bCs/>
              </w:rPr>
              <w:t>VII</w:t>
            </w:r>
            <w:r w:rsidR="009C032C" w:rsidRPr="00101F4B">
              <w:rPr>
                <w:b/>
                <w:bCs/>
              </w:rPr>
              <w:t>. Рефлексия.</w:t>
            </w:r>
          </w:p>
          <w:p w:rsidR="005670C0" w:rsidRPr="00101F4B" w:rsidRDefault="005670C0" w:rsidP="0066415E">
            <w:pPr>
              <w:pStyle w:val="a5"/>
            </w:pPr>
          </w:p>
        </w:tc>
        <w:tc>
          <w:tcPr>
            <w:tcW w:w="5919" w:type="dxa"/>
          </w:tcPr>
          <w:p w:rsidR="00134BEF" w:rsidRPr="009C032C" w:rsidRDefault="00CD3E16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 xml:space="preserve">На полях в тетради нарисуйте два вертикальных отрезка. </w:t>
            </w:r>
          </w:p>
          <w:p w:rsidR="00134BEF" w:rsidRPr="009C032C" w:rsidRDefault="00CD3E16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 xml:space="preserve"> Под первым поставьте букву</w:t>
            </w:r>
            <w:proofErr w:type="gramStart"/>
            <w:r w:rsidRPr="009C032C">
              <w:rPr>
                <w:sz w:val="24"/>
              </w:rPr>
              <w:t xml:space="preserve"> Т</w:t>
            </w:r>
            <w:proofErr w:type="gramEnd"/>
            <w:r w:rsidRPr="009C032C">
              <w:rPr>
                <w:sz w:val="24"/>
              </w:rPr>
              <w:t xml:space="preserve"> </w:t>
            </w:r>
            <w:r w:rsidR="009C032C">
              <w:rPr>
                <w:sz w:val="24"/>
              </w:rPr>
              <w:t xml:space="preserve"> </w:t>
            </w:r>
            <w:r w:rsidRPr="009C032C">
              <w:rPr>
                <w:sz w:val="24"/>
              </w:rPr>
              <w:t xml:space="preserve">(трудно), под вторым И (интересно). </w:t>
            </w:r>
          </w:p>
          <w:p w:rsidR="005670C0" w:rsidRPr="009C032C" w:rsidRDefault="00CD3E16" w:rsidP="009C032C">
            <w:pPr>
              <w:numPr>
                <w:ilvl w:val="0"/>
                <w:numId w:val="17"/>
              </w:numPr>
              <w:tabs>
                <w:tab w:val="clear" w:pos="720"/>
                <w:tab w:val="num" w:pos="283"/>
              </w:tabs>
              <w:ind w:left="283" w:hanging="283"/>
              <w:rPr>
                <w:sz w:val="24"/>
              </w:rPr>
            </w:pPr>
            <w:r w:rsidRPr="009C032C">
              <w:rPr>
                <w:sz w:val="24"/>
              </w:rPr>
              <w:t xml:space="preserve"> Оцените свою работу на уроке. </w:t>
            </w:r>
          </w:p>
        </w:tc>
        <w:tc>
          <w:tcPr>
            <w:tcW w:w="1396" w:type="dxa"/>
          </w:tcPr>
          <w:p w:rsidR="005670C0" w:rsidRDefault="005670C0" w:rsidP="003D5EC4"/>
          <w:p w:rsidR="005670C0" w:rsidRDefault="009C032C" w:rsidP="003D5EC4">
            <w:r>
              <w:t>Слайд 9</w:t>
            </w:r>
          </w:p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Pr="00BB5003" w:rsidRDefault="005670C0" w:rsidP="003D5EC4">
            <w:pPr>
              <w:rPr>
                <w:b/>
              </w:rPr>
            </w:pPr>
          </w:p>
        </w:tc>
        <w:tc>
          <w:tcPr>
            <w:tcW w:w="1707" w:type="dxa"/>
          </w:tcPr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Default="005670C0" w:rsidP="003D5EC4"/>
          <w:p w:rsidR="005670C0" w:rsidRPr="00101F4B" w:rsidRDefault="005670C0" w:rsidP="003D5EC4"/>
        </w:tc>
        <w:tc>
          <w:tcPr>
            <w:tcW w:w="1440" w:type="dxa"/>
          </w:tcPr>
          <w:p w:rsidR="005670C0" w:rsidRPr="00101F4B" w:rsidRDefault="005670C0" w:rsidP="003D5EC4"/>
        </w:tc>
      </w:tr>
    </w:tbl>
    <w:p w:rsidR="003718D2" w:rsidRPr="00475DDC" w:rsidRDefault="003718D2" w:rsidP="0037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F7E" w:rsidRDefault="00ED3F7E"/>
    <w:sectPr w:rsidR="00ED3F7E" w:rsidSect="004E07A1">
      <w:pgSz w:w="16838" w:h="11906" w:orient="landscape"/>
      <w:pgMar w:top="709" w:right="678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297"/>
    <w:multiLevelType w:val="hybridMultilevel"/>
    <w:tmpl w:val="2E76F1AA"/>
    <w:lvl w:ilvl="0" w:tplc="BF000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D047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846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A4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0A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87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24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A4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8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327979"/>
    <w:multiLevelType w:val="hybridMultilevel"/>
    <w:tmpl w:val="B9F80EEC"/>
    <w:lvl w:ilvl="0" w:tplc="D7D6A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8D6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2D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AF8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AA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6E3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5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67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0B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A46A61"/>
    <w:multiLevelType w:val="hybridMultilevel"/>
    <w:tmpl w:val="893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2BA6"/>
    <w:multiLevelType w:val="hybridMultilevel"/>
    <w:tmpl w:val="9354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C456C"/>
    <w:multiLevelType w:val="hybridMultilevel"/>
    <w:tmpl w:val="E8CEE3FE"/>
    <w:lvl w:ilvl="0" w:tplc="2AAEB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A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424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AA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07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E8A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C9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CE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A1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C67F43"/>
    <w:multiLevelType w:val="hybridMultilevel"/>
    <w:tmpl w:val="07B294F0"/>
    <w:lvl w:ilvl="0" w:tplc="59685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20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C5A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C8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89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6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A3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26B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DA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6364FF"/>
    <w:multiLevelType w:val="hybridMultilevel"/>
    <w:tmpl w:val="9DF2DA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67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8D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9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85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C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4E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AD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20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0065C3"/>
    <w:multiLevelType w:val="hybridMultilevel"/>
    <w:tmpl w:val="54D2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2154"/>
    <w:multiLevelType w:val="hybridMultilevel"/>
    <w:tmpl w:val="A28687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67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8D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9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85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C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4E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AD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20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E11137"/>
    <w:multiLevelType w:val="multilevel"/>
    <w:tmpl w:val="4AD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A7934"/>
    <w:multiLevelType w:val="hybridMultilevel"/>
    <w:tmpl w:val="4A4A6A18"/>
    <w:lvl w:ilvl="0" w:tplc="9F8E9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07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A4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45C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A4A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226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E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C6D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EE5EFB"/>
    <w:multiLevelType w:val="multilevel"/>
    <w:tmpl w:val="171A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405BD"/>
    <w:multiLevelType w:val="hybridMultilevel"/>
    <w:tmpl w:val="94948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23B49"/>
    <w:multiLevelType w:val="hybridMultilevel"/>
    <w:tmpl w:val="4538D8F8"/>
    <w:lvl w:ilvl="0" w:tplc="336E66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0D92924"/>
    <w:multiLevelType w:val="multilevel"/>
    <w:tmpl w:val="593C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7328F"/>
    <w:multiLevelType w:val="hybridMultilevel"/>
    <w:tmpl w:val="CA467350"/>
    <w:lvl w:ilvl="0" w:tplc="1EDC2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67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8D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9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85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C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4E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AD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20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FC2B9B"/>
    <w:multiLevelType w:val="hybridMultilevel"/>
    <w:tmpl w:val="2E7EE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F7B6E"/>
    <w:multiLevelType w:val="multilevel"/>
    <w:tmpl w:val="539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3060A2"/>
    <w:multiLevelType w:val="hybridMultilevel"/>
    <w:tmpl w:val="6ADC1914"/>
    <w:lvl w:ilvl="0" w:tplc="997CB1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C3B39EA"/>
    <w:multiLevelType w:val="hybridMultilevel"/>
    <w:tmpl w:val="15BE7B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67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8D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9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85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C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4E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AD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20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8"/>
  </w:num>
  <w:num w:numId="5">
    <w:abstractNumId w:val="13"/>
  </w:num>
  <w:num w:numId="6">
    <w:abstractNumId w:val="17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12"/>
  </w:num>
  <w:num w:numId="12">
    <w:abstractNumId w:val="0"/>
  </w:num>
  <w:num w:numId="13">
    <w:abstractNumId w:val="4"/>
  </w:num>
  <w:num w:numId="14">
    <w:abstractNumId w:val="15"/>
  </w:num>
  <w:num w:numId="15">
    <w:abstractNumId w:val="19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8D2"/>
    <w:rsid w:val="00134BEF"/>
    <w:rsid w:val="001E3058"/>
    <w:rsid w:val="003718D2"/>
    <w:rsid w:val="00474A31"/>
    <w:rsid w:val="00475DDC"/>
    <w:rsid w:val="004E07A1"/>
    <w:rsid w:val="005514BE"/>
    <w:rsid w:val="005670C0"/>
    <w:rsid w:val="00573AC5"/>
    <w:rsid w:val="00635B71"/>
    <w:rsid w:val="0066415E"/>
    <w:rsid w:val="009C032C"/>
    <w:rsid w:val="00CD3E16"/>
    <w:rsid w:val="00D90B3E"/>
    <w:rsid w:val="00ED3F7E"/>
    <w:rsid w:val="00F5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37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6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67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4</cp:revision>
  <cp:lastPrinted>2009-10-13T11:37:00Z</cp:lastPrinted>
  <dcterms:created xsi:type="dcterms:W3CDTF">2009-10-12T13:30:00Z</dcterms:created>
  <dcterms:modified xsi:type="dcterms:W3CDTF">2011-03-23T13:27:00Z</dcterms:modified>
</cp:coreProperties>
</file>