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64A" w:rsidRDefault="009A04EE" w:rsidP="00977DC6">
      <w:pPr>
        <w:spacing w:line="240" w:lineRule="auto"/>
        <w:jc w:val="center"/>
      </w:pPr>
      <w:r w:rsidRPr="00EF0169">
        <w:rPr>
          <w:b/>
        </w:rPr>
        <w:t>Огород на подоконнике</w:t>
      </w:r>
      <w:r>
        <w:t>.</w:t>
      </w:r>
    </w:p>
    <w:p w:rsidR="009A04EE" w:rsidRDefault="00977DC6" w:rsidP="00977DC6">
      <w:pPr>
        <w:spacing w:line="240" w:lineRule="auto"/>
      </w:pPr>
      <w:r>
        <w:t xml:space="preserve">          </w:t>
      </w:r>
      <w:r w:rsidR="009A04EE">
        <w:t>Каждую весну в нашем детском саду проводиться конкурс "Огород на подоконнике".</w:t>
      </w:r>
    </w:p>
    <w:p w:rsidR="00977DC6" w:rsidRDefault="00977DC6" w:rsidP="00977DC6">
      <w:pPr>
        <w:spacing w:line="240" w:lineRule="auto"/>
      </w:pPr>
      <w:r>
        <w:t xml:space="preserve">               </w:t>
      </w:r>
      <w:r w:rsidR="009A04EE">
        <w:t>Мы с ребятами средней группы решили создать "Машино подворье"</w:t>
      </w:r>
      <w:r w:rsidR="00EF0169">
        <w:t>.В нашем огороде растут самые известные</w:t>
      </w:r>
      <w:r w:rsidR="009A04EE">
        <w:t xml:space="preserve"> овощные культуры (морковь, огурцы, редис, лук, подсолнечник, свекла). </w:t>
      </w:r>
      <w:r>
        <w:t xml:space="preserve">Очень дружно взошёл картофель . </w:t>
      </w:r>
      <w:r w:rsidR="009A04EE">
        <w:t>Дети сами их садили, наблюдали за всходами, ухаживали за проростками.</w:t>
      </w:r>
      <w: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977DC6" w:rsidRDefault="00977DC6" w:rsidP="00977DC6">
      <w:pPr>
        <w:spacing w:line="240" w:lineRule="auto"/>
      </w:pPr>
      <w:r>
        <w:t xml:space="preserve">             Не обошлось и без опытнической деятельности. В нашем огороде мы наблюдали за образованием корней  лука и фасоли. А так же рассматривали 2 вида корневых систем у этих растений. Второй опыт показывал какие условия необходимы растениям для образования корней: в один прозр</w:t>
      </w:r>
      <w:r w:rsidR="00590035">
        <w:t>ачный стакан была помешена почва</w:t>
      </w:r>
      <w:r>
        <w:t>, а в другой грунт для аквариума, в оба стаканчика были посажены семена фасоли. Все остальные условия были одинаковыми. В первом стаканчике семена фасоли проросли, а во втором погибли. Дети очень внимательно наблюдали за семенами фасоли и самостоятельно сделали вывод о том, что растениям для жизни необходима почва.</w:t>
      </w:r>
    </w:p>
    <w:p w:rsidR="00590035" w:rsidRDefault="00590035" w:rsidP="00977DC6">
      <w:pPr>
        <w:spacing w:line="240" w:lineRule="auto"/>
      </w:pPr>
      <w:r>
        <w:t>Вот, что у нас получилось.</w:t>
      </w:r>
    </w:p>
    <w:p w:rsidR="00590035" w:rsidRDefault="00590035" w:rsidP="00977DC6">
      <w:pPr>
        <w:spacing w:line="240" w:lineRule="auto"/>
      </w:pPr>
      <w:r>
        <w:t>Это Машино подворье.</w:t>
      </w:r>
    </w:p>
    <w:p w:rsidR="00590035" w:rsidRDefault="00590035" w:rsidP="00977DC6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3048595" cy="2286000"/>
            <wp:effectExtent l="19050" t="0" r="0" b="0"/>
            <wp:docPr id="1" name="Рисунок 1" descr="C:\Users\мвидео\Documents\Bluetooth Folder\огород\20130513_07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видео\Documents\Bluetooth Folder\огород\20130513_070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99" cy="228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FDF">
        <w:rPr>
          <w:noProof/>
          <w:lang w:eastAsia="ru-RU"/>
        </w:rPr>
        <w:drawing>
          <wp:inline distT="0" distB="0" distL="0" distR="0">
            <wp:extent cx="2753074" cy="2114550"/>
            <wp:effectExtent l="19050" t="0" r="9176" b="0"/>
            <wp:docPr id="11" name="Рисунок 3" descr="C:\Users\мвидео\Documents\Bluetooth Folder\огород\20130513_07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видео\Documents\Bluetooth Folder\огород\20130513_070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074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35" w:rsidRDefault="00590035" w:rsidP="00F44FDF">
      <w:pPr>
        <w:spacing w:line="240" w:lineRule="auto"/>
        <w:jc w:val="center"/>
      </w:pPr>
      <w:r>
        <w:t>Огород находиться рядом  с домом.</w:t>
      </w:r>
    </w:p>
    <w:p w:rsidR="00590035" w:rsidRDefault="00590035" w:rsidP="00F44FDF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06725" cy="2254604"/>
            <wp:effectExtent l="19050" t="0" r="3175" b="0"/>
            <wp:docPr id="2" name="Рисунок 2" descr="C:\Users\мвидео\Documents\Bluetooth Folder\огород\20130513_07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видео\Documents\Bluetooth Folder\огород\20130513_070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35" w:rsidRDefault="00590035" w:rsidP="00977DC6">
      <w:pPr>
        <w:spacing w:line="240" w:lineRule="auto"/>
      </w:pPr>
    </w:p>
    <w:p w:rsidR="00590035" w:rsidRDefault="00590035" w:rsidP="00F44FDF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94032" cy="2095115"/>
            <wp:effectExtent l="19050" t="0" r="6318" b="0"/>
            <wp:docPr id="4" name="Рисунок 4" descr="C:\Users\мвидео\Documents\Bluetooth Folder\огород\20130513_07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видео\Documents\Bluetooth Folder\огород\20130513_070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78" cy="20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FDF">
        <w:rPr>
          <w:noProof/>
          <w:sz w:val="24"/>
          <w:szCs w:val="24"/>
          <w:lang w:eastAsia="ru-RU"/>
        </w:rPr>
        <w:drawing>
          <wp:inline distT="0" distB="0" distL="0" distR="0">
            <wp:extent cx="2972380" cy="2228850"/>
            <wp:effectExtent l="19050" t="0" r="0" b="0"/>
            <wp:docPr id="13" name="Рисунок 7" descr="C:\Users\мвидео\Documents\Bluetooth Folder\огород\20130513_07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видео\Documents\Bluetooth Folder\огород\20130513_070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41" cy="223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035" w:rsidRDefault="00F44FDF" w:rsidP="00F44F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Опыты с растениями.                        </w:t>
      </w:r>
      <w:r w:rsidR="00590035">
        <w:rPr>
          <w:sz w:val="24"/>
          <w:szCs w:val="24"/>
        </w:rPr>
        <w:t>Наблюдение за корневой системой фасоли.</w:t>
      </w:r>
    </w:p>
    <w:p w:rsidR="00590035" w:rsidRDefault="00590035" w:rsidP="00590035">
      <w:pPr>
        <w:spacing w:line="240" w:lineRule="auto"/>
        <w:jc w:val="center"/>
        <w:rPr>
          <w:sz w:val="24"/>
          <w:szCs w:val="24"/>
        </w:rPr>
      </w:pPr>
    </w:p>
    <w:p w:rsidR="00590035" w:rsidRDefault="00590035" w:rsidP="00590035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Наблюдение за корневой системой лука.</w:t>
      </w:r>
    </w:p>
    <w:p w:rsidR="00590035" w:rsidRDefault="00EF0169" w:rsidP="00590035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71017" cy="2752725"/>
            <wp:effectExtent l="19050" t="0" r="5633" b="0"/>
            <wp:docPr id="8" name="Рисунок 8" descr="C:\Users\мвидео\Documents\Bluetooth Folder\огород\20130513_07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видео\Documents\Bluetooth Folder\огород\20130513_070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79" cy="275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169" w:rsidRPr="00590035" w:rsidRDefault="00EF0169" w:rsidP="00590035">
      <w:pPr>
        <w:spacing w:line="240" w:lineRule="auto"/>
        <w:jc w:val="center"/>
        <w:rPr>
          <w:sz w:val="24"/>
          <w:szCs w:val="24"/>
        </w:rPr>
      </w:pPr>
    </w:p>
    <w:p w:rsidR="00590035" w:rsidRDefault="00590035" w:rsidP="00977DC6">
      <w:pPr>
        <w:spacing w:line="240" w:lineRule="auto"/>
      </w:pPr>
    </w:p>
    <w:p w:rsidR="009A04EE" w:rsidRDefault="009A04EE" w:rsidP="00977DC6">
      <w:pPr>
        <w:spacing w:line="240" w:lineRule="auto"/>
      </w:pPr>
    </w:p>
    <w:p w:rsidR="009A04EE" w:rsidRDefault="009A04EE" w:rsidP="009A04EE"/>
    <w:sectPr w:rsidR="009A04EE" w:rsidSect="00255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A04EE"/>
    <w:rsid w:val="0025564A"/>
    <w:rsid w:val="00590035"/>
    <w:rsid w:val="00977DC6"/>
    <w:rsid w:val="009A04EE"/>
    <w:rsid w:val="00EA2482"/>
    <w:rsid w:val="00EF0169"/>
    <w:rsid w:val="00F44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6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мвидео</dc:creator>
  <cp:lastModifiedBy>мвидео</cp:lastModifiedBy>
  <cp:revision>4</cp:revision>
  <dcterms:created xsi:type="dcterms:W3CDTF">2013-05-19T12:02:00Z</dcterms:created>
  <dcterms:modified xsi:type="dcterms:W3CDTF">2013-05-19T13:15:00Z</dcterms:modified>
</cp:coreProperties>
</file>