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A9" w:rsidRDefault="001D1309" w:rsidP="001D13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СОЦИАЛЬНАЯ АКЦИЯ</w:t>
      </w:r>
    </w:p>
    <w:p w:rsidR="001D1309" w:rsidRDefault="001D1309" w:rsidP="001D13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ПРАВИЛАМ ДОРОЖНОГО ДВИЖЕНИЯ </w:t>
      </w:r>
    </w:p>
    <w:p w:rsidR="001D1309" w:rsidRDefault="001D1309" w:rsidP="001D13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П. ЧЕРНЯНКА </w:t>
      </w:r>
    </w:p>
    <w:p w:rsidR="001D1309" w:rsidRDefault="001D1309" w:rsidP="001D13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«ВЕЛОСИПЕД – ТОЖЕ ТРАНСПОРТ»</w:t>
      </w:r>
    </w:p>
    <w:p w:rsidR="001D1309" w:rsidRDefault="001D1309" w:rsidP="001D130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309" w:rsidRDefault="001D1309" w:rsidP="003F0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 w:rsidR="00A20C7E">
        <w:rPr>
          <w:rFonts w:ascii="Times New Roman" w:hAnsi="Times New Roman" w:cs="Times New Roman"/>
          <w:sz w:val="32"/>
          <w:szCs w:val="32"/>
        </w:rPr>
        <w:t xml:space="preserve"> привлечь внимание общественности к проблеме езды на велосипедах в неположенных местах и детей, которые не достигли 14 лет.</w:t>
      </w:r>
    </w:p>
    <w:p w:rsidR="00A20C7E" w:rsidRDefault="00A20C7E" w:rsidP="003F0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0C7E" w:rsidRDefault="00A20C7E" w:rsidP="003F0D3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A20C7E" w:rsidRPr="00A20C7E" w:rsidRDefault="00A20C7E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A20C7E">
        <w:rPr>
          <w:rFonts w:ascii="Times New Roman" w:hAnsi="Times New Roman" w:cs="Times New Roman"/>
          <w:sz w:val="32"/>
          <w:szCs w:val="32"/>
        </w:rPr>
        <w:t>Закрепить</w:t>
      </w:r>
      <w:r>
        <w:rPr>
          <w:rFonts w:ascii="Times New Roman" w:hAnsi="Times New Roman" w:cs="Times New Roman"/>
          <w:sz w:val="32"/>
          <w:szCs w:val="32"/>
        </w:rPr>
        <w:t xml:space="preserve"> с детьми</w:t>
      </w:r>
      <w:r w:rsidR="00D4496A">
        <w:rPr>
          <w:rFonts w:ascii="Times New Roman" w:hAnsi="Times New Roman" w:cs="Times New Roman"/>
          <w:sz w:val="32"/>
          <w:szCs w:val="32"/>
        </w:rPr>
        <w:t xml:space="preserve"> начальных классов правил</w:t>
      </w:r>
      <w:r>
        <w:rPr>
          <w:rFonts w:ascii="Times New Roman" w:hAnsi="Times New Roman" w:cs="Times New Roman"/>
          <w:sz w:val="32"/>
          <w:szCs w:val="32"/>
        </w:rPr>
        <w:t xml:space="preserve"> о том, что</w:t>
      </w:r>
      <w:r w:rsidRPr="00A20C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велосипед – тоже транспорт.</w:t>
      </w:r>
    </w:p>
    <w:p w:rsidR="00A20C7E" w:rsidRPr="00A20C7E" w:rsidRDefault="00A20C7E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учить соблюдать правила безопасности поведения на улице и при переходе через проезжую часть.</w:t>
      </w:r>
    </w:p>
    <w:p w:rsidR="00A20C7E" w:rsidRPr="00A20C7E" w:rsidRDefault="00A20C7E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правила езды на велосипеде можно только с 14 лет.</w:t>
      </w:r>
    </w:p>
    <w:p w:rsidR="00A20C7E" w:rsidRPr="00D4496A" w:rsidRDefault="00D4496A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Ознакомление со знаками велосипедная дорожка</w:t>
      </w:r>
    </w:p>
    <w:p w:rsidR="00D4496A" w:rsidRPr="00D4496A" w:rsidRDefault="00D4496A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Ознакомление со знаком езда на велосипеде запрещена.</w:t>
      </w:r>
    </w:p>
    <w:p w:rsidR="008703F5" w:rsidRDefault="008703F5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8703F5">
        <w:rPr>
          <w:rFonts w:ascii="Times New Roman" w:hAnsi="Times New Roman" w:cs="Times New Roman"/>
          <w:sz w:val="32"/>
          <w:szCs w:val="32"/>
        </w:rPr>
        <w:t>Проезд на</w:t>
      </w:r>
      <w:r>
        <w:rPr>
          <w:rFonts w:ascii="Times New Roman" w:hAnsi="Times New Roman" w:cs="Times New Roman"/>
          <w:sz w:val="32"/>
          <w:szCs w:val="32"/>
        </w:rPr>
        <w:t xml:space="preserve"> велосипедах, самокатах вокруг детского сада.</w:t>
      </w:r>
    </w:p>
    <w:p w:rsidR="008703F5" w:rsidRPr="008703F5" w:rsidRDefault="008703F5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Закрепить строение велосипеда.</w:t>
      </w:r>
    </w:p>
    <w:p w:rsidR="00D4496A" w:rsidRPr="008703F5" w:rsidRDefault="00D4496A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культуру поведения на улице.</w:t>
      </w:r>
    </w:p>
    <w:p w:rsidR="008703F5" w:rsidRDefault="008703F5" w:rsidP="003F0D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D4496A" w:rsidRDefault="00D4496A" w:rsidP="003F0D3B">
      <w:pPr>
        <w:spacing w:after="0" w:line="240" w:lineRule="auto"/>
      </w:pPr>
    </w:p>
    <w:p w:rsidR="00D4496A" w:rsidRDefault="00D4496A" w:rsidP="003F0D3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Интеграция образовательных областей:</w:t>
      </w:r>
    </w:p>
    <w:p w:rsidR="00D4496A" w:rsidRDefault="00D4496A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«Безопасность», «Социализация», «Коммуникация», «Познание».</w:t>
      </w:r>
    </w:p>
    <w:p w:rsidR="00D4496A" w:rsidRDefault="00D4496A" w:rsidP="003F0D3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</w:p>
    <w:p w:rsidR="00D4496A" w:rsidRDefault="00D4496A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D4496A">
        <w:rPr>
          <w:rFonts w:ascii="Times New Roman" w:hAnsi="Times New Roman" w:cs="Times New Roman"/>
          <w:sz w:val="36"/>
          <w:szCs w:val="36"/>
        </w:rPr>
        <w:t>Рассматривание сюжетных картинок</w:t>
      </w:r>
    </w:p>
    <w:p w:rsidR="00D4496A" w:rsidRDefault="00D4496A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Настольно печатные игры по правилам дорожного движения</w:t>
      </w:r>
    </w:p>
    <w:p w:rsidR="00D4496A" w:rsidRDefault="00D4496A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Изучение знаков дорожного движения</w:t>
      </w:r>
    </w:p>
    <w:p w:rsidR="00D4496A" w:rsidRDefault="00D4496A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Рассматривание фото альбома «МЫ НА ДОРОГЕ», «ВИДЫ ТРАНСПОРТА»</w:t>
      </w:r>
    </w:p>
    <w:p w:rsidR="00B43BF3" w:rsidRDefault="00B43BF3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Дидактическая игра «Что ты будешь делать, если…»</w:t>
      </w:r>
    </w:p>
    <w:p w:rsidR="00B43BF3" w:rsidRDefault="00B43BF3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Проведение цикла бесед «Я и велосипед», «Почему нельзя ездить по дороге на велосипеде?»</w:t>
      </w:r>
    </w:p>
    <w:p w:rsidR="00B43BF3" w:rsidRDefault="00B43BF3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Чтение художественной литературы по ПДД</w:t>
      </w:r>
    </w:p>
    <w:p w:rsidR="00B43BF3" w:rsidRDefault="00B43BF3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Просмотр презентаций по ПДД</w:t>
      </w:r>
    </w:p>
    <w:p w:rsidR="00B43BF3" w:rsidRDefault="00B43BF3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Просмотр видеороликов по правилам езды на велосипеде, из каких частей состоит велосипед.</w:t>
      </w:r>
    </w:p>
    <w:p w:rsidR="00B43BF3" w:rsidRDefault="00B43BF3" w:rsidP="003F0D3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Предварительная работа с родителями:</w:t>
      </w:r>
    </w:p>
    <w:p w:rsidR="00B43BF3" w:rsidRDefault="00B43BF3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Оформление листовок «Правила езды на велосипедах», «Велосипед – тоже транспорт»</w:t>
      </w:r>
    </w:p>
    <w:p w:rsidR="00B43BF3" w:rsidRDefault="00B43BF3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Оформление плакатов «Ездить </w:t>
      </w:r>
      <w:r w:rsidR="00953782">
        <w:rPr>
          <w:rFonts w:ascii="Times New Roman" w:hAnsi="Times New Roman" w:cs="Times New Roman"/>
          <w:sz w:val="36"/>
          <w:szCs w:val="36"/>
        </w:rPr>
        <w:t xml:space="preserve"> по улице </w:t>
      </w:r>
      <w:r>
        <w:rPr>
          <w:rFonts w:ascii="Times New Roman" w:hAnsi="Times New Roman" w:cs="Times New Roman"/>
          <w:sz w:val="36"/>
          <w:szCs w:val="36"/>
        </w:rPr>
        <w:t xml:space="preserve">на велосипеде можно с 14 лет», «Велосипед – тоже транспорт», </w:t>
      </w:r>
    </w:p>
    <w:p w:rsidR="00B43BF3" w:rsidRDefault="00953782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Оформление дорожных знаков «Ездить на велосипеде запрещено» «Велосипедная дорожка»</w:t>
      </w:r>
    </w:p>
    <w:p w:rsidR="00953782" w:rsidRDefault="00953782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Место проведения: </w:t>
      </w:r>
      <w:r>
        <w:rPr>
          <w:rFonts w:ascii="Times New Roman" w:hAnsi="Times New Roman" w:cs="Times New Roman"/>
          <w:sz w:val="36"/>
          <w:szCs w:val="36"/>
        </w:rPr>
        <w:t>начало акции СШ №1 п. Чернянка, продолжилась акция в МБДОУ</w:t>
      </w:r>
      <w:r w:rsidR="008703F5">
        <w:rPr>
          <w:rFonts w:ascii="Times New Roman" w:hAnsi="Times New Roman" w:cs="Times New Roman"/>
          <w:sz w:val="36"/>
          <w:szCs w:val="36"/>
        </w:rPr>
        <w:t xml:space="preserve"> детский сад</w:t>
      </w:r>
      <w:r>
        <w:rPr>
          <w:rFonts w:ascii="Times New Roman" w:hAnsi="Times New Roman" w:cs="Times New Roman"/>
          <w:sz w:val="36"/>
          <w:szCs w:val="36"/>
        </w:rPr>
        <w:t xml:space="preserve"> «Колокольчик</w:t>
      </w:r>
      <w:r w:rsidR="008703F5">
        <w:rPr>
          <w:rFonts w:ascii="Times New Roman" w:hAnsi="Times New Roman" w:cs="Times New Roman"/>
          <w:sz w:val="36"/>
          <w:szCs w:val="36"/>
        </w:rPr>
        <w:t>»</w:t>
      </w:r>
    </w:p>
    <w:p w:rsidR="008703F5" w:rsidRDefault="008703F5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Руководитель акции: </w:t>
      </w:r>
      <w:r>
        <w:rPr>
          <w:rFonts w:ascii="Times New Roman" w:hAnsi="Times New Roman" w:cs="Times New Roman"/>
          <w:sz w:val="36"/>
          <w:szCs w:val="36"/>
        </w:rPr>
        <w:t xml:space="preserve">воспитатели </w:t>
      </w:r>
      <w:proofErr w:type="spellStart"/>
      <w:r>
        <w:rPr>
          <w:rFonts w:ascii="Times New Roman" w:hAnsi="Times New Roman" w:cs="Times New Roman"/>
          <w:sz w:val="36"/>
          <w:szCs w:val="36"/>
        </w:rPr>
        <w:t>Шугаева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Т.И.,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Притулина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С.Г.</w:t>
      </w:r>
    </w:p>
    <w:p w:rsidR="00823B2E" w:rsidRDefault="00823B2E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23B2E">
        <w:rPr>
          <w:rFonts w:ascii="Times New Roman" w:hAnsi="Times New Roman" w:cs="Times New Roman"/>
          <w:b/>
          <w:sz w:val="36"/>
          <w:szCs w:val="36"/>
        </w:rPr>
        <w:t>Участники акции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 xml:space="preserve">дети группы компенсирующей направленности «Пчелки», педагоги, родители, инспектор ОГИБДД УМВД России по </w:t>
      </w:r>
      <w:proofErr w:type="spellStart"/>
      <w:r>
        <w:rPr>
          <w:rFonts w:ascii="Times New Roman" w:hAnsi="Times New Roman" w:cs="Times New Roman"/>
          <w:sz w:val="36"/>
          <w:szCs w:val="36"/>
        </w:rPr>
        <w:t>Чернянскому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району, жители п</w:t>
      </w:r>
      <w:proofErr w:type="gramStart"/>
      <w:r>
        <w:rPr>
          <w:rFonts w:ascii="Times New Roman" w:hAnsi="Times New Roman" w:cs="Times New Roman"/>
          <w:sz w:val="36"/>
          <w:szCs w:val="36"/>
        </w:rPr>
        <w:t>.Ч</w:t>
      </w:r>
      <w:proofErr w:type="gramEnd"/>
      <w:r>
        <w:rPr>
          <w:rFonts w:ascii="Times New Roman" w:hAnsi="Times New Roman" w:cs="Times New Roman"/>
          <w:sz w:val="36"/>
          <w:szCs w:val="36"/>
        </w:rPr>
        <w:t>ернянка, ученики первого класса СШ №1.</w:t>
      </w:r>
    </w:p>
    <w:p w:rsidR="00823B2E" w:rsidRDefault="00823B2E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23B2E" w:rsidRDefault="00823B2E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Оборудование: </w:t>
      </w:r>
      <w:r>
        <w:rPr>
          <w:rFonts w:ascii="Times New Roman" w:hAnsi="Times New Roman" w:cs="Times New Roman"/>
          <w:sz w:val="36"/>
          <w:szCs w:val="36"/>
        </w:rPr>
        <w:t>плакаты</w:t>
      </w:r>
      <w:r w:rsidR="001D71D3">
        <w:rPr>
          <w:rFonts w:ascii="Times New Roman" w:hAnsi="Times New Roman" w:cs="Times New Roman"/>
          <w:sz w:val="36"/>
          <w:szCs w:val="36"/>
        </w:rPr>
        <w:t>, буклеты.</w:t>
      </w:r>
    </w:p>
    <w:p w:rsidR="00420F34" w:rsidRDefault="00420F34" w:rsidP="003F0D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0F34" w:rsidRDefault="00420F34" w:rsidP="003F0D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0F34" w:rsidRDefault="00420F34" w:rsidP="003F0D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3B2E" w:rsidRPr="00823B2E" w:rsidRDefault="00823B2E" w:rsidP="003F0D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акции.</w:t>
      </w:r>
    </w:p>
    <w:p w:rsidR="009B1DED" w:rsidRDefault="009B1DED" w:rsidP="003F0D3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Движение по разработанному маршруту:</w:t>
      </w:r>
    </w:p>
    <w:p w:rsidR="009B1DED" w:rsidRDefault="00823B2E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Дети совместно с инспектором и педагогами, родителями проследовали </w:t>
      </w:r>
      <w:r w:rsidR="009B1DED">
        <w:rPr>
          <w:rFonts w:ascii="Times New Roman" w:hAnsi="Times New Roman" w:cs="Times New Roman"/>
          <w:sz w:val="36"/>
          <w:szCs w:val="36"/>
        </w:rPr>
        <w:t xml:space="preserve">от площади Октябрьской </w:t>
      </w:r>
      <w:r>
        <w:rPr>
          <w:rFonts w:ascii="Times New Roman" w:hAnsi="Times New Roman" w:cs="Times New Roman"/>
          <w:sz w:val="36"/>
          <w:szCs w:val="36"/>
        </w:rPr>
        <w:t>к  средней образовательной школе №1.</w:t>
      </w:r>
      <w:r w:rsidR="009B1DED" w:rsidRPr="009B1DE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B1DED" w:rsidRDefault="009B1DED" w:rsidP="003F0D3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Минутка безопасности:</w:t>
      </w:r>
    </w:p>
    <w:p w:rsidR="00865B46" w:rsidRPr="00865B46" w:rsidRDefault="00865B46" w:rsidP="003F0D3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65B46">
        <w:rPr>
          <w:rFonts w:ascii="Times New Roman" w:hAnsi="Times New Roman" w:cs="Times New Roman"/>
          <w:b/>
          <w:sz w:val="36"/>
          <w:szCs w:val="36"/>
        </w:rPr>
        <w:t>№1 – на площади Октябрьской.</w:t>
      </w:r>
    </w:p>
    <w:p w:rsidR="00865B46" w:rsidRPr="00865B46" w:rsidRDefault="00865B46" w:rsidP="003F0D3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Движение по маршруту.</w:t>
      </w:r>
    </w:p>
    <w:p w:rsidR="009B1DED" w:rsidRDefault="009B1DED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 улицах поселка много прохожих. Они спешат по разным делам.</w:t>
      </w:r>
      <w:r w:rsidRPr="009B1DE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Как вы думаете, чтобы быть вежливым пешеходом, что нужно делать?</w:t>
      </w:r>
    </w:p>
    <w:p w:rsidR="00865B46" w:rsidRDefault="00865B46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Ответы детей:</w:t>
      </w:r>
      <w:r>
        <w:rPr>
          <w:rFonts w:ascii="Times New Roman" w:hAnsi="Times New Roman" w:cs="Times New Roman"/>
          <w:sz w:val="36"/>
          <w:szCs w:val="36"/>
        </w:rPr>
        <w:t xml:space="preserve"> Нужно идти по тротуару. При движении по тротуару надо держаться правой стороны, чтобы не наталкиваться на встречных прохожих.</w:t>
      </w:r>
    </w:p>
    <w:p w:rsidR="009B1DED" w:rsidRPr="00865B46" w:rsidRDefault="009B1DED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Минутка безопасности:</w:t>
      </w:r>
    </w:p>
    <w:p w:rsidR="009B1DED" w:rsidRPr="00865B46" w:rsidRDefault="00865B46" w:rsidP="003F0D3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65B46">
        <w:rPr>
          <w:rFonts w:ascii="Times New Roman" w:hAnsi="Times New Roman" w:cs="Times New Roman"/>
          <w:b/>
          <w:sz w:val="36"/>
          <w:szCs w:val="36"/>
        </w:rPr>
        <w:t>№2</w:t>
      </w:r>
      <w:r w:rsidR="00DF4DA3">
        <w:rPr>
          <w:rFonts w:ascii="Times New Roman" w:hAnsi="Times New Roman" w:cs="Times New Roman"/>
          <w:b/>
          <w:sz w:val="36"/>
          <w:szCs w:val="36"/>
        </w:rPr>
        <w:t>- переход дороги по зебре.</w:t>
      </w:r>
    </w:p>
    <w:p w:rsidR="009B1DED" w:rsidRDefault="009B1DED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Ребята, мы с вами подошли к проезжей части, где всегда много машин проезжает.  Здесь стоит знак пешеходный переход и на дороге нарисована зебра. Как вы думаете,</w:t>
      </w:r>
      <w:r w:rsidR="00865B46">
        <w:rPr>
          <w:rFonts w:ascii="Times New Roman" w:hAnsi="Times New Roman" w:cs="Times New Roman"/>
          <w:sz w:val="36"/>
          <w:szCs w:val="36"/>
        </w:rPr>
        <w:t xml:space="preserve"> где нам нужно перейти улицу</w:t>
      </w:r>
      <w:r>
        <w:rPr>
          <w:rFonts w:ascii="Times New Roman" w:hAnsi="Times New Roman" w:cs="Times New Roman"/>
          <w:sz w:val="36"/>
          <w:szCs w:val="36"/>
        </w:rPr>
        <w:t>?</w:t>
      </w:r>
      <w:r w:rsidR="00865B46">
        <w:rPr>
          <w:rFonts w:ascii="Times New Roman" w:hAnsi="Times New Roman" w:cs="Times New Roman"/>
          <w:sz w:val="36"/>
          <w:szCs w:val="36"/>
        </w:rPr>
        <w:t xml:space="preserve"> А какие пешеходные переходы вы знаете?</w:t>
      </w:r>
    </w:p>
    <w:p w:rsidR="009B1DED" w:rsidRDefault="009B1DED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Ответы детей: </w:t>
      </w:r>
      <w:r w:rsidR="00865B46">
        <w:rPr>
          <w:rFonts w:ascii="Times New Roman" w:hAnsi="Times New Roman" w:cs="Times New Roman"/>
          <w:sz w:val="36"/>
          <w:szCs w:val="36"/>
        </w:rPr>
        <w:t>Нужно идти по пешеходному переходу, который  называется зеброй</w:t>
      </w:r>
      <w:r w:rsidR="00865B46" w:rsidRPr="00865B46">
        <w:rPr>
          <w:rFonts w:ascii="Times New Roman" w:hAnsi="Times New Roman" w:cs="Times New Roman"/>
          <w:sz w:val="36"/>
          <w:szCs w:val="36"/>
        </w:rPr>
        <w:t xml:space="preserve"> </w:t>
      </w:r>
      <w:r w:rsidR="00865B46">
        <w:rPr>
          <w:rFonts w:ascii="Times New Roman" w:hAnsi="Times New Roman" w:cs="Times New Roman"/>
          <w:sz w:val="36"/>
          <w:szCs w:val="36"/>
        </w:rPr>
        <w:t>быстрым шагом. Пешеходные переходы могут быть</w:t>
      </w:r>
      <w:r w:rsidR="00C1166E">
        <w:rPr>
          <w:rFonts w:ascii="Times New Roman" w:hAnsi="Times New Roman" w:cs="Times New Roman"/>
          <w:sz w:val="36"/>
          <w:szCs w:val="36"/>
        </w:rPr>
        <w:t xml:space="preserve"> наземные, подземные. Пешеходный переход может регулироваться светофором, когда горит зелёный свет, или не регулироваться, то переходить нужно по зебре.</w:t>
      </w:r>
    </w:p>
    <w:p w:rsidR="00865B46" w:rsidRPr="00865B46" w:rsidRDefault="00865B46" w:rsidP="003F0D3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65B46">
        <w:rPr>
          <w:rFonts w:ascii="Times New Roman" w:hAnsi="Times New Roman" w:cs="Times New Roman"/>
          <w:b/>
          <w:i/>
          <w:sz w:val="32"/>
          <w:szCs w:val="32"/>
        </w:rPr>
        <w:t>Продолжается движение по маршруту.</w:t>
      </w:r>
    </w:p>
    <w:p w:rsidR="00865B46" w:rsidRDefault="00865B46" w:rsidP="003F0D3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Минутка безопасности:</w:t>
      </w:r>
    </w:p>
    <w:p w:rsidR="00C1166E" w:rsidRDefault="00C1166E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№3 – средняя образовательная школа.</w:t>
      </w:r>
    </w:p>
    <w:p w:rsidR="00C1166E" w:rsidRPr="00C1166E" w:rsidRDefault="00C1166E" w:rsidP="003F0D3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166E">
        <w:rPr>
          <w:rFonts w:ascii="Times New Roman" w:hAnsi="Times New Roman" w:cs="Times New Roman"/>
          <w:b/>
          <w:i/>
          <w:sz w:val="32"/>
          <w:szCs w:val="32"/>
        </w:rPr>
        <w:t>Вопросы, которые задаются школьникам начальных классов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20F34" w:rsidRDefault="00420F34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Педагог </w:t>
      </w:r>
      <w:r w:rsidR="00C1166E">
        <w:rPr>
          <w:rFonts w:ascii="Times New Roman" w:hAnsi="Times New Roman" w:cs="Times New Roman"/>
          <w:sz w:val="36"/>
          <w:szCs w:val="36"/>
        </w:rPr>
        <w:t>задает вопросы детям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420F34" w:rsidRDefault="00420F34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Умеют ли ездить дети на велосипедах?</w:t>
      </w:r>
    </w:p>
    <w:p w:rsidR="00420F34" w:rsidRDefault="00420F34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-А велосипед относится к транспортным средствам?</w:t>
      </w:r>
    </w:p>
    <w:p w:rsidR="00C1166E" w:rsidRDefault="00C1166E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Можно ли ездить по улице на велосипеде?</w:t>
      </w:r>
    </w:p>
    <w:p w:rsidR="002A15A1" w:rsidRDefault="002A15A1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 какого возраста можно ездить на велосипедах по улице?</w:t>
      </w:r>
    </w:p>
    <w:p w:rsidR="00C1166E" w:rsidRDefault="00C1166E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должно быть</w:t>
      </w:r>
      <w:r w:rsidR="002A15A1">
        <w:rPr>
          <w:rFonts w:ascii="Times New Roman" w:hAnsi="Times New Roman" w:cs="Times New Roman"/>
          <w:sz w:val="36"/>
          <w:szCs w:val="36"/>
        </w:rPr>
        <w:t xml:space="preserve"> на велосипеде?</w:t>
      </w:r>
    </w:p>
    <w:p w:rsidR="002A15A1" w:rsidRDefault="002A15A1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Можно ли перевозить грузы на велосипеде?</w:t>
      </w:r>
    </w:p>
    <w:p w:rsidR="002A15A1" w:rsidRDefault="002A15A1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Можно ли перевозить пассажиров?</w:t>
      </w:r>
    </w:p>
    <w:p w:rsidR="002A15A1" w:rsidRDefault="002A15A1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вы за безопасность дорожного движения?</w:t>
      </w:r>
    </w:p>
    <w:p w:rsidR="00420F34" w:rsidRDefault="00420F34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Педагог рассказал детям, что велосипед -  тоже транспорт. </w:t>
      </w:r>
    </w:p>
    <w:p w:rsidR="00823B2E" w:rsidRDefault="00420F34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Инспектор: - Можно ли ездить на велосипеде по улицам, поднимите руки?</w:t>
      </w:r>
      <w:r w:rsidR="00823B2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DF4DA3">
        <w:rPr>
          <w:rFonts w:ascii="Times New Roman" w:hAnsi="Times New Roman" w:cs="Times New Roman"/>
          <w:i/>
          <w:sz w:val="36"/>
          <w:szCs w:val="36"/>
        </w:rPr>
        <w:t>обращаясь к школьникам</w:t>
      </w:r>
      <w:r>
        <w:rPr>
          <w:rFonts w:ascii="Times New Roman" w:hAnsi="Times New Roman" w:cs="Times New Roman"/>
          <w:sz w:val="36"/>
          <w:szCs w:val="36"/>
        </w:rPr>
        <w:t>).</w:t>
      </w:r>
    </w:p>
    <w:p w:rsidR="00DF4DA3" w:rsidRPr="00DF4DA3" w:rsidRDefault="00DF4DA3" w:rsidP="003F0D3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F4DA3">
        <w:rPr>
          <w:rFonts w:ascii="Times New Roman" w:hAnsi="Times New Roman" w:cs="Times New Roman"/>
          <w:i/>
          <w:sz w:val="32"/>
          <w:szCs w:val="32"/>
        </w:rPr>
        <w:t>Ответы детей детского сада:</w:t>
      </w:r>
    </w:p>
    <w:p w:rsidR="00420F34" w:rsidRDefault="00DF4DA3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Ребята рассказали, </w:t>
      </w:r>
      <w:r w:rsidR="00420F34">
        <w:rPr>
          <w:rFonts w:ascii="Times New Roman" w:hAnsi="Times New Roman" w:cs="Times New Roman"/>
          <w:sz w:val="36"/>
          <w:szCs w:val="36"/>
        </w:rPr>
        <w:t xml:space="preserve">что ездить на велосипеде по улице можно с 14 лет. Велосипед </w:t>
      </w:r>
      <w:r w:rsidR="001D71D3">
        <w:rPr>
          <w:rFonts w:ascii="Times New Roman" w:hAnsi="Times New Roman" w:cs="Times New Roman"/>
          <w:sz w:val="36"/>
          <w:szCs w:val="36"/>
        </w:rPr>
        <w:t xml:space="preserve">должен иметь звуковой сигнал. </w:t>
      </w:r>
      <w:r w:rsidR="001D71D3">
        <w:rPr>
          <w:rFonts w:ascii="Times New Roman" w:hAnsi="Times New Roman" w:cs="Times New Roman"/>
          <w:sz w:val="36"/>
          <w:szCs w:val="36"/>
        </w:rPr>
        <w:lastRenderedPageBreak/>
        <w:t>Велосипедист,  достигший 14 лет, должен ездить по обочине, поворачивать на велосипеде можно при предупредительном сигнале: вытянуть руку в сторону или поднять её вверх, согнув в локте.</w:t>
      </w:r>
    </w:p>
    <w:p w:rsidR="001D71D3" w:rsidRDefault="001D71D3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Велосипедисту запрещается: </w:t>
      </w:r>
    </w:p>
    <w:p w:rsidR="001D71D3" w:rsidRDefault="001D71D3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Ездить по тротуару</w:t>
      </w:r>
    </w:p>
    <w:p w:rsidR="001D71D3" w:rsidRDefault="001D71D3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Ездить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не держась за руль</w:t>
      </w:r>
    </w:p>
    <w:p w:rsidR="001D71D3" w:rsidRDefault="001D71D3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Перевозить пассажиров</w:t>
      </w:r>
    </w:p>
    <w:p w:rsidR="001D71D3" w:rsidRDefault="001D71D3" w:rsidP="003F0D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Перевозить груз</w:t>
      </w:r>
    </w:p>
    <w:p w:rsidR="00DF4DA3" w:rsidRPr="001D71D3" w:rsidRDefault="00DF4DA3" w:rsidP="003F0D3B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-Мы предлагаем вам ознакомиться с буклетом, который для вас разработали. И если вы за безопасность дорожного движения, то мы с вами хотим сфотографироваться. Спасибо за участие в акции!</w:t>
      </w:r>
    </w:p>
    <w:p w:rsidR="00420F34" w:rsidRPr="00DF4DA3" w:rsidRDefault="00420F34" w:rsidP="003F0D3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F4DA3">
        <w:rPr>
          <w:rFonts w:ascii="Times New Roman" w:hAnsi="Times New Roman" w:cs="Times New Roman"/>
          <w:i/>
          <w:sz w:val="32"/>
          <w:szCs w:val="32"/>
        </w:rPr>
        <w:t>Раздали буклеты с правилами езды на велосипедах.</w:t>
      </w:r>
    </w:p>
    <w:p w:rsidR="00420F34" w:rsidRDefault="00420F34" w:rsidP="003F0D3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F4DA3">
        <w:rPr>
          <w:rFonts w:ascii="Times New Roman" w:hAnsi="Times New Roman" w:cs="Times New Roman"/>
          <w:b/>
          <w:sz w:val="36"/>
          <w:szCs w:val="36"/>
        </w:rPr>
        <w:t>Инспектор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F4DA3">
        <w:rPr>
          <w:rFonts w:ascii="Times New Roman" w:hAnsi="Times New Roman" w:cs="Times New Roman"/>
          <w:i/>
          <w:sz w:val="32"/>
          <w:szCs w:val="32"/>
        </w:rPr>
        <w:t>ознакомил детей с дорожными знаками.</w:t>
      </w:r>
    </w:p>
    <w:p w:rsidR="00DF4DA3" w:rsidRPr="00DF4DA3" w:rsidRDefault="00DF4DA3" w:rsidP="003F0D3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Продолжаем движение по маршруту</w:t>
      </w:r>
    </w:p>
    <w:p w:rsidR="00DF4DA3" w:rsidRDefault="00DF4DA3" w:rsidP="003F0D3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Минутка безопасности:</w:t>
      </w:r>
    </w:p>
    <w:p w:rsidR="00DF4DA3" w:rsidRDefault="00DF4DA3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№4 – </w:t>
      </w:r>
      <w:r w:rsidR="003014D9" w:rsidRPr="003014D9">
        <w:rPr>
          <w:rFonts w:ascii="Times New Roman" w:hAnsi="Times New Roman" w:cs="Times New Roman"/>
          <w:b/>
          <w:sz w:val="36"/>
          <w:szCs w:val="36"/>
        </w:rPr>
        <w:t>переход</w:t>
      </w:r>
      <w:r w:rsidR="003014D9">
        <w:rPr>
          <w:rFonts w:ascii="Times New Roman" w:hAnsi="Times New Roman" w:cs="Times New Roman"/>
          <w:b/>
          <w:sz w:val="36"/>
          <w:szCs w:val="36"/>
        </w:rPr>
        <w:t xml:space="preserve"> улицы возле светофора.</w:t>
      </w:r>
    </w:p>
    <w:p w:rsidR="00DF4DA3" w:rsidRDefault="003014D9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DF4DA3">
        <w:rPr>
          <w:rFonts w:ascii="Times New Roman" w:hAnsi="Times New Roman" w:cs="Times New Roman"/>
          <w:sz w:val="36"/>
          <w:szCs w:val="36"/>
        </w:rPr>
        <w:t>Ребята, мы с вами подошли к проезжей части.  Здесь стоит знак пешеходный переход и на дороге нарисована зебра.</w:t>
      </w:r>
      <w:r>
        <w:rPr>
          <w:rFonts w:ascii="Times New Roman" w:hAnsi="Times New Roman" w:cs="Times New Roman"/>
          <w:sz w:val="36"/>
          <w:szCs w:val="36"/>
        </w:rPr>
        <w:t xml:space="preserve"> Стоит светофор.</w:t>
      </w:r>
      <w:r w:rsidR="00DF4DA3">
        <w:rPr>
          <w:rFonts w:ascii="Times New Roman" w:hAnsi="Times New Roman" w:cs="Times New Roman"/>
          <w:sz w:val="36"/>
          <w:szCs w:val="36"/>
        </w:rPr>
        <w:t xml:space="preserve"> Как вы думаете, где нам нужно перейти улицу?</w:t>
      </w:r>
      <w:r>
        <w:rPr>
          <w:rFonts w:ascii="Times New Roman" w:hAnsi="Times New Roman" w:cs="Times New Roman"/>
          <w:sz w:val="36"/>
          <w:szCs w:val="36"/>
        </w:rPr>
        <w:t xml:space="preserve">  На какой сигнал светофора можно переходить улицу</w:t>
      </w:r>
      <w:r w:rsidR="00DF4DA3">
        <w:rPr>
          <w:rFonts w:ascii="Times New Roman" w:hAnsi="Times New Roman" w:cs="Times New Roman"/>
          <w:sz w:val="36"/>
          <w:szCs w:val="36"/>
        </w:rPr>
        <w:t>?</w:t>
      </w:r>
    </w:p>
    <w:p w:rsidR="003014D9" w:rsidRDefault="003014D9" w:rsidP="003F0D3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Ответы детей детского сада: </w:t>
      </w:r>
    </w:p>
    <w:p w:rsidR="003014D9" w:rsidRPr="003014D9" w:rsidRDefault="003014D9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-Дорогу переходить по пешеходному переходу и только на зеленый сигнал светофора.</w:t>
      </w:r>
    </w:p>
    <w:p w:rsidR="00DF4DA3" w:rsidRDefault="003014D9" w:rsidP="003F0D3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Продолжение движения по маршруту</w:t>
      </w:r>
    </w:p>
    <w:p w:rsidR="003014D9" w:rsidRPr="003014D9" w:rsidRDefault="003014D9" w:rsidP="003F0D3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№5 – велопробег по территории детского сада. </w:t>
      </w:r>
    </w:p>
    <w:p w:rsidR="00D4496A" w:rsidRDefault="003014D9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Дети на велосипедах и самокатах </w:t>
      </w:r>
      <w:r w:rsidR="00420F3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рассмотрели строение велосипеда и самоката, нашли отличия. И показали своё мастерство езды на транспорте. Детей сопровождал Заяц </w:t>
      </w:r>
      <w:proofErr w:type="gramStart"/>
      <w:r>
        <w:rPr>
          <w:rFonts w:ascii="Times New Roman" w:hAnsi="Times New Roman" w:cs="Times New Roman"/>
          <w:sz w:val="36"/>
          <w:szCs w:val="36"/>
        </w:rPr>
        <w:t>–х</w:t>
      </w:r>
      <w:proofErr w:type="gramEnd"/>
      <w:r>
        <w:rPr>
          <w:rFonts w:ascii="Times New Roman" w:hAnsi="Times New Roman" w:cs="Times New Roman"/>
          <w:sz w:val="36"/>
          <w:szCs w:val="36"/>
        </w:rPr>
        <w:t>воста на большом велосипеде.</w:t>
      </w:r>
    </w:p>
    <w:p w:rsidR="003F0D3B" w:rsidRDefault="003F0D3B" w:rsidP="003F0D3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 акции:</w:t>
      </w:r>
    </w:p>
    <w:p w:rsidR="003F0D3B" w:rsidRDefault="003F0D3B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Руководитель акции:</w:t>
      </w:r>
    </w:p>
    <w:p w:rsidR="003F0D3B" w:rsidRDefault="003F0D3B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-Наша акция прошла удачно! Молодцы, ребята! Вы активно участвовали в акции по Правилам езды на велосипеде. Мы раздали буклеты с правилами и напомнили, как нужно ездить на велосипеде. Да и вам эта акция помогла вспомнить закон дороги, который называется…</w:t>
      </w:r>
    </w:p>
    <w:p w:rsidR="003F0D3B" w:rsidRDefault="003F0D3B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Дети: </w:t>
      </w:r>
      <w:r>
        <w:rPr>
          <w:rFonts w:ascii="Times New Roman" w:hAnsi="Times New Roman" w:cs="Times New Roman"/>
          <w:sz w:val="36"/>
          <w:szCs w:val="36"/>
        </w:rPr>
        <w:t>Правила дорожного движения!</w:t>
      </w:r>
    </w:p>
    <w:p w:rsidR="003F0D3B" w:rsidRPr="003F0D3B" w:rsidRDefault="003F0D3B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И пусть все люди будут живы, здоровы и счастливы!</w:t>
      </w:r>
      <w:r w:rsidR="00D337F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У</w:t>
      </w:r>
      <w:proofErr w:type="gramEnd"/>
      <w:r>
        <w:rPr>
          <w:rFonts w:ascii="Times New Roman" w:hAnsi="Times New Roman" w:cs="Times New Roman"/>
          <w:sz w:val="36"/>
          <w:szCs w:val="36"/>
        </w:rPr>
        <w:t>ра!</w:t>
      </w:r>
    </w:p>
    <w:p w:rsidR="00D4496A" w:rsidRPr="00D4496A" w:rsidRDefault="00D4496A" w:rsidP="003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D4496A" w:rsidRPr="00D4496A" w:rsidSect="005E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E1388"/>
    <w:multiLevelType w:val="hybridMultilevel"/>
    <w:tmpl w:val="9A205FDA"/>
    <w:lvl w:ilvl="0" w:tplc="932C8A0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309"/>
    <w:rsid w:val="001D1309"/>
    <w:rsid w:val="001D71D3"/>
    <w:rsid w:val="002A15A1"/>
    <w:rsid w:val="003014D9"/>
    <w:rsid w:val="003F0D3B"/>
    <w:rsid w:val="00420F34"/>
    <w:rsid w:val="005E5E19"/>
    <w:rsid w:val="007863A9"/>
    <w:rsid w:val="00823B2E"/>
    <w:rsid w:val="00865B46"/>
    <w:rsid w:val="008703F5"/>
    <w:rsid w:val="00953782"/>
    <w:rsid w:val="009B1DED"/>
    <w:rsid w:val="00A20C7E"/>
    <w:rsid w:val="00A23EF6"/>
    <w:rsid w:val="00B33F3E"/>
    <w:rsid w:val="00B43BF3"/>
    <w:rsid w:val="00C1166E"/>
    <w:rsid w:val="00D337FD"/>
    <w:rsid w:val="00D4496A"/>
    <w:rsid w:val="00DF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AD1D4-6811-45F7-84D6-EE203CBA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cp:lastPrinted>2013-11-21T04:46:00Z</cp:lastPrinted>
  <dcterms:created xsi:type="dcterms:W3CDTF">2013-11-20T16:43:00Z</dcterms:created>
  <dcterms:modified xsi:type="dcterms:W3CDTF">2013-11-21T04:51:00Z</dcterms:modified>
</cp:coreProperties>
</file>