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BE" w:rsidRDefault="00DF28BE"/>
    <w:p w:rsidR="00172E53" w:rsidRPr="007D32AA" w:rsidRDefault="00172E53" w:rsidP="00172E53">
      <w:pPr>
        <w:jc w:val="center"/>
        <w:rPr>
          <w:sz w:val="28"/>
          <w:szCs w:val="28"/>
        </w:rPr>
      </w:pPr>
      <w:r w:rsidRPr="007D32AA">
        <w:rPr>
          <w:sz w:val="28"/>
          <w:szCs w:val="28"/>
        </w:rPr>
        <w:t>МБДОУ № 10 «Сказка»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</w:t>
      </w:r>
      <w:r w:rsidRPr="007D32AA">
        <w:rPr>
          <w:sz w:val="28"/>
          <w:szCs w:val="28"/>
        </w:rPr>
        <w:t>ихорецк</w:t>
      </w:r>
    </w:p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Pr="007D32AA" w:rsidRDefault="00172E53" w:rsidP="00172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терапия для всей семьи.</w:t>
      </w:r>
    </w:p>
    <w:p w:rsidR="00172E53" w:rsidRPr="007D32AA" w:rsidRDefault="00172E53" w:rsidP="00172E53">
      <w:pPr>
        <w:jc w:val="center"/>
        <w:rPr>
          <w:sz w:val="28"/>
          <w:szCs w:val="28"/>
        </w:rPr>
      </w:pPr>
      <w:r w:rsidRPr="007D32AA">
        <w:rPr>
          <w:sz w:val="28"/>
          <w:szCs w:val="28"/>
        </w:rPr>
        <w:t>Музыкальный руководитель Аксенова О.А.</w:t>
      </w:r>
    </w:p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 w:rsidP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Pr="009F2569" w:rsidRDefault="00172E53" w:rsidP="00172E53">
      <w:pPr>
        <w:spacing w:before="100" w:beforeAutospacing="1" w:after="100" w:afterAutospacing="1"/>
        <w:jc w:val="both"/>
        <w:outlineLvl w:val="2"/>
        <w:rPr>
          <w:b/>
          <w:bCs/>
          <w:color w:val="0A0A0A"/>
          <w:sz w:val="40"/>
          <w:szCs w:val="40"/>
        </w:rPr>
      </w:pPr>
      <w:r w:rsidRPr="009F2569">
        <w:rPr>
          <w:b/>
          <w:bCs/>
          <w:color w:val="0A0A0A"/>
          <w:sz w:val="40"/>
          <w:szCs w:val="40"/>
        </w:rPr>
        <w:lastRenderedPageBreak/>
        <w:t>Музыкальная терапия для всей семьи</w:t>
      </w:r>
    </w:p>
    <w:p w:rsidR="00172E53" w:rsidRPr="009F2569" w:rsidRDefault="00172E53" w:rsidP="00172E53">
      <w:pPr>
        <w:spacing w:before="100" w:beforeAutospacing="1" w:after="100" w:afterAutospacing="1"/>
        <w:jc w:val="both"/>
        <w:rPr>
          <w:rFonts w:ascii="Arial" w:hAnsi="Arial" w:cs="Arial"/>
          <w:i/>
          <w:iCs/>
          <w:sz w:val="28"/>
          <w:szCs w:val="28"/>
        </w:rPr>
      </w:pPr>
      <w:r w:rsidRPr="009F2569">
        <w:rPr>
          <w:rFonts w:ascii="Arial" w:hAnsi="Arial" w:cs="Arial"/>
          <w:i/>
          <w:iCs/>
          <w:sz w:val="28"/>
          <w:szCs w:val="28"/>
        </w:rPr>
        <w:t>Музыкальная терапия - одно из средств лечения нервных срывов, неврозов, депрессий. Причем средство все более популярное и совершенное.</w:t>
      </w:r>
    </w:p>
    <w:p w:rsidR="00172E53" w:rsidRPr="009F2569" w:rsidRDefault="00172E53" w:rsidP="00172E53">
      <w:pPr>
        <w:spacing w:before="100" w:beforeAutospacing="1" w:after="100" w:afterAutospacing="1"/>
        <w:jc w:val="both"/>
        <w:rPr>
          <w:color w:val="0A0A0A"/>
          <w:sz w:val="32"/>
          <w:szCs w:val="32"/>
        </w:rPr>
      </w:pPr>
      <w:r w:rsidRPr="009F2569">
        <w:rPr>
          <w:color w:val="0A0A0A"/>
          <w:sz w:val="32"/>
          <w:szCs w:val="32"/>
        </w:rPr>
        <w:t>        В лечебных целях музыку применяют с давних времен, так как приятные эмоции, вызываемые мелодиями,</w:t>
      </w:r>
      <w:r w:rsidRPr="009F2569">
        <w:rPr>
          <w:b/>
          <w:color w:val="0A0A0A"/>
          <w:sz w:val="32"/>
          <w:szCs w:val="32"/>
        </w:rPr>
        <w:t xml:space="preserve"> </w:t>
      </w:r>
      <w:r w:rsidRPr="009F2569">
        <w:rPr>
          <w:b/>
          <w:color w:val="0A0A0A"/>
          <w:sz w:val="32"/>
          <w:szCs w:val="32"/>
          <w:u w:val="single"/>
        </w:rPr>
        <w:t>повышают активность коры головного мозга, улучшают обмен веществ, стимулируют дыхание и кровообращение</w:t>
      </w:r>
      <w:r w:rsidRPr="009F2569">
        <w:rPr>
          <w:b/>
          <w:color w:val="0A0A0A"/>
          <w:sz w:val="32"/>
          <w:szCs w:val="32"/>
        </w:rPr>
        <w:t xml:space="preserve">. </w:t>
      </w:r>
      <w:r w:rsidRPr="009F2569">
        <w:rPr>
          <w:color w:val="0A0A0A"/>
          <w:sz w:val="32"/>
          <w:szCs w:val="32"/>
        </w:rPr>
        <w:t>Положительные эмоциональные переживания во время звучания приятных слуху музыкальных произведений</w:t>
      </w:r>
      <w:r w:rsidRPr="009F2569">
        <w:rPr>
          <w:b/>
          <w:color w:val="0A0A0A"/>
          <w:sz w:val="32"/>
          <w:szCs w:val="32"/>
        </w:rPr>
        <w:t xml:space="preserve"> </w:t>
      </w:r>
      <w:r w:rsidRPr="009F2569">
        <w:rPr>
          <w:b/>
          <w:color w:val="0A0A0A"/>
          <w:sz w:val="32"/>
          <w:szCs w:val="32"/>
          <w:u w:val="single"/>
        </w:rPr>
        <w:t>усиливают внимание, тонизируют центральную нервную систему</w:t>
      </w:r>
      <w:r w:rsidRPr="009F2569">
        <w:rPr>
          <w:b/>
          <w:color w:val="0A0A0A"/>
          <w:sz w:val="32"/>
          <w:szCs w:val="32"/>
        </w:rPr>
        <w:t xml:space="preserve">. </w:t>
      </w:r>
      <w:r w:rsidRPr="009F2569">
        <w:rPr>
          <w:color w:val="0A0A0A"/>
          <w:sz w:val="32"/>
          <w:szCs w:val="32"/>
        </w:rPr>
        <w:t>При этом в активную нервную деятельность вовлекаются дополнительные нервные клетки, которые снимают нагрузку с уже работающих звеньев этой системы.</w:t>
      </w:r>
    </w:p>
    <w:p w:rsidR="00172E53" w:rsidRPr="009F2569" w:rsidRDefault="00172E53" w:rsidP="00172E53">
      <w:pPr>
        <w:spacing w:before="100" w:beforeAutospacing="1" w:after="100" w:afterAutospacing="1"/>
        <w:jc w:val="both"/>
        <w:rPr>
          <w:b/>
          <w:color w:val="0A0A0A"/>
          <w:sz w:val="32"/>
          <w:szCs w:val="32"/>
        </w:rPr>
      </w:pPr>
      <w:r>
        <w:rPr>
          <w:b/>
          <w:color w:val="0A0A0A"/>
          <w:sz w:val="32"/>
          <w:szCs w:val="32"/>
        </w:rPr>
        <w:t xml:space="preserve">    </w:t>
      </w:r>
      <w:r w:rsidRPr="009F2569">
        <w:rPr>
          <w:b/>
          <w:color w:val="0A0A0A"/>
          <w:sz w:val="32"/>
          <w:szCs w:val="32"/>
        </w:rPr>
        <w:t xml:space="preserve"> Под музыку выстраивается ритмика организма, при которой физиологические реакции протекают наиболее эффективно. </w:t>
      </w:r>
      <w:r w:rsidRPr="009F2569">
        <w:rPr>
          <w:b/>
          <w:color w:val="0A0A0A"/>
          <w:sz w:val="32"/>
          <w:szCs w:val="32"/>
          <w:u w:val="single"/>
        </w:rPr>
        <w:t>При умело подобранной мелодии снижается утомление, улучшается самочувствие.</w:t>
      </w:r>
      <w:r w:rsidRPr="009F2569">
        <w:rPr>
          <w:b/>
          <w:color w:val="0A0A0A"/>
          <w:sz w:val="32"/>
          <w:szCs w:val="32"/>
        </w:rPr>
        <w:t xml:space="preserve"> </w:t>
      </w:r>
    </w:p>
    <w:p w:rsidR="00172E53" w:rsidRPr="009F2569" w:rsidRDefault="00172E53" w:rsidP="00172E53">
      <w:pPr>
        <w:spacing w:before="100" w:beforeAutospacing="1" w:after="100" w:afterAutospacing="1"/>
        <w:jc w:val="both"/>
        <w:rPr>
          <w:color w:val="0A0A0A"/>
          <w:sz w:val="32"/>
          <w:szCs w:val="32"/>
        </w:rPr>
      </w:pPr>
      <w:proofErr w:type="gramStart"/>
      <w:r w:rsidRPr="009F2569">
        <w:rPr>
          <w:color w:val="0A0A0A"/>
          <w:sz w:val="32"/>
          <w:szCs w:val="32"/>
        </w:rPr>
        <w:t>Релаксационную</w:t>
      </w:r>
      <w:proofErr w:type="gramEnd"/>
      <w:r w:rsidRPr="009F2569">
        <w:rPr>
          <w:color w:val="0A0A0A"/>
          <w:sz w:val="32"/>
          <w:szCs w:val="32"/>
        </w:rPr>
        <w:t xml:space="preserve">, расслабляющую и успокаивающую можно слушать, как днем, так и вечером, перед сном, в удобной, приятной обстановке. При этом в комнате должен быть приглушенный, спокойный свет, нужно удобно сесть или лечь и не забывать </w:t>
      </w:r>
      <w:proofErr w:type="gramStart"/>
      <w:r w:rsidRPr="009F2569">
        <w:rPr>
          <w:color w:val="0A0A0A"/>
          <w:sz w:val="32"/>
          <w:szCs w:val="32"/>
        </w:rPr>
        <w:t>правильно</w:t>
      </w:r>
      <w:proofErr w:type="gramEnd"/>
      <w:r w:rsidRPr="009F2569">
        <w:rPr>
          <w:color w:val="0A0A0A"/>
          <w:sz w:val="32"/>
          <w:szCs w:val="32"/>
        </w:rPr>
        <w:t xml:space="preserve"> дышать. Как правило, при музыкальных сеансах профессионалы советуют дышать не грудью, как мы привыкли, а животом и на счет десять выдыхать. Благодаря такому дыханию воздух проникает в клетки организма и помогает лучше расслабиться.</w:t>
      </w:r>
    </w:p>
    <w:p w:rsidR="00172E53" w:rsidRPr="009F2569" w:rsidRDefault="00172E53" w:rsidP="00172E53">
      <w:pPr>
        <w:spacing w:before="100" w:beforeAutospacing="1" w:after="100" w:afterAutospacing="1"/>
        <w:jc w:val="both"/>
        <w:rPr>
          <w:color w:val="0A0A0A"/>
          <w:sz w:val="32"/>
          <w:szCs w:val="32"/>
        </w:rPr>
      </w:pPr>
      <w:r w:rsidRPr="009F2569">
        <w:rPr>
          <w:b/>
          <w:color w:val="0A0A0A"/>
          <w:sz w:val="32"/>
          <w:szCs w:val="32"/>
        </w:rPr>
        <w:t>       </w:t>
      </w:r>
      <w:r w:rsidRPr="009F2569">
        <w:rPr>
          <w:color w:val="0A0A0A"/>
          <w:sz w:val="32"/>
          <w:szCs w:val="32"/>
        </w:rPr>
        <w:t xml:space="preserve">В классическую </w:t>
      </w:r>
      <w:r w:rsidRPr="009F2569">
        <w:rPr>
          <w:b/>
          <w:color w:val="0A0A0A"/>
          <w:sz w:val="32"/>
          <w:szCs w:val="32"/>
        </w:rPr>
        <w:t>релаксационную программу</w:t>
      </w:r>
      <w:r w:rsidRPr="009F2569">
        <w:rPr>
          <w:color w:val="0A0A0A"/>
          <w:sz w:val="32"/>
          <w:szCs w:val="32"/>
        </w:rPr>
        <w:t xml:space="preserve"> входят следующие произведения по 3—6 минут</w:t>
      </w:r>
      <w:r w:rsidRPr="009F2569">
        <w:rPr>
          <w:b/>
          <w:color w:val="0A0A0A"/>
          <w:sz w:val="32"/>
          <w:szCs w:val="32"/>
        </w:rPr>
        <w:t xml:space="preserve">: Бах И.С. «Ария из сюиты № </w:t>
      </w:r>
      <w:proofErr w:type="gramStart"/>
      <w:r w:rsidRPr="009F2569">
        <w:rPr>
          <w:b/>
          <w:color w:val="0A0A0A"/>
          <w:sz w:val="32"/>
          <w:szCs w:val="32"/>
        </w:rPr>
        <w:t>З</w:t>
      </w:r>
      <w:proofErr w:type="gramEnd"/>
      <w:r w:rsidRPr="009F2569">
        <w:rPr>
          <w:b/>
          <w:color w:val="0A0A0A"/>
          <w:sz w:val="32"/>
          <w:szCs w:val="32"/>
        </w:rPr>
        <w:t xml:space="preserve">»; Шуберт Ф. «Аве-Мария» или 2-я часть 8-й симфонии; </w:t>
      </w:r>
      <w:proofErr w:type="spellStart"/>
      <w:r w:rsidRPr="009F2569">
        <w:rPr>
          <w:b/>
          <w:color w:val="0A0A0A"/>
          <w:sz w:val="32"/>
          <w:szCs w:val="32"/>
        </w:rPr>
        <w:t>Вивальди</w:t>
      </w:r>
      <w:proofErr w:type="spellEnd"/>
      <w:r w:rsidRPr="009F2569">
        <w:rPr>
          <w:b/>
          <w:color w:val="0A0A0A"/>
          <w:sz w:val="32"/>
          <w:szCs w:val="32"/>
        </w:rPr>
        <w:t xml:space="preserve"> А. «Зима»; Бетховен Л. вторые части фортепьянных сонат (8, 14, 23); Чайковский П. «Июнь» и «Октябрь» из цикла времена года.</w:t>
      </w:r>
      <w:r w:rsidRPr="009F2569">
        <w:rPr>
          <w:b/>
          <w:color w:val="0A0A0A"/>
          <w:sz w:val="32"/>
          <w:szCs w:val="32"/>
        </w:rPr>
        <w:br/>
      </w:r>
      <w:r w:rsidRPr="009F2569">
        <w:rPr>
          <w:color w:val="0A0A0A"/>
          <w:sz w:val="32"/>
          <w:szCs w:val="32"/>
        </w:rPr>
        <w:t xml:space="preserve">        Помимо этого, ученые советуют слушать классическую </w:t>
      </w:r>
      <w:proofErr w:type="gramStart"/>
      <w:r w:rsidRPr="009F2569">
        <w:rPr>
          <w:color w:val="0A0A0A"/>
          <w:sz w:val="32"/>
          <w:szCs w:val="32"/>
        </w:rPr>
        <w:lastRenderedPageBreak/>
        <w:t>музыку</w:t>
      </w:r>
      <w:proofErr w:type="gramEnd"/>
      <w:r w:rsidRPr="009F2569">
        <w:rPr>
          <w:color w:val="0A0A0A"/>
          <w:sz w:val="32"/>
          <w:szCs w:val="32"/>
        </w:rPr>
        <w:t xml:space="preserve"> активизирующую мозговую деятельность, помогающую вернуть утраченную и израсходованную энергию. </w:t>
      </w:r>
    </w:p>
    <w:p w:rsidR="00172E53" w:rsidRPr="009F2569" w:rsidRDefault="00172E53" w:rsidP="00172E53">
      <w:pPr>
        <w:spacing w:before="100" w:beforeAutospacing="1" w:after="100" w:afterAutospacing="1"/>
        <w:jc w:val="both"/>
        <w:rPr>
          <w:b/>
          <w:color w:val="0A0A0A"/>
          <w:sz w:val="32"/>
          <w:szCs w:val="32"/>
        </w:rPr>
      </w:pPr>
      <w:r w:rsidRPr="009F2569">
        <w:rPr>
          <w:b/>
          <w:color w:val="0A0A0A"/>
          <w:sz w:val="32"/>
          <w:szCs w:val="32"/>
        </w:rPr>
        <w:t xml:space="preserve">              К активизирующим </w:t>
      </w:r>
      <w:r w:rsidRPr="009F2569">
        <w:rPr>
          <w:color w:val="0A0A0A"/>
          <w:sz w:val="32"/>
          <w:szCs w:val="32"/>
        </w:rPr>
        <w:t>музыкальным произведениям относятся творения</w:t>
      </w:r>
      <w:r>
        <w:rPr>
          <w:b/>
          <w:color w:val="0A0A0A"/>
          <w:sz w:val="32"/>
          <w:szCs w:val="32"/>
        </w:rPr>
        <w:t>:</w:t>
      </w:r>
      <w:r w:rsidRPr="009F2569">
        <w:rPr>
          <w:b/>
          <w:color w:val="0A0A0A"/>
          <w:sz w:val="32"/>
          <w:szCs w:val="32"/>
        </w:rPr>
        <w:t xml:space="preserve"> </w:t>
      </w:r>
      <w:proofErr w:type="gramStart"/>
      <w:r w:rsidRPr="009F2569">
        <w:rPr>
          <w:b/>
          <w:color w:val="0A0A0A"/>
          <w:sz w:val="32"/>
          <w:szCs w:val="32"/>
        </w:rPr>
        <w:t xml:space="preserve">В. Моцарта — первые и третьи части из фортепьянных сонат и концертов, «Рондо» из «Маленькой ночной серенады», отрывки из оперы «Волшебная флейта»; П. Чайковского — вальсы из балетов, «На тройке» из «Времен года», а также отрывок С, Прокофьева из 1-й части 1-й симфонии, М. Глинки «Романсы», А. </w:t>
      </w:r>
      <w:proofErr w:type="spellStart"/>
      <w:r w:rsidRPr="009F2569">
        <w:rPr>
          <w:b/>
          <w:color w:val="0A0A0A"/>
          <w:sz w:val="32"/>
          <w:szCs w:val="32"/>
        </w:rPr>
        <w:t>Вивальди</w:t>
      </w:r>
      <w:proofErr w:type="spellEnd"/>
      <w:r w:rsidRPr="009F2569">
        <w:rPr>
          <w:b/>
          <w:color w:val="0A0A0A"/>
          <w:sz w:val="32"/>
          <w:szCs w:val="32"/>
        </w:rPr>
        <w:t xml:space="preserve"> «Весна».</w:t>
      </w:r>
      <w:proofErr w:type="gramEnd"/>
      <w:r w:rsidRPr="009F2569">
        <w:rPr>
          <w:b/>
          <w:color w:val="0A0A0A"/>
          <w:sz w:val="32"/>
          <w:szCs w:val="32"/>
        </w:rPr>
        <w:br/>
        <w:t>        Самое главное — помнить, что музыку надо пропустить через себя. Как это сделать? Просто тихонечко подпевайте.</w:t>
      </w:r>
    </w:p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p w:rsidR="00172E53" w:rsidRDefault="00172E53"/>
    <w:sectPr w:rsidR="00172E53" w:rsidSect="00DF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72E53"/>
    <w:rsid w:val="0011249F"/>
    <w:rsid w:val="00172E53"/>
    <w:rsid w:val="00740F30"/>
    <w:rsid w:val="009E57BC"/>
    <w:rsid w:val="00DF28BE"/>
    <w:rsid w:val="00F5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bokosha</dc:creator>
  <cp:keywords/>
  <dc:description/>
  <cp:lastModifiedBy>bokosha</cp:lastModifiedBy>
  <cp:revision>2</cp:revision>
  <dcterms:created xsi:type="dcterms:W3CDTF">2014-11-21T14:30:00Z</dcterms:created>
  <dcterms:modified xsi:type="dcterms:W3CDTF">2014-11-21T14:31:00Z</dcterms:modified>
</cp:coreProperties>
</file>