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КВ № 17 «Весёлые гномики»</w:t>
      </w: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</w:t>
      </w: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«РАЗУМНАЯ ГРАНЬ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или роль родителей в </w:t>
      </w:r>
      <w:r w:rsidR="00EE4A73">
        <w:rPr>
          <w:rFonts w:ascii="Times New Roman" w:hAnsi="Times New Roman" w:cs="Times New Roman"/>
          <w:b/>
          <w:sz w:val="40"/>
          <w:szCs w:val="40"/>
        </w:rPr>
        <w:t>адаптации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ребёнка</w:t>
      </w:r>
      <w:r w:rsidR="00EE4A73">
        <w:rPr>
          <w:rFonts w:ascii="Times New Roman" w:hAnsi="Times New Roman" w:cs="Times New Roman"/>
          <w:b/>
          <w:sz w:val="40"/>
          <w:szCs w:val="40"/>
        </w:rPr>
        <w:t xml:space="preserve"> к детскому саду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B1A" w:rsidRDefault="00E01B1A" w:rsidP="00E01B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B1A" w:rsidRDefault="00E01B1A" w:rsidP="00E01B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Тямина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E01B1A" w:rsidRDefault="00E01B1A" w:rsidP="00E01B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B1A" w:rsidRDefault="00E01B1A" w:rsidP="00E01B1A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lastRenderedPageBreak/>
        <w:t>В детский сад с радостью.</w:t>
      </w:r>
    </w:p>
    <w:p w:rsidR="00E01B1A" w:rsidRDefault="00E01B1A" w:rsidP="00E01B1A">
      <w:pPr>
        <w:spacing w:after="0"/>
        <w:jc w:val="center"/>
        <w:rPr>
          <w:rFonts w:ascii="Times New Roman" w:hAnsi="Times New Roman" w:cs="Times New Roman"/>
          <w:i/>
          <w:sz w:val="42"/>
          <w:szCs w:val="42"/>
        </w:rPr>
      </w:pPr>
      <w:r>
        <w:rPr>
          <w:rFonts w:ascii="Times New Roman" w:hAnsi="Times New Roman" w:cs="Times New Roman"/>
          <w:i/>
          <w:sz w:val="42"/>
          <w:szCs w:val="42"/>
        </w:rPr>
        <w:t>Если вы планируете отдать малыша в детский сад, постарайтесь сделать так, чтобы переход из домашней атмосферы в незнакомый коллектив оказался для него лёгким.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Не секрет, что для многих малышей поход в детский сад становится настоящим испытанием на прочность. </w:t>
      </w:r>
      <w:proofErr w:type="gramStart"/>
      <w:r>
        <w:rPr>
          <w:rFonts w:ascii="Times New Roman" w:hAnsi="Times New Roman" w:cs="Times New Roman"/>
          <w:sz w:val="42"/>
          <w:szCs w:val="42"/>
        </w:rPr>
        <w:t>Ну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посудите сами: с утра пораньше его отрывают от любимых родителей, малознакомые «тёти» заставляют слушаться, а вокруг так много малышей с разными характерами. Ни тебе любимых игрушек, ни свободы</w:t>
      </w:r>
      <w:proofErr w:type="gramStart"/>
      <w:r>
        <w:rPr>
          <w:rFonts w:ascii="Times New Roman" w:hAnsi="Times New Roman" w:cs="Times New Roman"/>
          <w:sz w:val="42"/>
          <w:szCs w:val="42"/>
        </w:rPr>
        <w:t>… В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результате малыш становится обидчивым и раздражительным. А </w:t>
      </w:r>
      <w:proofErr w:type="gramStart"/>
      <w:r>
        <w:rPr>
          <w:rFonts w:ascii="Times New Roman" w:hAnsi="Times New Roman" w:cs="Times New Roman"/>
          <w:sz w:val="42"/>
          <w:szCs w:val="42"/>
        </w:rPr>
        <w:t>самое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страшное – недоверчивым, в том числе к маме.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Но отказываться от детского сада всё же  не стоит. Ведь там создана великолепная развивающая атмосфера. Малыши осваивают там рисование, лепку, музыку, танцы и азы некоторых наук (математику, природоведение), учатся читать. В детском саду вполне могут проявиться некоторые таланты, которые опытный педагог поможет рассмотреть и начать грамотно развивать. Поэтому детский сад обязательно пойдёт на пользу вашему малышу. А вы постарайтесь максимально сгладить все сложности привыкания крохи к коллективу.</w:t>
      </w:r>
    </w:p>
    <w:p w:rsidR="00E01B1A" w:rsidRDefault="00E01B1A" w:rsidP="00E01B1A">
      <w:pPr>
        <w:spacing w:after="0"/>
        <w:jc w:val="center"/>
        <w:rPr>
          <w:rFonts w:ascii="Times New Roman" w:hAnsi="Times New Roman" w:cs="Times New Roman"/>
          <w:i/>
          <w:sz w:val="42"/>
          <w:szCs w:val="42"/>
        </w:rPr>
      </w:pPr>
      <w:r>
        <w:rPr>
          <w:rFonts w:ascii="Times New Roman" w:hAnsi="Times New Roman" w:cs="Times New Roman"/>
          <w:i/>
          <w:sz w:val="42"/>
          <w:szCs w:val="42"/>
          <w:u w:val="single"/>
        </w:rPr>
        <w:lastRenderedPageBreak/>
        <w:t>Внимание</w:t>
      </w:r>
      <w:r>
        <w:rPr>
          <w:rFonts w:ascii="Times New Roman" w:hAnsi="Times New Roman" w:cs="Times New Roman"/>
          <w:i/>
          <w:sz w:val="42"/>
          <w:szCs w:val="42"/>
        </w:rPr>
        <w:t>! Очень хорошо приучать малыша к садику постепенно. Этот метод известен многим поколениям: пусть первый месяц кроха не ходит в садик на целый день.</w:t>
      </w:r>
    </w:p>
    <w:p w:rsidR="00E01B1A" w:rsidRDefault="00E01B1A" w:rsidP="00E01B1A">
      <w:pPr>
        <w:spacing w:after="0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>
        <w:rPr>
          <w:rFonts w:ascii="Times New Roman" w:hAnsi="Times New Roman" w:cs="Times New Roman"/>
          <w:sz w:val="42"/>
          <w:szCs w:val="42"/>
          <w:u w:val="single"/>
        </w:rPr>
        <w:t>Вперёд с песней!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Начинайте приучать малыша к коллективу настолько рано, насколько это возможно.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Если нет медицинских или других противопоказаний, то не стоит вместе с ребёнком избегать общества других людей. Первые шаги веселее совершать в компании такой же малышни, а общие игрушки, мелки, качели и первые совместные «куличики» научат кроху не только мирно гулять бок о бок, но и взаимодействовать.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Полезными являются и всевозможные занятия по раннему обучению. Малыши занимаются в небольших группах, привыкают друг к другу, к тому, что есть главное лицо процесса (педагог).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Проходя мимо детсадовских площадок, обращайте внимание ребёнка на то, как играют дети, как им весело, чем они занимаются. Как известно, «вода камень точит». Если крохе периодически создавать приятные ассоциации с детским садиком, то со временем он и сам захочет пойти туда.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</w:p>
    <w:p w:rsidR="00E01B1A" w:rsidRDefault="00E01B1A" w:rsidP="00E01B1A">
      <w:pPr>
        <w:spacing w:after="0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>
        <w:rPr>
          <w:rFonts w:ascii="Times New Roman" w:hAnsi="Times New Roman" w:cs="Times New Roman"/>
          <w:sz w:val="42"/>
          <w:szCs w:val="42"/>
          <w:u w:val="single"/>
        </w:rPr>
        <w:lastRenderedPageBreak/>
        <w:t>Мамина поддержка</w:t>
      </w:r>
    </w:p>
    <w:p w:rsidR="00E01B1A" w:rsidRDefault="00E01B1A" w:rsidP="00E01B1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Увы, чаще всего ребёнок думает, что его отдают в сад, потому что он плохо себя ведёт или мешает родителям. Помочь ему справиться со своими чувствами и понять, что на самом деле никто его не разлюбил, можно только уделяя максимум времени на душевное общение, такое, которое способна дать одна лишь мама. Играйте с крохой в его любимые игры, больше гуляйте вместе, готовьте к столу то, что малыш больше всего любит. Любому карапузу, и особенно впечатлительному малышу, в период привыкания к садику нужно создать дома неконфликтную атмосферу. Эффективным оказывается соблюдение дома детсадовского режима.</w:t>
      </w:r>
    </w:p>
    <w:p w:rsidR="00E01B1A" w:rsidRDefault="00E01B1A" w:rsidP="00E01B1A">
      <w:pPr>
        <w:spacing w:after="0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>
        <w:rPr>
          <w:rFonts w:ascii="Times New Roman" w:hAnsi="Times New Roman" w:cs="Times New Roman"/>
          <w:sz w:val="42"/>
          <w:szCs w:val="42"/>
          <w:u w:val="single"/>
        </w:rPr>
        <w:t>Медаль за отвагу</w:t>
      </w:r>
    </w:p>
    <w:p w:rsidR="00725775" w:rsidRPr="00E01B1A" w:rsidRDefault="00E01B1A" w:rsidP="00E01B1A">
      <w:pPr>
        <w:spacing w:after="0"/>
        <w:jc w:val="both"/>
        <w:rPr>
          <w:rFonts w:ascii="Times New Roman" w:hAnsi="Times New Roman" w:cs="Times New Roman"/>
          <w:i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Если малышу нелегко даётся утреннее прощание с родителями, можно ввести дополнительные стимулы. Для девочек это может быть новый платочек, заколочка, для мальчиков – машинка, самолётик, наклейки. Карапузу захочется показать своё богатство, и таким образом он станет не только более приветливым, но и действительно испытает меньший стресс в тот момент, когда за мамой закроется дверь. </w:t>
      </w:r>
      <w:r>
        <w:rPr>
          <w:rFonts w:ascii="Times New Roman" w:hAnsi="Times New Roman" w:cs="Times New Roman"/>
          <w:i/>
          <w:sz w:val="42"/>
          <w:szCs w:val="42"/>
        </w:rPr>
        <w:t>Кроха обязательно освоится, и сам захочет остаться до вечера.</w:t>
      </w:r>
    </w:p>
    <w:sectPr w:rsidR="00725775" w:rsidRPr="00E0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1A"/>
    <w:rsid w:val="00725775"/>
    <w:rsid w:val="00E01B1A"/>
    <w:rsid w:val="00E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F4F4F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2014-11-10T17:48:00Z</dcterms:created>
  <dcterms:modified xsi:type="dcterms:W3CDTF">2014-11-17T17:24:00Z</dcterms:modified>
</cp:coreProperties>
</file>