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5F268B" w:rsidRPr="005F268B" w:rsidTr="005F268B">
        <w:trPr>
          <w:tblCellSpacing w:w="0" w:type="dxa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68B" w:rsidRPr="005F268B" w:rsidRDefault="005F268B" w:rsidP="005F26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B"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48"/>
                <w:szCs w:val="48"/>
                <w:lang w:eastAsia="ru-RU"/>
              </w:rPr>
              <w:t>Декоративно-прикладное творчество как часть эсте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48"/>
                <w:szCs w:val="48"/>
                <w:lang w:eastAsia="ru-RU"/>
              </w:rPr>
              <w:t>тического воспитания школьников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F268B" w:rsidRPr="005F268B" w:rsidRDefault="005F268B" w:rsidP="005F268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5F268B" w:rsidRPr="005F268B" w:rsidTr="005F268B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68B" w:rsidRPr="005F268B" w:rsidRDefault="005F268B" w:rsidP="005F2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эстетического воспитания школьников.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Декоративно-прикладное искусство является одним из факторов гармонического развития личности. Посредством общения с народным искусством происходит обогащение души ребенка, прививается любовь к своему краю. Народное искусство хранит и передает новым поколениям национальные традиции и выработанные народом формы эстетического отношения к миру. Искусство народных мастеров помогает раскрыть детям мир </w:t>
            </w:r>
            <w:proofErr w:type="gramStart"/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развивать у них художественный вкус.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Разнообразные произведения декоративно-прикладного искусства, с которыми знакомятся школьники на уроках, помогают развивать в детях эстетическое отношение к действительности. Удивительно интересны и бесконечно богаты пути эстетического воспитания детей с помощью декоративно-прикладного и народного искусства. 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выделить этапы эстетического познания учащимися народного искусства. С методической точки зрения важно, чтобы все эти этапы нашли свое отражение в учебно-воспитательной работе.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Первый этап. Эмоциональное восприятие учащимися произведения народного искусства.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Второй этап. Познание учащимися художественных каче</w:t>
            </w:r>
            <w:proofErr w:type="gramStart"/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 народного творчества.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Третий этап. Объяснение учащимся культурно-исторического смысла и научной ценности произведения народного творчества.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Четвертый этап. Углубление представлений учащихся о художественном образе.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Пятый этап. Сопоставление народной вещи с современными произведениями декоративно-прикладного искусства.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Шестой этап. Художественная практика детей, связанная с эстетическим освоением учащимися народного искусства.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Итак, понимание красоты мира, природы, человека, его многогранной материально-духовной деятельности через познание национального характера, непреходящих нравственных и культурных ценностей - наиболее эффективный путь полноценного художественного воспитания личности, формирования его эстетических вкусов и нравственных норм. Народные традиции в наше время должны занять главное место в формировании высоконравственной, культурно образованной личности. Благодаря им в доступных формах, на близком и понятном материале дети усваивают музыкально-поэтический язык своего народа, его нравы, обычаи </w:t>
            </w:r>
            <w:proofErr w:type="gramStart"/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 комплекс духовных ценностей.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 РАБОТЫ.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Декоративно-прикладное творчество даёт возможность развития у учащихся творческих способностей, а так же развивает эстетический вкус, совершенствует их умения и навыки. На уроках развитие творческих способностей учеников опирается на современную научно-обоснованную методику преподавания, которое направлено не только на передачу конкретных знаний, умений и навыков, но и на развитие творческого потенциала.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Проводя уроки по декоративно-прикладному творчеству, я стараюсь воспитывать трудолюбие, волю, пытаюсь формировать представление о красоте, гармонии, прививать любовь к родному краю. Хочется, чтобы уроки помогали ребятам раскрыть многогранный духовный мир человека, а благодаря тому, что уроки сопровождаются народной музыкой, лучше усваивается музыкально-поэтический язык народа и его творчество. Я ориентирую обучение на национальные традиции, на занятиях использую произведения музыкального фольклорного искусс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Начиная занятия</w:t>
            </w:r>
            <w:bookmarkStart w:id="0" w:name="_GoBack"/>
            <w:bookmarkEnd w:id="0"/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стараюсь выявить способности учащихся, их трудолюбие, 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настойчивость, волю, уверенность.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 каждом следующем уроке цели курса «Вышивка» - это усовершенствование навыков художественной обработки материалов, стремление воспитать у ребят творческий подход к выполнению домашних заданий, развивать их воображение, творческое мышление, прививать эстетический вкус.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Одной из основных задач является усовершенствование мастерства в выполнении ручных швов, а так же повторение и закрепление полученных ранее знаний, умений, навыков в увеличении или уменьшении выбранного рисунка, а так же подборе цветовой гаммы.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Продолжая показ возможностей рукоделия, не прекращать прививать интерес к вышивке, рассказывать историю русской вышивки, стремиться расширить кругозор учащихся, дать понять, что вышивка - это источник </w:t>
            </w:r>
            <w:proofErr w:type="spellStart"/>
            <w:proofErr w:type="gramStart"/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по-знания</w:t>
            </w:r>
            <w:proofErr w:type="spellEnd"/>
            <w:proofErr w:type="gramEnd"/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этнической истории и культуры народа и их эволюции во времени.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Дальше перед учащимися ставится цель в умении составлять эскизы будущего изделия, используя знания о композиции и цвете. Начинается работа над запуском проекта.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Продолжаем формировать у ребят умение оценивать свой труд с экологической и экономической стороны, самостоятельно разрабатывать эскиз будущего изделия, придумывать узоры и их расположение исходя из области применения выбранного изделия: салфетки, сувениры, закладки, декорирование одежды.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ВЫВОДЫ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заключении хочется отметить, что образовательные, воспитательные и развивающие функции обучения в комплексе могут быть реализованы на фоне высокой эмоциональной активности учащихся.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ребятам на уроке интересно, а для этого используются все средства для привлечения внимания учащихся, вовлечения их в творческий поиск: и рассказ, и демонстрация слайдов, дидактический и раздаточный материал. Только тогда достигаются хорошие результаты.</w:t>
            </w:r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Исследование подтвердило, что улучшение развития творческих способностей учеников в процессе занятий декоративно-прикладным творчеством (вышивкой) происходит, если учебный проце</w:t>
            </w:r>
            <w:proofErr w:type="gramStart"/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стр</w:t>
            </w:r>
            <w:proofErr w:type="gramEnd"/>
            <w:r w:rsidRPr="005F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оится с учётом психофизиологических особенностей и индивидуальных возможностей учеников.</w:t>
            </w:r>
          </w:p>
        </w:tc>
      </w:tr>
    </w:tbl>
    <w:p w:rsidR="00DE593E" w:rsidRDefault="00DE593E"/>
    <w:sectPr w:rsidR="00DE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B0"/>
    <w:rsid w:val="004A15B0"/>
    <w:rsid w:val="005F268B"/>
    <w:rsid w:val="00D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4542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Доржу</dc:creator>
  <cp:keywords/>
  <dc:description/>
  <cp:lastModifiedBy>Доржу</cp:lastModifiedBy>
  <cp:revision>2</cp:revision>
  <dcterms:created xsi:type="dcterms:W3CDTF">2015-04-01T00:49:00Z</dcterms:created>
  <dcterms:modified xsi:type="dcterms:W3CDTF">2015-04-01T00:52:00Z</dcterms:modified>
</cp:coreProperties>
</file>