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8A" w:rsidRPr="004167CF" w:rsidRDefault="00962533" w:rsidP="004167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7CF">
        <w:rPr>
          <w:rFonts w:ascii="Times New Roman" w:hAnsi="Times New Roman" w:cs="Times New Roman"/>
          <w:b/>
          <w:sz w:val="32"/>
          <w:szCs w:val="24"/>
        </w:rPr>
        <w:t>План-конспект урока по волейболу 8 класс.</w:t>
      </w:r>
    </w:p>
    <w:p w:rsidR="00962533" w:rsidRPr="004167CF" w:rsidRDefault="00962533" w:rsidP="004167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C24">
        <w:rPr>
          <w:rFonts w:ascii="Times New Roman" w:hAnsi="Times New Roman" w:cs="Times New Roman"/>
          <w:sz w:val="24"/>
          <w:szCs w:val="24"/>
          <w:u w:val="single"/>
        </w:rPr>
        <w:t>Выполнила:</w:t>
      </w:r>
      <w:r w:rsidRPr="004167CF">
        <w:rPr>
          <w:rFonts w:ascii="Times New Roman" w:hAnsi="Times New Roman" w:cs="Times New Roman"/>
          <w:sz w:val="24"/>
          <w:szCs w:val="24"/>
        </w:rPr>
        <w:t xml:space="preserve"> учитель физического воспитания </w:t>
      </w:r>
      <w:r w:rsidR="00F42C24">
        <w:rPr>
          <w:rFonts w:ascii="Times New Roman" w:hAnsi="Times New Roman" w:cs="Times New Roman"/>
          <w:sz w:val="24"/>
          <w:szCs w:val="24"/>
        </w:rPr>
        <w:t xml:space="preserve">МДОУ СОШ № 16 г. </w:t>
      </w:r>
      <w:proofErr w:type="gramStart"/>
      <w:r w:rsidR="00F42C24">
        <w:rPr>
          <w:rFonts w:ascii="Times New Roman" w:hAnsi="Times New Roman" w:cs="Times New Roman"/>
          <w:sz w:val="24"/>
          <w:szCs w:val="24"/>
        </w:rPr>
        <w:t>Усолья-Сибирского</w:t>
      </w:r>
      <w:proofErr w:type="gramEnd"/>
      <w:r w:rsidR="00F42C24">
        <w:rPr>
          <w:rFonts w:ascii="Times New Roman" w:hAnsi="Times New Roman" w:cs="Times New Roman"/>
          <w:sz w:val="24"/>
          <w:szCs w:val="24"/>
        </w:rPr>
        <w:t xml:space="preserve"> </w:t>
      </w:r>
      <w:r w:rsidRPr="004167CF">
        <w:rPr>
          <w:rFonts w:ascii="Times New Roman" w:hAnsi="Times New Roman" w:cs="Times New Roman"/>
          <w:sz w:val="24"/>
          <w:szCs w:val="24"/>
        </w:rPr>
        <w:t xml:space="preserve">Сизых Наталья Евгеньевна. </w:t>
      </w:r>
    </w:p>
    <w:p w:rsidR="00962533" w:rsidRPr="00F42C24" w:rsidRDefault="00962533" w:rsidP="004167C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42C24">
        <w:rPr>
          <w:rFonts w:ascii="Times New Roman" w:hAnsi="Times New Roman" w:cs="Times New Roman"/>
          <w:sz w:val="24"/>
          <w:szCs w:val="24"/>
          <w:u w:val="single"/>
        </w:rPr>
        <w:t>Задачи урока:</w:t>
      </w:r>
    </w:p>
    <w:p w:rsidR="00962533" w:rsidRPr="004167CF" w:rsidRDefault="00962533" w:rsidP="004167C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7CF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962533" w:rsidRPr="004167CF" w:rsidRDefault="00962533" w:rsidP="004167C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7CF">
        <w:rPr>
          <w:rFonts w:ascii="Times New Roman" w:hAnsi="Times New Roman" w:cs="Times New Roman"/>
          <w:sz w:val="24"/>
          <w:szCs w:val="24"/>
        </w:rPr>
        <w:t>Совершенствование техники передач мяча двумя руками сверху (снизу) на месте и после перемещения</w:t>
      </w:r>
    </w:p>
    <w:p w:rsidR="00962533" w:rsidRPr="004167CF" w:rsidRDefault="00962533" w:rsidP="004167C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7CF">
        <w:rPr>
          <w:rFonts w:ascii="Times New Roman" w:hAnsi="Times New Roman" w:cs="Times New Roman"/>
          <w:sz w:val="24"/>
          <w:szCs w:val="24"/>
        </w:rPr>
        <w:t>Совершенствование техники</w:t>
      </w:r>
      <w:r w:rsidRPr="004167CF">
        <w:rPr>
          <w:rFonts w:ascii="Times New Roman" w:hAnsi="Times New Roman" w:cs="Times New Roman"/>
          <w:sz w:val="24"/>
          <w:szCs w:val="24"/>
        </w:rPr>
        <w:t xml:space="preserve"> нижней прямой подачи.</w:t>
      </w:r>
    </w:p>
    <w:p w:rsidR="00962533" w:rsidRPr="004167CF" w:rsidRDefault="00962533" w:rsidP="004167C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7CF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962533" w:rsidRPr="004167CF" w:rsidRDefault="00962533" w:rsidP="004167C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7CF">
        <w:rPr>
          <w:rFonts w:ascii="Times New Roman" w:hAnsi="Times New Roman" w:cs="Times New Roman"/>
          <w:sz w:val="24"/>
          <w:szCs w:val="24"/>
        </w:rPr>
        <w:t>Развитие координационных способностей</w:t>
      </w:r>
    </w:p>
    <w:p w:rsidR="00962533" w:rsidRPr="00F42C24" w:rsidRDefault="00962533" w:rsidP="004167C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42C24">
        <w:rPr>
          <w:rFonts w:ascii="Times New Roman" w:hAnsi="Times New Roman" w:cs="Times New Roman"/>
          <w:sz w:val="24"/>
          <w:szCs w:val="24"/>
          <w:u w:val="single"/>
        </w:rPr>
        <w:t>Метод проведения:</w:t>
      </w:r>
    </w:p>
    <w:p w:rsidR="00962533" w:rsidRPr="004167CF" w:rsidRDefault="00962533" w:rsidP="004167C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7CF">
        <w:rPr>
          <w:rFonts w:ascii="Times New Roman" w:hAnsi="Times New Roman" w:cs="Times New Roman"/>
          <w:sz w:val="24"/>
          <w:szCs w:val="24"/>
        </w:rPr>
        <w:t>Индивидуальный</w:t>
      </w:r>
    </w:p>
    <w:p w:rsidR="00962533" w:rsidRPr="004167CF" w:rsidRDefault="00962533" w:rsidP="004167C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7CF">
        <w:rPr>
          <w:rFonts w:ascii="Times New Roman" w:hAnsi="Times New Roman" w:cs="Times New Roman"/>
          <w:sz w:val="24"/>
          <w:szCs w:val="24"/>
        </w:rPr>
        <w:t>Фронтальный</w:t>
      </w:r>
    </w:p>
    <w:p w:rsidR="00962533" w:rsidRDefault="00962533" w:rsidP="004167C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7CF">
        <w:rPr>
          <w:rFonts w:ascii="Times New Roman" w:hAnsi="Times New Roman" w:cs="Times New Roman"/>
          <w:sz w:val="24"/>
          <w:szCs w:val="24"/>
        </w:rPr>
        <w:t>Игровой поточный</w:t>
      </w:r>
      <w:r w:rsidR="004167CF" w:rsidRPr="004167C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3812"/>
        <w:gridCol w:w="974"/>
        <w:gridCol w:w="2393"/>
      </w:tblGrid>
      <w:tr w:rsidR="004167CF" w:rsidRPr="00477B0C" w:rsidTr="004167CF">
        <w:tc>
          <w:tcPr>
            <w:tcW w:w="2392" w:type="dxa"/>
          </w:tcPr>
          <w:p w:rsidR="004167CF" w:rsidRPr="00477B0C" w:rsidRDefault="004167CF" w:rsidP="00477B0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7B0C">
              <w:rPr>
                <w:rFonts w:ascii="Times New Roman" w:hAnsi="Times New Roman" w:cs="Times New Roman"/>
                <w:b/>
                <w:szCs w:val="24"/>
              </w:rPr>
              <w:t>Частные задачи</w:t>
            </w:r>
          </w:p>
        </w:tc>
        <w:tc>
          <w:tcPr>
            <w:tcW w:w="3812" w:type="dxa"/>
          </w:tcPr>
          <w:p w:rsidR="004167CF" w:rsidRPr="00477B0C" w:rsidRDefault="004167CF" w:rsidP="00477B0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7B0C">
              <w:rPr>
                <w:rFonts w:ascii="Times New Roman" w:hAnsi="Times New Roman" w:cs="Times New Roman"/>
                <w:b/>
                <w:szCs w:val="24"/>
              </w:rPr>
              <w:t>Содержание материала</w:t>
            </w:r>
          </w:p>
        </w:tc>
        <w:tc>
          <w:tcPr>
            <w:tcW w:w="974" w:type="dxa"/>
          </w:tcPr>
          <w:p w:rsidR="004167CF" w:rsidRPr="00477B0C" w:rsidRDefault="004167CF" w:rsidP="00477B0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7B0C">
              <w:rPr>
                <w:rFonts w:ascii="Times New Roman" w:hAnsi="Times New Roman" w:cs="Times New Roman"/>
                <w:b/>
                <w:szCs w:val="24"/>
              </w:rPr>
              <w:t>«Д»</w:t>
            </w:r>
          </w:p>
        </w:tc>
        <w:tc>
          <w:tcPr>
            <w:tcW w:w="2393" w:type="dxa"/>
          </w:tcPr>
          <w:p w:rsidR="004167CF" w:rsidRPr="00477B0C" w:rsidRDefault="004167CF" w:rsidP="00477B0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7B0C">
              <w:rPr>
                <w:rFonts w:ascii="Times New Roman" w:hAnsi="Times New Roman" w:cs="Times New Roman"/>
                <w:b/>
                <w:szCs w:val="24"/>
              </w:rPr>
              <w:t>Методические указания</w:t>
            </w:r>
          </w:p>
        </w:tc>
      </w:tr>
      <w:tr w:rsidR="004167CF" w:rsidRPr="00477B0C" w:rsidTr="004167CF">
        <w:tc>
          <w:tcPr>
            <w:tcW w:w="2392" w:type="dxa"/>
          </w:tcPr>
          <w:p w:rsidR="004167CF" w:rsidRPr="00477B0C" w:rsidRDefault="004167CF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7B0C">
              <w:rPr>
                <w:rFonts w:ascii="Times New Roman" w:hAnsi="Times New Roman" w:cs="Times New Roman"/>
                <w:sz w:val="20"/>
                <w:szCs w:val="24"/>
              </w:rPr>
              <w:t>Организация внимания учащихся</w:t>
            </w:r>
          </w:p>
        </w:tc>
        <w:tc>
          <w:tcPr>
            <w:tcW w:w="3812" w:type="dxa"/>
          </w:tcPr>
          <w:p w:rsidR="004167CF" w:rsidRPr="00477B0C" w:rsidRDefault="004167CF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7B0C">
              <w:rPr>
                <w:rFonts w:ascii="Times New Roman" w:hAnsi="Times New Roman" w:cs="Times New Roman"/>
                <w:sz w:val="20"/>
                <w:szCs w:val="24"/>
              </w:rPr>
              <w:t>1. Построение, сообщение задач</w:t>
            </w:r>
          </w:p>
          <w:p w:rsidR="004167CF" w:rsidRPr="00477B0C" w:rsidRDefault="004167CF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7B0C">
              <w:rPr>
                <w:rFonts w:ascii="Times New Roman" w:hAnsi="Times New Roman" w:cs="Times New Roman"/>
                <w:sz w:val="20"/>
                <w:szCs w:val="24"/>
              </w:rPr>
              <w:t>2. Строевые приемы: «направо», «налево», «кругом», тоже, но повороты прыжком</w:t>
            </w:r>
          </w:p>
        </w:tc>
        <w:tc>
          <w:tcPr>
            <w:tcW w:w="974" w:type="dxa"/>
          </w:tcPr>
          <w:p w:rsidR="004167CF" w:rsidRPr="00477B0C" w:rsidRDefault="004167CF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93" w:type="dxa"/>
          </w:tcPr>
          <w:p w:rsidR="004167CF" w:rsidRPr="00477B0C" w:rsidRDefault="004167CF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7B0C">
              <w:rPr>
                <w:rFonts w:ascii="Times New Roman" w:hAnsi="Times New Roman" w:cs="Times New Roman"/>
                <w:sz w:val="20"/>
                <w:szCs w:val="24"/>
              </w:rPr>
              <w:t>Обратить внимание на внешний вид. Следить за оса</w:t>
            </w:r>
            <w:r w:rsidR="00107DE6">
              <w:rPr>
                <w:rFonts w:ascii="Times New Roman" w:hAnsi="Times New Roman" w:cs="Times New Roman"/>
                <w:sz w:val="20"/>
                <w:szCs w:val="24"/>
              </w:rPr>
              <w:t>нкой, повороты с пятки на носок</w:t>
            </w:r>
          </w:p>
        </w:tc>
      </w:tr>
      <w:tr w:rsidR="004167CF" w:rsidRPr="00477B0C" w:rsidTr="004167CF">
        <w:tc>
          <w:tcPr>
            <w:tcW w:w="2392" w:type="dxa"/>
          </w:tcPr>
          <w:p w:rsidR="004167CF" w:rsidRPr="00477B0C" w:rsidRDefault="004167CF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7B0C">
              <w:rPr>
                <w:rFonts w:ascii="Times New Roman" w:hAnsi="Times New Roman" w:cs="Times New Roman"/>
                <w:sz w:val="20"/>
                <w:szCs w:val="24"/>
              </w:rPr>
              <w:t>Обеспечить оптимальную эластичность связок, сухожилий, мышц и подвижность звеньев двигательного ап</w:t>
            </w:r>
            <w:r w:rsidR="000E3FA0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 w:rsidRPr="00477B0C">
              <w:rPr>
                <w:rFonts w:ascii="Times New Roman" w:hAnsi="Times New Roman" w:cs="Times New Roman"/>
                <w:sz w:val="20"/>
                <w:szCs w:val="24"/>
              </w:rPr>
              <w:t>арата</w:t>
            </w:r>
          </w:p>
        </w:tc>
        <w:tc>
          <w:tcPr>
            <w:tcW w:w="3812" w:type="dxa"/>
          </w:tcPr>
          <w:p w:rsidR="004167CF" w:rsidRPr="00477B0C" w:rsidRDefault="004167CF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7B0C">
              <w:rPr>
                <w:rFonts w:ascii="Times New Roman" w:hAnsi="Times New Roman" w:cs="Times New Roman"/>
                <w:sz w:val="20"/>
                <w:szCs w:val="24"/>
              </w:rPr>
              <w:t>3. Бег в сочетании с О.Р.У.</w:t>
            </w:r>
          </w:p>
          <w:p w:rsidR="004167CF" w:rsidRPr="00477B0C" w:rsidRDefault="004167CF" w:rsidP="00477B0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477B0C">
              <w:rPr>
                <w:rFonts w:ascii="Times New Roman" w:hAnsi="Times New Roman" w:cs="Times New Roman"/>
                <w:sz w:val="20"/>
                <w:szCs w:val="24"/>
              </w:rPr>
              <w:t>Бег 200 м</w:t>
            </w:r>
          </w:p>
          <w:p w:rsidR="004167CF" w:rsidRPr="00477B0C" w:rsidRDefault="004167CF" w:rsidP="00477B0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477B0C">
              <w:rPr>
                <w:rFonts w:ascii="Times New Roman" w:hAnsi="Times New Roman" w:cs="Times New Roman"/>
                <w:sz w:val="20"/>
                <w:szCs w:val="24"/>
              </w:rPr>
              <w:t>Прыжки вперед на двух ногах, поочередно на левой, правой ноге (</w:t>
            </w:r>
            <w:r w:rsidR="00477B0C" w:rsidRPr="00477B0C">
              <w:rPr>
                <w:rFonts w:ascii="Times New Roman" w:hAnsi="Times New Roman" w:cs="Times New Roman"/>
                <w:sz w:val="20"/>
                <w:szCs w:val="24"/>
              </w:rPr>
              <w:t>по 20 м</w:t>
            </w:r>
            <w:r w:rsidRPr="00477B0C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:rsidR="00477B0C" w:rsidRPr="00477B0C" w:rsidRDefault="00477B0C" w:rsidP="00477B0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477B0C">
              <w:rPr>
                <w:rFonts w:ascii="Times New Roman" w:hAnsi="Times New Roman" w:cs="Times New Roman"/>
                <w:sz w:val="20"/>
                <w:szCs w:val="24"/>
              </w:rPr>
              <w:t>Бег 100 м</w:t>
            </w:r>
          </w:p>
          <w:p w:rsidR="00477B0C" w:rsidRPr="00477B0C" w:rsidRDefault="00477B0C" w:rsidP="00477B0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477B0C">
              <w:rPr>
                <w:rFonts w:ascii="Times New Roman" w:hAnsi="Times New Roman" w:cs="Times New Roman"/>
                <w:sz w:val="20"/>
                <w:szCs w:val="24"/>
              </w:rPr>
              <w:t>Руки в стороны, сжать кулаки: круговое вращение вперед-назад</w:t>
            </w:r>
          </w:p>
          <w:p w:rsidR="00477B0C" w:rsidRPr="00477B0C" w:rsidRDefault="00477B0C" w:rsidP="00477B0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477B0C">
              <w:rPr>
                <w:rFonts w:ascii="Times New Roman" w:hAnsi="Times New Roman" w:cs="Times New Roman"/>
                <w:sz w:val="20"/>
                <w:szCs w:val="24"/>
              </w:rPr>
              <w:t>Ходьба на пятках, носках, внешней и внутренней сторонах стопы (по 10 м)</w:t>
            </w:r>
          </w:p>
          <w:p w:rsidR="00477B0C" w:rsidRPr="00477B0C" w:rsidRDefault="00477B0C" w:rsidP="00477B0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477B0C">
              <w:rPr>
                <w:rFonts w:ascii="Times New Roman" w:hAnsi="Times New Roman" w:cs="Times New Roman"/>
                <w:sz w:val="20"/>
                <w:szCs w:val="24"/>
              </w:rPr>
              <w:t>Бег 100 м</w:t>
            </w:r>
          </w:p>
          <w:p w:rsidR="00477B0C" w:rsidRPr="00477B0C" w:rsidRDefault="00477B0C" w:rsidP="00477B0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477B0C">
              <w:rPr>
                <w:rFonts w:ascii="Times New Roman" w:hAnsi="Times New Roman" w:cs="Times New Roman"/>
                <w:sz w:val="20"/>
                <w:szCs w:val="24"/>
              </w:rPr>
              <w:t>Ходьба присев, длинным шагом (гусиный шаг), 15 м</w:t>
            </w:r>
          </w:p>
        </w:tc>
        <w:tc>
          <w:tcPr>
            <w:tcW w:w="974" w:type="dxa"/>
          </w:tcPr>
          <w:p w:rsidR="004167CF" w:rsidRPr="00477B0C" w:rsidRDefault="004167CF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77B0C" w:rsidRPr="00477B0C" w:rsidRDefault="00477B0C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77B0C" w:rsidRPr="00477B0C" w:rsidRDefault="00477B0C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7B0C">
              <w:rPr>
                <w:rFonts w:ascii="Times New Roman" w:hAnsi="Times New Roman" w:cs="Times New Roman"/>
                <w:sz w:val="20"/>
                <w:szCs w:val="24"/>
              </w:rPr>
              <w:t>По 20 раз</w:t>
            </w:r>
          </w:p>
          <w:p w:rsidR="00477B0C" w:rsidRPr="00477B0C" w:rsidRDefault="00477B0C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77B0C" w:rsidRPr="00477B0C" w:rsidRDefault="00477B0C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77B0C" w:rsidRPr="00477B0C" w:rsidRDefault="00477B0C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7B0C">
              <w:rPr>
                <w:rFonts w:ascii="Times New Roman" w:hAnsi="Times New Roman" w:cs="Times New Roman"/>
                <w:sz w:val="20"/>
                <w:szCs w:val="24"/>
              </w:rPr>
              <w:t>По 16 раз</w:t>
            </w:r>
          </w:p>
          <w:p w:rsidR="00477B0C" w:rsidRPr="00477B0C" w:rsidRDefault="00477B0C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77B0C" w:rsidRPr="00477B0C" w:rsidRDefault="00477B0C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7B0C">
              <w:rPr>
                <w:rFonts w:ascii="Times New Roman" w:hAnsi="Times New Roman" w:cs="Times New Roman"/>
                <w:sz w:val="20"/>
                <w:szCs w:val="24"/>
              </w:rPr>
              <w:t>2 серии</w:t>
            </w:r>
          </w:p>
          <w:p w:rsidR="00477B0C" w:rsidRPr="00477B0C" w:rsidRDefault="00477B0C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77B0C" w:rsidRPr="00477B0C" w:rsidRDefault="00477B0C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77B0C" w:rsidRPr="00477B0C" w:rsidRDefault="00477B0C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7B0C">
              <w:rPr>
                <w:rFonts w:ascii="Times New Roman" w:hAnsi="Times New Roman" w:cs="Times New Roman"/>
                <w:sz w:val="20"/>
                <w:szCs w:val="24"/>
              </w:rPr>
              <w:t>2 серии</w:t>
            </w:r>
          </w:p>
        </w:tc>
        <w:tc>
          <w:tcPr>
            <w:tcW w:w="2393" w:type="dxa"/>
          </w:tcPr>
          <w:p w:rsidR="004167CF" w:rsidRPr="00477B0C" w:rsidRDefault="00477B0C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7B0C">
              <w:rPr>
                <w:rFonts w:ascii="Times New Roman" w:hAnsi="Times New Roman" w:cs="Times New Roman"/>
                <w:sz w:val="20"/>
                <w:szCs w:val="24"/>
              </w:rPr>
              <w:t>Обратить внимание на осанку, на ды</w:t>
            </w:r>
            <w:r w:rsidR="00107DE6">
              <w:rPr>
                <w:rFonts w:ascii="Times New Roman" w:hAnsi="Times New Roman" w:cs="Times New Roman"/>
                <w:sz w:val="20"/>
                <w:szCs w:val="24"/>
              </w:rPr>
              <w:t>хание при выполнении упражнений</w:t>
            </w:r>
          </w:p>
        </w:tc>
      </w:tr>
      <w:tr w:rsidR="004167CF" w:rsidRPr="00477B0C" w:rsidTr="004167CF">
        <w:tc>
          <w:tcPr>
            <w:tcW w:w="2392" w:type="dxa"/>
          </w:tcPr>
          <w:p w:rsidR="004167CF" w:rsidRPr="00477B0C" w:rsidRDefault="00477B0C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7B0C">
              <w:rPr>
                <w:rFonts w:ascii="Times New Roman" w:hAnsi="Times New Roman" w:cs="Times New Roman"/>
                <w:sz w:val="20"/>
                <w:szCs w:val="24"/>
              </w:rPr>
              <w:t>Развитие координационных способностей</w:t>
            </w:r>
          </w:p>
        </w:tc>
        <w:tc>
          <w:tcPr>
            <w:tcW w:w="3812" w:type="dxa"/>
          </w:tcPr>
          <w:p w:rsidR="00477B0C" w:rsidRPr="00477B0C" w:rsidRDefault="00477B0C" w:rsidP="00477B0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477B0C">
              <w:rPr>
                <w:rFonts w:ascii="Times New Roman" w:hAnsi="Times New Roman" w:cs="Times New Roman"/>
                <w:sz w:val="20"/>
                <w:szCs w:val="24"/>
              </w:rPr>
              <w:t>Бег приставным шагом, левым, правым боком (30 м)</w:t>
            </w:r>
          </w:p>
          <w:p w:rsidR="00477B0C" w:rsidRPr="00477B0C" w:rsidRDefault="00477B0C" w:rsidP="00477B0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477B0C">
              <w:rPr>
                <w:rFonts w:ascii="Times New Roman" w:hAnsi="Times New Roman" w:cs="Times New Roman"/>
                <w:sz w:val="20"/>
                <w:szCs w:val="24"/>
              </w:rPr>
              <w:t>Двойной кувырок вперед</w:t>
            </w:r>
          </w:p>
          <w:p w:rsidR="00477B0C" w:rsidRPr="00477B0C" w:rsidRDefault="00477B0C" w:rsidP="00477B0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477B0C">
              <w:rPr>
                <w:rFonts w:ascii="Times New Roman" w:hAnsi="Times New Roman" w:cs="Times New Roman"/>
                <w:sz w:val="20"/>
                <w:szCs w:val="24"/>
              </w:rPr>
              <w:t>Двойной кувырок назад</w:t>
            </w:r>
          </w:p>
          <w:p w:rsidR="004167CF" w:rsidRPr="00477B0C" w:rsidRDefault="00477B0C" w:rsidP="00477B0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477B0C">
              <w:rPr>
                <w:rFonts w:ascii="Times New Roman" w:hAnsi="Times New Roman" w:cs="Times New Roman"/>
                <w:sz w:val="20"/>
                <w:szCs w:val="24"/>
              </w:rPr>
              <w:t>Бег 100 м</w:t>
            </w:r>
          </w:p>
        </w:tc>
        <w:tc>
          <w:tcPr>
            <w:tcW w:w="974" w:type="dxa"/>
          </w:tcPr>
          <w:p w:rsidR="004167CF" w:rsidRPr="00477B0C" w:rsidRDefault="004167CF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93" w:type="dxa"/>
          </w:tcPr>
          <w:p w:rsidR="004167CF" w:rsidRPr="00477B0C" w:rsidRDefault="00107DE6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Следить за техникой выполнения</w:t>
            </w:r>
          </w:p>
        </w:tc>
      </w:tr>
      <w:tr w:rsidR="004167CF" w:rsidRPr="00477B0C" w:rsidTr="004167CF">
        <w:tc>
          <w:tcPr>
            <w:tcW w:w="2392" w:type="dxa"/>
          </w:tcPr>
          <w:p w:rsidR="004167CF" w:rsidRPr="00477B0C" w:rsidRDefault="000E3FA0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Добиваться точности передачи над собой без вращения мяча</w:t>
            </w:r>
          </w:p>
        </w:tc>
        <w:tc>
          <w:tcPr>
            <w:tcW w:w="3812" w:type="dxa"/>
          </w:tcPr>
          <w:p w:rsidR="004167CF" w:rsidRPr="000E3FA0" w:rsidRDefault="000E3FA0" w:rsidP="000E3FA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E3FA0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В парах. Передача мяча двумя руками сверху над собой</w:t>
            </w:r>
            <w:r w:rsidR="00732B57">
              <w:rPr>
                <w:rFonts w:ascii="Times New Roman" w:hAnsi="Times New Roman" w:cs="Times New Roman"/>
                <w:sz w:val="20"/>
                <w:szCs w:val="24"/>
              </w:rPr>
              <w:t>, вторая передача партнеру и т. д.</w:t>
            </w:r>
          </w:p>
        </w:tc>
        <w:tc>
          <w:tcPr>
            <w:tcW w:w="974" w:type="dxa"/>
          </w:tcPr>
          <w:p w:rsidR="004167CF" w:rsidRPr="00477B0C" w:rsidRDefault="00732B57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 передач</w:t>
            </w:r>
          </w:p>
        </w:tc>
        <w:tc>
          <w:tcPr>
            <w:tcW w:w="2393" w:type="dxa"/>
          </w:tcPr>
          <w:p w:rsidR="004167CF" w:rsidRPr="00477B0C" w:rsidRDefault="00107DE6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Следить за техникой выполнения</w:t>
            </w:r>
          </w:p>
        </w:tc>
      </w:tr>
      <w:tr w:rsidR="004167CF" w:rsidRPr="00477B0C" w:rsidTr="004167CF">
        <w:tc>
          <w:tcPr>
            <w:tcW w:w="2392" w:type="dxa"/>
          </w:tcPr>
          <w:p w:rsidR="004167CF" w:rsidRPr="00477B0C" w:rsidRDefault="00732B57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Закрепить движени</w:t>
            </w:r>
            <w:r w:rsidR="00107DE6">
              <w:rPr>
                <w:rFonts w:ascii="Times New Roman" w:hAnsi="Times New Roman" w:cs="Times New Roman"/>
                <w:sz w:val="20"/>
                <w:szCs w:val="24"/>
              </w:rPr>
              <w:t>е туловища вправо, назад, вверх</w:t>
            </w:r>
          </w:p>
        </w:tc>
        <w:tc>
          <w:tcPr>
            <w:tcW w:w="3812" w:type="dxa"/>
          </w:tcPr>
          <w:p w:rsidR="004167CF" w:rsidRDefault="00732B57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 То же, но передачу выполнять стоя правым (левым) боком к партнеру.</w:t>
            </w:r>
          </w:p>
          <w:p w:rsidR="00732B57" w:rsidRPr="00732B57" w:rsidRDefault="00732B57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 То же, но после передачи мяча над собой выполнить поворот на 180</w:t>
            </w:r>
            <w:r w:rsidRPr="00732B57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107DE6">
              <w:rPr>
                <w:rFonts w:ascii="Times New Roman" w:hAnsi="Times New Roman" w:cs="Times New Roman"/>
                <w:sz w:val="20"/>
                <w:szCs w:val="24"/>
              </w:rPr>
              <w:t>и передать назад за голову</w:t>
            </w:r>
          </w:p>
        </w:tc>
        <w:tc>
          <w:tcPr>
            <w:tcW w:w="974" w:type="dxa"/>
          </w:tcPr>
          <w:p w:rsidR="004167CF" w:rsidRDefault="00732B57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 20 передач</w:t>
            </w:r>
          </w:p>
          <w:p w:rsidR="00732B57" w:rsidRPr="00477B0C" w:rsidRDefault="00732B57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 15 передач</w:t>
            </w:r>
          </w:p>
        </w:tc>
        <w:tc>
          <w:tcPr>
            <w:tcW w:w="2393" w:type="dxa"/>
          </w:tcPr>
          <w:p w:rsidR="004167CF" w:rsidRPr="00477B0C" w:rsidRDefault="00732B57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Мяч не должен вращаться</w:t>
            </w:r>
          </w:p>
        </w:tc>
      </w:tr>
      <w:tr w:rsidR="004167CF" w:rsidRPr="00477B0C" w:rsidTr="004167CF">
        <w:tc>
          <w:tcPr>
            <w:tcW w:w="2392" w:type="dxa"/>
          </w:tcPr>
          <w:p w:rsidR="004167CF" w:rsidRPr="00477B0C" w:rsidRDefault="00732B57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Научить своевременный выход «под мяч»</w:t>
            </w:r>
          </w:p>
        </w:tc>
        <w:tc>
          <w:tcPr>
            <w:tcW w:w="3812" w:type="dxa"/>
          </w:tcPr>
          <w:p w:rsidR="004167CF" w:rsidRPr="00477B0C" w:rsidRDefault="00732B57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 В парах. Передача двумя руками над собой (1,5 м), упор присев передача над собой, встать и передача партнеру</w:t>
            </w:r>
          </w:p>
        </w:tc>
        <w:tc>
          <w:tcPr>
            <w:tcW w:w="974" w:type="dxa"/>
          </w:tcPr>
          <w:p w:rsidR="004167CF" w:rsidRPr="00477B0C" w:rsidRDefault="00732B57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 15 передач</w:t>
            </w:r>
          </w:p>
        </w:tc>
        <w:tc>
          <w:tcPr>
            <w:tcW w:w="2393" w:type="dxa"/>
          </w:tcPr>
          <w:p w:rsidR="004167CF" w:rsidRPr="00477B0C" w:rsidRDefault="00732B57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Вторую передачу производить из п</w:t>
            </w:r>
            <w:r w:rsidR="00107DE6">
              <w:rPr>
                <w:rFonts w:ascii="Times New Roman" w:hAnsi="Times New Roman" w:cs="Times New Roman"/>
                <w:sz w:val="20"/>
                <w:szCs w:val="24"/>
              </w:rPr>
              <w:t>олного приседа</w:t>
            </w:r>
          </w:p>
        </w:tc>
      </w:tr>
      <w:tr w:rsidR="004167CF" w:rsidRPr="00477B0C" w:rsidTr="004167CF">
        <w:tc>
          <w:tcPr>
            <w:tcW w:w="2392" w:type="dxa"/>
          </w:tcPr>
          <w:p w:rsidR="004167CF" w:rsidRPr="00477B0C" w:rsidRDefault="00107DE6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Развить периферическое зрение и координацию</w:t>
            </w:r>
          </w:p>
        </w:tc>
        <w:tc>
          <w:tcPr>
            <w:tcW w:w="3812" w:type="dxa"/>
          </w:tcPr>
          <w:p w:rsidR="004167CF" w:rsidRPr="00107DE6" w:rsidRDefault="00107DE6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 В парах. Передача двумя руками мяча сверху ад собой (2 м), поворот 360</w:t>
            </w:r>
            <w:r w:rsidRPr="00107DE6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передача партнеру</w:t>
            </w:r>
          </w:p>
        </w:tc>
        <w:tc>
          <w:tcPr>
            <w:tcW w:w="974" w:type="dxa"/>
          </w:tcPr>
          <w:p w:rsidR="004167CF" w:rsidRPr="00477B0C" w:rsidRDefault="00107DE6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 12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передач</w:t>
            </w:r>
          </w:p>
        </w:tc>
        <w:tc>
          <w:tcPr>
            <w:tcW w:w="2393" w:type="dxa"/>
          </w:tcPr>
          <w:p w:rsidR="004167CF" w:rsidRPr="00477B0C" w:rsidRDefault="00107DE6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Повороты в любую сторону</w:t>
            </w:r>
          </w:p>
        </w:tc>
      </w:tr>
      <w:tr w:rsidR="00732B57" w:rsidRPr="00477B0C" w:rsidTr="004167CF">
        <w:tc>
          <w:tcPr>
            <w:tcW w:w="2392" w:type="dxa"/>
          </w:tcPr>
          <w:p w:rsidR="00732B57" w:rsidRPr="00477B0C" w:rsidRDefault="00E84A58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Научить сочетанию длинной (короткой) передачи с перемещением</w:t>
            </w:r>
          </w:p>
        </w:tc>
        <w:tc>
          <w:tcPr>
            <w:tcW w:w="3812" w:type="dxa"/>
          </w:tcPr>
          <w:p w:rsidR="00732B57" w:rsidRPr="00477B0C" w:rsidRDefault="00E84A58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6. В парах. Одна шеренга производит длинную передачу двумя руками сверху, подбегая к партнеру ближе, партнер делает короткую передачу, обратно отбегает спиной на длинную передачу</w:t>
            </w:r>
          </w:p>
        </w:tc>
        <w:tc>
          <w:tcPr>
            <w:tcW w:w="974" w:type="dxa"/>
          </w:tcPr>
          <w:p w:rsidR="00732B57" w:rsidRPr="00477B0C" w:rsidRDefault="00E84A58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10-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15 передач</w:t>
            </w:r>
          </w:p>
        </w:tc>
        <w:tc>
          <w:tcPr>
            <w:tcW w:w="2393" w:type="dxa"/>
          </w:tcPr>
          <w:p w:rsidR="00732B57" w:rsidRPr="00477B0C" w:rsidRDefault="00E84A58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Расстояние от длинной до короткой пер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4"/>
              </w:rPr>
              <w:t>едачи – 5 м</w:t>
            </w:r>
          </w:p>
        </w:tc>
      </w:tr>
      <w:tr w:rsidR="00732B57" w:rsidRPr="00477B0C" w:rsidTr="004167CF">
        <w:tc>
          <w:tcPr>
            <w:tcW w:w="2392" w:type="dxa"/>
          </w:tcPr>
          <w:p w:rsidR="00732B57" w:rsidRPr="00477B0C" w:rsidRDefault="00E84A58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Закрепить работу рук и ног при приеме двумя руками снизу</w:t>
            </w:r>
          </w:p>
        </w:tc>
        <w:tc>
          <w:tcPr>
            <w:tcW w:w="3812" w:type="dxa"/>
          </w:tcPr>
          <w:p w:rsidR="00732B57" w:rsidRDefault="00E84A58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7. В парах. Одна шеренга выполняет передачу</w:t>
            </w:r>
            <w:r w:rsidR="00A907A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прием двумя руками снизу, вторая шеренга выполняет прием двумя руками сверху</w:t>
            </w:r>
          </w:p>
          <w:p w:rsidR="00A907A1" w:rsidRDefault="00A907A1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8. То же, но шеренги меняются ролями</w:t>
            </w:r>
          </w:p>
          <w:p w:rsidR="00A907A1" w:rsidRPr="00477B0C" w:rsidRDefault="00A907A1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9. Передачу мяча обе шеренги выполняют снизу двумя руками</w:t>
            </w:r>
          </w:p>
        </w:tc>
        <w:tc>
          <w:tcPr>
            <w:tcW w:w="974" w:type="dxa"/>
          </w:tcPr>
          <w:p w:rsidR="00732B57" w:rsidRDefault="00A907A1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 15 передач</w:t>
            </w:r>
          </w:p>
          <w:p w:rsidR="00A907A1" w:rsidRDefault="00A907A1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907A1" w:rsidRDefault="00A907A1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907A1" w:rsidRDefault="00A907A1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907A1" w:rsidRPr="00477B0C" w:rsidRDefault="00A907A1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 20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передач</w:t>
            </w:r>
          </w:p>
        </w:tc>
        <w:tc>
          <w:tcPr>
            <w:tcW w:w="2393" w:type="dxa"/>
          </w:tcPr>
          <w:p w:rsidR="00732B57" w:rsidRDefault="00A907A1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Нижнюю передачу доводить до верхней передачи и наоборот </w:t>
            </w:r>
          </w:p>
          <w:p w:rsidR="00A907A1" w:rsidRDefault="00A907A1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907A1" w:rsidRDefault="00A907A1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907A1" w:rsidRPr="00477B0C" w:rsidRDefault="00A907A1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Обратить внимание на работу ног</w:t>
            </w:r>
          </w:p>
        </w:tc>
      </w:tr>
      <w:tr w:rsidR="00732B57" w:rsidRPr="00477B0C" w:rsidTr="004167CF">
        <w:tc>
          <w:tcPr>
            <w:tcW w:w="2392" w:type="dxa"/>
          </w:tcPr>
          <w:p w:rsidR="00732B57" w:rsidRPr="00477B0C" w:rsidRDefault="00A907A1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Закрепить своевременный выход «под мяч» для передачи и приема мяча</w:t>
            </w:r>
          </w:p>
        </w:tc>
        <w:tc>
          <w:tcPr>
            <w:tcW w:w="3812" w:type="dxa"/>
          </w:tcPr>
          <w:p w:rsidR="00732B57" w:rsidRPr="00477B0C" w:rsidRDefault="00A907A1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 В парах. Используя верхнюю и нижнюю передачу двумя руками, удерживая мяч в воздухе. В игровой форме, на победителя.</w:t>
            </w:r>
          </w:p>
        </w:tc>
        <w:tc>
          <w:tcPr>
            <w:tcW w:w="974" w:type="dxa"/>
          </w:tcPr>
          <w:p w:rsidR="00732B57" w:rsidRPr="00477B0C" w:rsidRDefault="00A907A1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 мин</w:t>
            </w:r>
          </w:p>
        </w:tc>
        <w:tc>
          <w:tcPr>
            <w:tcW w:w="2393" w:type="dxa"/>
          </w:tcPr>
          <w:p w:rsidR="00732B57" w:rsidRPr="00477B0C" w:rsidRDefault="00A907A1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Своевременно выходить «под мяч» для при</w:t>
            </w:r>
            <w:r w:rsidR="00F42C24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ма и передачи мяча</w:t>
            </w:r>
          </w:p>
        </w:tc>
      </w:tr>
      <w:tr w:rsidR="00A907A1" w:rsidRPr="00477B0C" w:rsidTr="00626378">
        <w:tc>
          <w:tcPr>
            <w:tcW w:w="9571" w:type="dxa"/>
            <w:gridSpan w:val="4"/>
          </w:tcPr>
          <w:p w:rsidR="00A907A1" w:rsidRPr="00A907A1" w:rsidRDefault="00A907A1" w:rsidP="00A907A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07A1">
              <w:rPr>
                <w:rFonts w:ascii="Times New Roman" w:hAnsi="Times New Roman" w:cs="Times New Roman"/>
                <w:b/>
                <w:szCs w:val="24"/>
              </w:rPr>
              <w:t>Совершенствование техники  нижней прямой подачи</w:t>
            </w:r>
          </w:p>
        </w:tc>
      </w:tr>
      <w:tr w:rsidR="00A907A1" w:rsidRPr="00477B0C" w:rsidTr="004167CF">
        <w:tc>
          <w:tcPr>
            <w:tcW w:w="2392" w:type="dxa"/>
          </w:tcPr>
          <w:p w:rsidR="00A907A1" w:rsidRPr="00477B0C" w:rsidRDefault="00A907A1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Закрепить работу рук и ног при подаче</w:t>
            </w:r>
          </w:p>
        </w:tc>
        <w:tc>
          <w:tcPr>
            <w:tcW w:w="3812" w:type="dxa"/>
          </w:tcPr>
          <w:p w:rsidR="00A907A1" w:rsidRDefault="00A907A1" w:rsidP="00A907A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907A1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Выполнение подачи  в стену на расстоянии 6-7 м</w:t>
            </w:r>
          </w:p>
          <w:p w:rsidR="00A907A1" w:rsidRDefault="00A907A1" w:rsidP="00A907A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 Выполнение подачи партнеру поперек зала. Расстояние 8-9 м</w:t>
            </w:r>
          </w:p>
          <w:p w:rsidR="00A907A1" w:rsidRPr="00A907A1" w:rsidRDefault="00A907A1" w:rsidP="00A907A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 Выполнение подачи через сетку. Подачу</w:t>
            </w:r>
            <w:r w:rsidR="00F42C24">
              <w:rPr>
                <w:rFonts w:ascii="Times New Roman" w:hAnsi="Times New Roman" w:cs="Times New Roman"/>
                <w:sz w:val="20"/>
                <w:szCs w:val="24"/>
              </w:rPr>
              <w:t xml:space="preserve"> выполняют с расстояния 4 м от сетки, затем оно постепенно увеличивается до 9 м</w:t>
            </w:r>
          </w:p>
        </w:tc>
        <w:tc>
          <w:tcPr>
            <w:tcW w:w="974" w:type="dxa"/>
          </w:tcPr>
          <w:p w:rsidR="00A907A1" w:rsidRDefault="00A907A1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 мин</w:t>
            </w:r>
          </w:p>
          <w:p w:rsidR="00F42C24" w:rsidRDefault="00F42C24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42C24" w:rsidRDefault="00F42C24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 мин</w:t>
            </w:r>
          </w:p>
          <w:p w:rsidR="00F42C24" w:rsidRDefault="00F42C24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42C24" w:rsidRPr="00477B0C" w:rsidRDefault="00F42C24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 мин</w:t>
            </w:r>
          </w:p>
        </w:tc>
        <w:tc>
          <w:tcPr>
            <w:tcW w:w="2393" w:type="dxa"/>
          </w:tcPr>
          <w:p w:rsidR="00A907A1" w:rsidRPr="00477B0C" w:rsidRDefault="00F42C24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Обратить внимание на постановку ног при подаче, на вертикальное подбрасывание мяча, на замах бьющей руки</w:t>
            </w:r>
          </w:p>
        </w:tc>
      </w:tr>
      <w:tr w:rsidR="00A907A1" w:rsidRPr="00477B0C" w:rsidTr="004167CF">
        <w:tc>
          <w:tcPr>
            <w:tcW w:w="2392" w:type="dxa"/>
          </w:tcPr>
          <w:p w:rsidR="00A907A1" w:rsidRPr="00477B0C" w:rsidRDefault="00A907A1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12" w:type="dxa"/>
          </w:tcPr>
          <w:p w:rsidR="00A907A1" w:rsidRPr="00477B0C" w:rsidRDefault="00F42C24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Подведение итогов. Объявить оценки за выполнение техники приема и передачи мяча</w:t>
            </w:r>
          </w:p>
        </w:tc>
        <w:tc>
          <w:tcPr>
            <w:tcW w:w="974" w:type="dxa"/>
          </w:tcPr>
          <w:p w:rsidR="00A907A1" w:rsidRPr="00477B0C" w:rsidRDefault="00F42C24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 мин</w:t>
            </w:r>
          </w:p>
        </w:tc>
        <w:tc>
          <w:tcPr>
            <w:tcW w:w="2393" w:type="dxa"/>
          </w:tcPr>
          <w:p w:rsidR="00A907A1" w:rsidRPr="00477B0C" w:rsidRDefault="00A907A1" w:rsidP="00477B0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4167CF" w:rsidRPr="004167CF" w:rsidRDefault="004167CF" w:rsidP="004167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167CF" w:rsidRPr="00416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3D15"/>
    <w:multiLevelType w:val="hybridMultilevel"/>
    <w:tmpl w:val="C5943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96663"/>
    <w:multiLevelType w:val="hybridMultilevel"/>
    <w:tmpl w:val="63C60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D7FB3"/>
    <w:multiLevelType w:val="hybridMultilevel"/>
    <w:tmpl w:val="ADEA7A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2A6216"/>
    <w:multiLevelType w:val="hybridMultilevel"/>
    <w:tmpl w:val="CA1E7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57F09"/>
    <w:multiLevelType w:val="hybridMultilevel"/>
    <w:tmpl w:val="3920E8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AF3D48"/>
    <w:multiLevelType w:val="hybridMultilevel"/>
    <w:tmpl w:val="0FAE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F3C70"/>
    <w:multiLevelType w:val="hybridMultilevel"/>
    <w:tmpl w:val="F9EEE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D0"/>
    <w:rsid w:val="000E3FA0"/>
    <w:rsid w:val="00107DE6"/>
    <w:rsid w:val="001863D0"/>
    <w:rsid w:val="001D008A"/>
    <w:rsid w:val="004167CF"/>
    <w:rsid w:val="00477B0C"/>
    <w:rsid w:val="00732B57"/>
    <w:rsid w:val="00962533"/>
    <w:rsid w:val="00A907A1"/>
    <w:rsid w:val="00E84A58"/>
    <w:rsid w:val="00F4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533"/>
    <w:pPr>
      <w:ind w:left="720"/>
      <w:contextualSpacing/>
    </w:pPr>
  </w:style>
  <w:style w:type="table" w:styleId="a4">
    <w:name w:val="Table Grid"/>
    <w:basedOn w:val="a1"/>
    <w:uiPriority w:val="59"/>
    <w:rsid w:val="0041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533"/>
    <w:pPr>
      <w:ind w:left="720"/>
      <w:contextualSpacing/>
    </w:pPr>
  </w:style>
  <w:style w:type="table" w:styleId="a4">
    <w:name w:val="Table Grid"/>
    <w:basedOn w:val="a1"/>
    <w:uiPriority w:val="59"/>
    <w:rsid w:val="0041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4</cp:revision>
  <dcterms:created xsi:type="dcterms:W3CDTF">2015-03-31T06:10:00Z</dcterms:created>
  <dcterms:modified xsi:type="dcterms:W3CDTF">2015-03-31T07:39:00Z</dcterms:modified>
</cp:coreProperties>
</file>