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C2" w:rsidRPr="009A5FA6" w:rsidRDefault="00112BC2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A5FA6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12BC2" w:rsidRPr="009A5FA6" w:rsidRDefault="000B382D" w:rsidP="000B3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="00112BC2" w:rsidRPr="009A5FA6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112BC2" w:rsidRPr="009A5FA6" w:rsidRDefault="00112BC2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96BA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9A5FA6">
        <w:rPr>
          <w:rFonts w:ascii="Times New Roman" w:eastAsia="Calibri" w:hAnsi="Times New Roman" w:cs="Times New Roman"/>
          <w:sz w:val="28"/>
          <w:szCs w:val="28"/>
        </w:rPr>
        <w:t>«Волгодонский педагогический колледж»</w:t>
      </w:r>
    </w:p>
    <w:p w:rsidR="00112BC2" w:rsidRDefault="000B382D" w:rsidP="000B3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112BC2" w:rsidRPr="00383895">
        <w:rPr>
          <w:rFonts w:ascii="Times New Roman" w:hAnsi="Times New Roman" w:cs="Times New Roman"/>
          <w:sz w:val="28"/>
          <w:szCs w:val="28"/>
        </w:rPr>
        <w:t>(</w:t>
      </w:r>
      <w:r w:rsidR="00112BC2" w:rsidRPr="009A5FA6">
        <w:rPr>
          <w:rFonts w:ascii="Times New Roman" w:hAnsi="Times New Roman" w:cs="Times New Roman"/>
          <w:sz w:val="28"/>
          <w:szCs w:val="28"/>
        </w:rPr>
        <w:t>ГБПОУ РО «ВПК»)</w:t>
      </w:r>
    </w:p>
    <w:p w:rsidR="00112BC2" w:rsidRDefault="00112BC2" w:rsidP="00112B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C2" w:rsidRPr="009A5FA6" w:rsidRDefault="00112BC2" w:rsidP="00112B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C2" w:rsidRPr="00F96BA7" w:rsidRDefault="00112BC2" w:rsidP="00112BC2">
      <w:pPr>
        <w:pStyle w:val="1"/>
        <w:shd w:val="clear" w:color="auto" w:fill="FFFFFF"/>
        <w:spacing w:before="0" w:after="150" w:line="240" w:lineRule="auto"/>
        <w:rPr>
          <w:rFonts w:ascii="Times New Roman" w:hAnsi="Times New Roman" w:cs="Times New Roman"/>
          <w:bCs w:val="0"/>
          <w:color w:val="auto"/>
          <w:sz w:val="36"/>
          <w:szCs w:val="36"/>
        </w:rPr>
      </w:pPr>
    </w:p>
    <w:p w:rsidR="00112BC2" w:rsidRPr="009A5FA6" w:rsidRDefault="00112BC2" w:rsidP="00112BC2">
      <w:pPr>
        <w:pStyle w:val="1"/>
        <w:shd w:val="clear" w:color="auto" w:fill="FFFFFF"/>
        <w:spacing w:before="0" w:after="150" w:line="240" w:lineRule="auto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112BC2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    </w:t>
      </w:r>
      <w:r w:rsidRPr="009A5FA6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Конспект открытого показа режимного момента </w:t>
      </w:r>
    </w:p>
    <w:p w:rsidR="00112BC2" w:rsidRPr="009A5FA6" w:rsidRDefault="00112BC2" w:rsidP="00112BC2">
      <w:pPr>
        <w:pStyle w:val="1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9A5FA6">
        <w:rPr>
          <w:rFonts w:ascii="Times New Roman" w:hAnsi="Times New Roman" w:cs="Times New Roman"/>
          <w:bCs w:val="0"/>
          <w:color w:val="auto"/>
          <w:sz w:val="36"/>
          <w:szCs w:val="36"/>
        </w:rPr>
        <w:t>«Подготовка к завтраку, завтрак»</w:t>
      </w:r>
    </w:p>
    <w:p w:rsidR="00112BC2" w:rsidRPr="00F14C26" w:rsidRDefault="00112BC2" w:rsidP="00112BC2">
      <w:pPr>
        <w:tabs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BC2" w:rsidRPr="00383895" w:rsidRDefault="00112BC2" w:rsidP="00112B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2BC2" w:rsidRDefault="00112BC2" w:rsidP="00112B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2BC2" w:rsidRDefault="00112BC2" w:rsidP="00112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82D" w:rsidRDefault="000B382D" w:rsidP="00112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B382D" w:rsidRDefault="000B382D" w:rsidP="00112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BC2" w:rsidRPr="00F14C26" w:rsidRDefault="00112BC2" w:rsidP="00112BC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2BC2" w:rsidRDefault="00112BC2" w:rsidP="00112BC2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2BC2" w:rsidRDefault="00112BC2" w:rsidP="00112BC2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2BC2" w:rsidRPr="009A5FA6" w:rsidRDefault="00112BC2" w:rsidP="00112BC2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2BC2" w:rsidRPr="00F14C26" w:rsidRDefault="00112BC2" w:rsidP="00112BC2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2BC2" w:rsidRDefault="00112BC2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0B382D" w:rsidRPr="000B382D" w:rsidRDefault="00112BC2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0B382D" w:rsidRP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B382D" w:rsidRP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B382D" w:rsidRP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B382D" w:rsidRP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8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112BC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382D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12BC2" w:rsidRDefault="000B382D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112BC2" w:rsidRPr="00F14C26">
        <w:rPr>
          <w:rFonts w:ascii="Times New Roman" w:eastAsia="Calibri" w:hAnsi="Times New Roman" w:cs="Times New Roman"/>
          <w:sz w:val="28"/>
          <w:szCs w:val="28"/>
        </w:rPr>
        <w:t>Волгодонск</w:t>
      </w:r>
    </w:p>
    <w:p w:rsidR="00112BC2" w:rsidRDefault="00112BC2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2015</w:t>
      </w:r>
    </w:p>
    <w:p w:rsidR="00112BC2" w:rsidRDefault="00112BC2" w:rsidP="00112BC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7023" w:rsidRDefault="00CB7023" w:rsidP="00112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12BC2" w:rsidRPr="00CB7023" w:rsidRDefault="00112BC2" w:rsidP="00112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70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112BC2" w:rsidRDefault="004F6D02" w:rsidP="00112BC2">
      <w:pPr>
        <w:pStyle w:val="a3"/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обучать</w:t>
      </w:r>
      <w:r w:rsidR="00112BC2" w:rsidRPr="001B7737">
        <w:rPr>
          <w:sz w:val="28"/>
          <w:szCs w:val="28"/>
        </w:rPr>
        <w:t xml:space="preserve"> культурно - гигиеническим навыкам, навыку культурного поведения за столом</w:t>
      </w:r>
      <w:r w:rsidR="00112BC2">
        <w:rPr>
          <w:sz w:val="28"/>
          <w:szCs w:val="28"/>
        </w:rPr>
        <w:t>.</w:t>
      </w:r>
    </w:p>
    <w:p w:rsidR="00112BC2" w:rsidRDefault="00112BC2" w:rsidP="00112BC2">
      <w:pPr>
        <w:pStyle w:val="a3"/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формировать представление о пользе продуктов.</w:t>
      </w:r>
    </w:p>
    <w:p w:rsidR="00112BC2" w:rsidRPr="00112BC2" w:rsidRDefault="00112BC2" w:rsidP="00112BC2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2BC2">
        <w:rPr>
          <w:rFonts w:ascii="Times New Roman" w:eastAsia="Times New Roman" w:hAnsi="Times New Roman" w:cs="Times New Roman"/>
          <w:sz w:val="28"/>
          <w:szCs w:val="28"/>
        </w:rPr>
        <w:t>Развивать умение правильно пользоваться бумажной салфеткой.</w:t>
      </w:r>
    </w:p>
    <w:p w:rsidR="00112BC2" w:rsidRPr="00112BC2" w:rsidRDefault="00112BC2" w:rsidP="00112B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BC2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при самообслуживании за столом, бережное отношение к труду взрослых.</w:t>
      </w:r>
    </w:p>
    <w:p w:rsidR="00112BC2" w:rsidRPr="00CB7023" w:rsidRDefault="00112BC2" w:rsidP="00112BC2">
      <w:pPr>
        <w:pStyle w:val="a4"/>
        <w:spacing w:after="0" w:line="240" w:lineRule="auto"/>
        <w:ind w:left="0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70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Ход: </w:t>
      </w:r>
    </w:p>
    <w:p w:rsidR="00F96BA7" w:rsidRDefault="00112BC2" w:rsidP="00112BC2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Pr="00112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столы</w:t>
      </w:r>
      <w:r w:rsidRPr="00112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накрыты? </w:t>
      </w:r>
    </w:p>
    <w:p w:rsidR="00112BC2" w:rsidRDefault="00112BC2" w:rsidP="00112BC2">
      <w:pPr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6BA7">
        <w:rPr>
          <w:rFonts w:ascii="Times New Roman" w:hAnsi="Times New Roman" w:cs="Times New Roman"/>
          <w:sz w:val="28"/>
          <w:szCs w:val="28"/>
        </w:rPr>
        <w:t>Нет</w:t>
      </w:r>
    </w:p>
    <w:p w:rsidR="00112BC2" w:rsidRPr="004F6D02" w:rsidRDefault="00112BC2" w:rsidP="00F96BA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6BA7">
        <w:rPr>
          <w:rFonts w:ascii="Times New Roman" w:hAnsi="Times New Roman" w:cs="Times New Roman"/>
          <w:sz w:val="28"/>
          <w:szCs w:val="28"/>
        </w:rPr>
        <w:t xml:space="preserve"> </w:t>
      </w:r>
      <w:r w:rsidR="004F6D02" w:rsidRPr="00761150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761150" w:rsidRPr="00761150">
        <w:rPr>
          <w:rFonts w:ascii="Times New Roman" w:hAnsi="Times New Roman" w:cs="Times New Roman"/>
          <w:sz w:val="28"/>
          <w:szCs w:val="28"/>
        </w:rPr>
        <w:t>думаете,</w:t>
      </w:r>
      <w:r w:rsidR="004F6D02" w:rsidRPr="00761150">
        <w:rPr>
          <w:rFonts w:ascii="Times New Roman" w:hAnsi="Times New Roman" w:cs="Times New Roman"/>
          <w:sz w:val="28"/>
          <w:szCs w:val="28"/>
        </w:rPr>
        <w:t xml:space="preserve"> почему еще на столах  ничего нет? Или Вы готовы к приему пищи? Все </w:t>
      </w:r>
      <w:r w:rsidR="00761150" w:rsidRPr="00761150">
        <w:rPr>
          <w:rFonts w:ascii="Times New Roman" w:hAnsi="Times New Roman" w:cs="Times New Roman"/>
          <w:sz w:val="28"/>
          <w:szCs w:val="28"/>
        </w:rPr>
        <w:t xml:space="preserve">ли </w:t>
      </w:r>
      <w:r w:rsidR="004F6D02" w:rsidRPr="0076115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61150" w:rsidRPr="00761150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4F6D02" w:rsidRPr="00761150">
        <w:rPr>
          <w:rFonts w:ascii="Times New Roman" w:hAnsi="Times New Roman" w:cs="Times New Roman"/>
          <w:sz w:val="28"/>
          <w:szCs w:val="28"/>
        </w:rPr>
        <w:t>выполнили для безопасности здоровья?</w:t>
      </w:r>
    </w:p>
    <w:p w:rsidR="00F96BA7" w:rsidRPr="00F96BA7" w:rsidRDefault="00F96BA7" w:rsidP="00F96BA7">
      <w:pPr>
        <w:rPr>
          <w:rFonts w:ascii="Times New Roman" w:hAnsi="Times New Roman" w:cs="Times New Roman"/>
          <w:sz w:val="28"/>
          <w:szCs w:val="28"/>
        </w:rPr>
      </w:pPr>
      <w:r w:rsidRPr="00F96BA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Помыть руки.</w:t>
      </w:r>
    </w:p>
    <w:p w:rsidR="00112BC2" w:rsidRDefault="00112BC2" w:rsidP="004F6D02">
      <w:pPr>
        <w:jc w:val="both"/>
        <w:rPr>
          <w:rFonts w:ascii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</w:t>
      </w:r>
      <w:r w:rsidR="00F96BA7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….. Пройдемте с вами к нашей умывальной комнате. </w:t>
      </w:r>
      <w:r w:rsidR="004F6D02" w:rsidRPr="00761150">
        <w:rPr>
          <w:rFonts w:ascii="Times New Roman" w:hAnsi="Times New Roman" w:cs="Times New Roman"/>
          <w:sz w:val="28"/>
          <w:szCs w:val="28"/>
        </w:rPr>
        <w:t>Но вначале,  вспомним правила мытья рук</w:t>
      </w:r>
      <w:proofErr w:type="gramStart"/>
      <w:r w:rsidR="004F6D02" w:rsidRPr="00761150"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150">
        <w:rPr>
          <w:rFonts w:ascii="Times New Roman" w:hAnsi="Times New Roman" w:cs="Times New Roman"/>
          <w:sz w:val="28"/>
          <w:szCs w:val="28"/>
        </w:rPr>
        <w:t xml:space="preserve"> </w:t>
      </w:r>
      <w:r w:rsidR="00F96BA7">
        <w:rPr>
          <w:rFonts w:ascii="Times New Roman" w:hAnsi="Times New Roman" w:cs="Times New Roman"/>
          <w:sz w:val="28"/>
          <w:szCs w:val="28"/>
        </w:rPr>
        <w:t xml:space="preserve">Отвечаем по очереди. </w:t>
      </w:r>
    </w:p>
    <w:p w:rsidR="00112BC2" w:rsidRPr="00FB02EE" w:rsidRDefault="00112BC2" w:rsidP="00112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6B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5FA6">
        <w:rPr>
          <w:rFonts w:ascii="Times New Roman" w:eastAsia="Times New Roman" w:hAnsi="Times New Roman" w:cs="Times New Roman"/>
          <w:sz w:val="28"/>
          <w:szCs w:val="28"/>
        </w:rPr>
        <w:t>начала нужно завернуть рукава; потом открыть кран не сильно, чтобы не разбрызгать воду; намочить руки; взять мыло; намылить руки круговыми движениями; положить мыло; мыть мыльной пеной руки; аккуратно смыть водой мыло; стряхнуть руки от воды; закрыть кран; подойти к своему полотенцу, снять его с вешалки; вытереть руки - плотно приложить полотенце, вытереть ладони и пальчики сначала на одной, затем на другой руке; повесить полотенце на место.</w:t>
      </w:r>
    </w:p>
    <w:p w:rsidR="00112BC2" w:rsidRDefault="00112BC2" w:rsidP="00CB702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02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моют руки мальчики</w:t>
      </w:r>
      <w:r w:rsidRPr="00112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девочки проверяют. Затем девочки моют</w:t>
      </w:r>
      <w:r w:rsidRPr="00112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мальчики проверяют. </w:t>
      </w:r>
    </w:p>
    <w:p w:rsidR="00112BC2" w:rsidRPr="00383895" w:rsidRDefault="00112BC2" w:rsidP="0011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3895">
        <w:rPr>
          <w:rFonts w:ascii="Times New Roman" w:eastAsia="Times New Roman" w:hAnsi="Times New Roman" w:cs="Times New Roman"/>
          <w:i/>
          <w:sz w:val="28"/>
          <w:szCs w:val="28"/>
        </w:rPr>
        <w:t>Все болезни у ребят,</w:t>
      </w:r>
    </w:p>
    <w:p w:rsidR="00112BC2" w:rsidRPr="00383895" w:rsidRDefault="00112BC2" w:rsidP="0011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3895">
        <w:rPr>
          <w:rFonts w:ascii="Times New Roman" w:eastAsia="Times New Roman" w:hAnsi="Times New Roman" w:cs="Times New Roman"/>
          <w:i/>
          <w:sz w:val="28"/>
          <w:szCs w:val="28"/>
        </w:rPr>
        <w:t>От микробов, говорят.</w:t>
      </w:r>
    </w:p>
    <w:p w:rsidR="00112BC2" w:rsidRPr="00383895" w:rsidRDefault="00112BC2" w:rsidP="0011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3895">
        <w:rPr>
          <w:rFonts w:ascii="Times New Roman" w:eastAsia="Times New Roman" w:hAnsi="Times New Roman" w:cs="Times New Roman"/>
          <w:i/>
          <w:sz w:val="28"/>
          <w:szCs w:val="28"/>
        </w:rPr>
        <w:t>Чтоб всегда здоровым быть.</w:t>
      </w:r>
    </w:p>
    <w:p w:rsidR="00112BC2" w:rsidRPr="00112BC2" w:rsidRDefault="00112BC2" w:rsidP="0011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3895">
        <w:rPr>
          <w:rFonts w:ascii="Times New Roman" w:eastAsia="Times New Roman" w:hAnsi="Times New Roman" w:cs="Times New Roman"/>
          <w:i/>
          <w:sz w:val="28"/>
          <w:szCs w:val="28"/>
        </w:rPr>
        <w:t>Надо руки с мылом мыть!</w:t>
      </w:r>
    </w:p>
    <w:p w:rsidR="00112BC2" w:rsidRDefault="00112BC2" w:rsidP="00112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какие вы молодцы. Все хорошо помыли ручки? </w:t>
      </w:r>
    </w:p>
    <w:p w:rsidR="00F96BA7" w:rsidRDefault="00112BC2" w:rsidP="00112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F96BA7" w:rsidRPr="00F96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BA7">
        <w:rPr>
          <w:rFonts w:ascii="Times New Roman" w:hAnsi="Times New Roman" w:cs="Times New Roman"/>
          <w:sz w:val="28"/>
          <w:szCs w:val="28"/>
        </w:rPr>
        <w:t xml:space="preserve">теперь наши столы готовы к завтраку? </w:t>
      </w:r>
    </w:p>
    <w:p w:rsidR="00112BC2" w:rsidRPr="004F6D02" w:rsidRDefault="00112BC2" w:rsidP="00112B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тихонько присаживайтесь на свои места. Спинку держим прямо</w:t>
      </w:r>
      <w:r w:rsidR="008A3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023" w:rsidRDefault="00CB7023" w:rsidP="00A92D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BA7" w:rsidRDefault="00F96BA7" w:rsidP="00A92D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BA7" w:rsidRDefault="00F96BA7" w:rsidP="00A92DD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2DD1" w:rsidRDefault="00A92DD1" w:rsidP="00A92D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2DD1" w:rsidRPr="00A92DD1" w:rsidRDefault="00A92DD1" w:rsidP="00A92DD1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A92DD1">
        <w:rPr>
          <w:rFonts w:ascii="Times New Roman" w:hAnsi="Times New Roman"/>
          <w:b/>
          <w:sz w:val="28"/>
          <w:szCs w:val="28"/>
          <w:u w:val="single"/>
        </w:rPr>
        <w:t>Кефир:</w:t>
      </w:r>
      <w:r w:rsidRPr="00A92DD1">
        <w:rPr>
          <w:rFonts w:ascii="Times New Roman" w:hAnsi="Times New Roman"/>
          <w:sz w:val="28"/>
          <w:szCs w:val="28"/>
        </w:rPr>
        <w:t xml:space="preserve"> Жидко, а не вода,                          </w:t>
      </w:r>
      <w:r w:rsidRPr="00A92DD1">
        <w:rPr>
          <w:rFonts w:ascii="Times New Roman" w:hAnsi="Times New Roman"/>
          <w:b/>
          <w:sz w:val="28"/>
          <w:szCs w:val="28"/>
        </w:rPr>
        <w:t>Польза:</w:t>
      </w:r>
      <w:r w:rsidRPr="00A92DD1">
        <w:rPr>
          <w:rFonts w:ascii="Times New Roman" w:hAnsi="Times New Roman"/>
          <w:sz w:val="28"/>
          <w:szCs w:val="28"/>
        </w:rPr>
        <w:t xml:space="preserve"> </w:t>
      </w:r>
      <w:r w:rsidRPr="00A92DD1">
        <w:rPr>
          <w:rFonts w:ascii="Times New Roman" w:hAnsi="Times New Roman"/>
          <w:sz w:val="28"/>
          <w:szCs w:val="28"/>
        </w:rPr>
        <w:br/>
        <w:t xml:space="preserve">Бело, а не снег.                                          </w:t>
      </w:r>
      <w:r w:rsidRPr="00A92DD1">
        <w:rPr>
          <w:rFonts w:ascii="Times New Roman" w:hAnsi="Times New Roman"/>
          <w:sz w:val="28"/>
          <w:szCs w:val="28"/>
          <w:u w:val="single"/>
        </w:rPr>
        <w:t>Красивые белые зубы</w:t>
      </w:r>
    </w:p>
    <w:p w:rsidR="00A92DD1" w:rsidRDefault="00A92DD1" w:rsidP="00A92DD1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A92DD1">
        <w:rPr>
          <w:rFonts w:ascii="Times New Roman" w:hAnsi="Times New Roman"/>
          <w:sz w:val="28"/>
          <w:szCs w:val="28"/>
        </w:rPr>
        <w:t xml:space="preserve">Начинается на «К», —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92DD1">
        <w:rPr>
          <w:rFonts w:ascii="Times New Roman" w:hAnsi="Times New Roman"/>
          <w:sz w:val="28"/>
          <w:szCs w:val="28"/>
          <w:u w:val="single"/>
        </w:rPr>
        <w:t>Крепкие кости и ногти</w:t>
      </w:r>
      <w:proofErr w:type="gramStart"/>
      <w:r w:rsidRPr="00A92DD1">
        <w:rPr>
          <w:rFonts w:ascii="Times New Roman" w:hAnsi="Times New Roman"/>
          <w:sz w:val="28"/>
          <w:szCs w:val="28"/>
          <w:u w:val="single"/>
        </w:rPr>
        <w:br/>
      </w:r>
      <w:r w:rsidRPr="00A92DD1">
        <w:rPr>
          <w:rFonts w:ascii="Times New Roman" w:hAnsi="Times New Roman"/>
          <w:sz w:val="28"/>
          <w:szCs w:val="28"/>
        </w:rPr>
        <w:t>П</w:t>
      </w:r>
      <w:proofErr w:type="gramEnd"/>
      <w:r w:rsidRPr="00A92DD1">
        <w:rPr>
          <w:rFonts w:ascii="Times New Roman" w:hAnsi="Times New Roman"/>
          <w:sz w:val="28"/>
          <w:szCs w:val="28"/>
        </w:rPr>
        <w:t xml:space="preserve">ьем продукт из молока.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92DD1">
        <w:rPr>
          <w:rFonts w:ascii="Times New Roman" w:hAnsi="Times New Roman"/>
          <w:sz w:val="28"/>
          <w:szCs w:val="28"/>
          <w:u w:val="single"/>
        </w:rPr>
        <w:t>Хорошее пищеварение</w:t>
      </w:r>
    </w:p>
    <w:p w:rsidR="001150E8" w:rsidRDefault="00D80634" w:rsidP="00A92DD1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D8063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185B36">
        <w:rPr>
          <w:rFonts w:ascii="Times New Roman" w:hAnsi="Times New Roman"/>
          <w:sz w:val="28"/>
          <w:szCs w:val="28"/>
          <w:u w:val="single"/>
        </w:rPr>
        <w:t>Хорошее на</w:t>
      </w:r>
      <w:r>
        <w:rPr>
          <w:rFonts w:ascii="Times New Roman" w:hAnsi="Times New Roman"/>
          <w:sz w:val="28"/>
          <w:szCs w:val="28"/>
          <w:u w:val="single"/>
        </w:rPr>
        <w:t>строение</w:t>
      </w:r>
    </w:p>
    <w:p w:rsidR="00D80634" w:rsidRDefault="00D80634" w:rsidP="00A92DD1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D8063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Полезен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для животика</w:t>
      </w:r>
    </w:p>
    <w:p w:rsidR="001150E8" w:rsidRDefault="00D80634" w:rsidP="00A92DD1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D8063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Мальчикам придает силу: мышцы</w:t>
      </w:r>
    </w:p>
    <w:p w:rsidR="00D80634" w:rsidRDefault="00D80634" w:rsidP="00A92DD1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D8063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Девочкам красоту: красивые  волосы</w:t>
      </w:r>
    </w:p>
    <w:p w:rsidR="008A35A0" w:rsidRDefault="008A35A0" w:rsidP="008A3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5A0" w:rsidRDefault="008A35A0" w:rsidP="008A35A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A35A0">
        <w:rPr>
          <w:rFonts w:ascii="Times New Roman" w:hAnsi="Times New Roman" w:cs="Times New Roman"/>
          <w:b/>
          <w:sz w:val="28"/>
          <w:szCs w:val="28"/>
        </w:rPr>
        <w:t>Кто выпьет 3 глотка</w:t>
      </w:r>
      <w:r>
        <w:rPr>
          <w:rFonts w:ascii="Times New Roman" w:hAnsi="Times New Roman" w:cs="Times New Roman"/>
          <w:sz w:val="28"/>
          <w:szCs w:val="28"/>
        </w:rPr>
        <w:t xml:space="preserve"> – у того будет хорошее настроение, </w:t>
      </w:r>
    </w:p>
    <w:p w:rsidR="008A35A0" w:rsidRDefault="008A35A0" w:rsidP="008A35A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A35A0">
        <w:rPr>
          <w:rFonts w:ascii="Times New Roman" w:hAnsi="Times New Roman" w:cs="Times New Roman"/>
          <w:b/>
          <w:sz w:val="28"/>
          <w:szCs w:val="28"/>
        </w:rPr>
        <w:t>кто 5 глотков</w:t>
      </w:r>
      <w:r>
        <w:rPr>
          <w:rFonts w:ascii="Times New Roman" w:hAnsi="Times New Roman" w:cs="Times New Roman"/>
          <w:sz w:val="28"/>
          <w:szCs w:val="28"/>
        </w:rPr>
        <w:t xml:space="preserve"> – крепкие зубы, </w:t>
      </w:r>
    </w:p>
    <w:p w:rsidR="008A35A0" w:rsidRPr="00D80634" w:rsidRDefault="008A35A0" w:rsidP="008A35A0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8A35A0">
        <w:rPr>
          <w:rFonts w:ascii="Times New Roman" w:hAnsi="Times New Roman" w:cs="Times New Roman"/>
          <w:b/>
          <w:sz w:val="28"/>
          <w:szCs w:val="28"/>
        </w:rPr>
        <w:t>кто выпьет все</w:t>
      </w:r>
      <w:r>
        <w:rPr>
          <w:rFonts w:ascii="Times New Roman" w:hAnsi="Times New Roman" w:cs="Times New Roman"/>
          <w:sz w:val="28"/>
          <w:szCs w:val="28"/>
        </w:rPr>
        <w:t>:  у девочек волосы, ресницы – как у Барби, а мальчики сильные – как Супермены.</w:t>
      </w:r>
    </w:p>
    <w:p w:rsidR="00A92DD1" w:rsidRDefault="00A92DD1" w:rsidP="00A92D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B7023" w:rsidRPr="004F6D02" w:rsidRDefault="00CB7023" w:rsidP="00CB7023">
      <w:pPr>
        <w:spacing w:after="0" w:line="240" w:lineRule="auto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  <w:r w:rsidRPr="00CB7023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A35A0" w:rsidRPr="008A35A0">
        <w:rPr>
          <w:rFonts w:ascii="Times New Roman" w:hAnsi="Times New Roman" w:cs="Times New Roman"/>
          <w:sz w:val="28"/>
          <w:szCs w:val="28"/>
        </w:rPr>
        <w:t>в</w:t>
      </w:r>
      <w:r w:rsidR="004F6D02" w:rsidRPr="008A35A0">
        <w:rPr>
          <w:rFonts w:ascii="Times New Roman" w:hAnsi="Times New Roman" w:cs="Times New Roman"/>
          <w:sz w:val="28"/>
          <w:szCs w:val="28"/>
        </w:rPr>
        <w:t xml:space="preserve">се </w:t>
      </w:r>
      <w:r w:rsidR="008A35A0" w:rsidRPr="008A35A0">
        <w:rPr>
          <w:rFonts w:ascii="Times New Roman" w:hAnsi="Times New Roman" w:cs="Times New Roman"/>
          <w:sz w:val="28"/>
          <w:szCs w:val="28"/>
        </w:rPr>
        <w:t>помнят,</w:t>
      </w:r>
      <w:r w:rsidR="004F6D02" w:rsidRPr="008A35A0">
        <w:rPr>
          <w:rFonts w:ascii="Times New Roman" w:hAnsi="Times New Roman" w:cs="Times New Roman"/>
          <w:sz w:val="28"/>
          <w:szCs w:val="28"/>
        </w:rPr>
        <w:t xml:space="preserve"> зачем на стол ставим салфетницы с салфетками и когда их использоват</w:t>
      </w:r>
      <w:r w:rsidR="008A35A0">
        <w:rPr>
          <w:rFonts w:ascii="Times New Roman" w:hAnsi="Times New Roman" w:cs="Times New Roman"/>
          <w:sz w:val="28"/>
          <w:szCs w:val="28"/>
        </w:rPr>
        <w:t>ь?</w:t>
      </w:r>
    </w:p>
    <w:p w:rsidR="00CB7023" w:rsidRDefault="00CB7023" w:rsidP="00CB702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вам понравился завтрак?</w:t>
      </w:r>
      <w:r>
        <w:rPr>
          <w:rFonts w:ascii="Times New Roman" w:hAnsi="Times New Roman"/>
          <w:sz w:val="28"/>
          <w:szCs w:val="28"/>
        </w:rPr>
        <w:t xml:space="preserve"> </w:t>
      </w:r>
      <w:r w:rsidR="008A35A0">
        <w:rPr>
          <w:rFonts w:ascii="Times New Roman" w:hAnsi="Times New Roman"/>
          <w:sz w:val="28"/>
          <w:szCs w:val="28"/>
        </w:rPr>
        <w:t xml:space="preserve">А сейчас я предлагаю вам выразить слова благодарности нашим поварам: </w:t>
      </w:r>
      <w:r w:rsidR="004812DE">
        <w:rPr>
          <w:rFonts w:ascii="Times New Roman" w:hAnsi="Times New Roman"/>
          <w:sz w:val="28"/>
          <w:szCs w:val="28"/>
        </w:rPr>
        <w:t>Спасибо нашим поварам за</w:t>
      </w:r>
      <w:r w:rsidR="00A51F59">
        <w:rPr>
          <w:rFonts w:ascii="Times New Roman" w:hAnsi="Times New Roman"/>
          <w:sz w:val="28"/>
          <w:szCs w:val="28"/>
        </w:rPr>
        <w:t xml:space="preserve"> вкусный и полезный завтрак. </w:t>
      </w:r>
    </w:p>
    <w:p w:rsidR="00A51F59" w:rsidRPr="00A51F59" w:rsidRDefault="00A51F59" w:rsidP="00CB702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A51F59">
        <w:rPr>
          <w:rFonts w:ascii="Times New Roman" w:hAnsi="Times New Roman" w:cs="Times New Roman"/>
          <w:sz w:val="28"/>
          <w:szCs w:val="28"/>
        </w:rPr>
        <w:t>Мы с вами сегодня были очень активными, наш организм устал, ему нужен отдых.</w:t>
      </w:r>
      <w:r w:rsidRPr="00A51F59">
        <w:rPr>
          <w:rFonts w:ascii="Times New Roman" w:hAnsi="Times New Roman"/>
          <w:sz w:val="28"/>
          <w:szCs w:val="28"/>
        </w:rPr>
        <w:t xml:space="preserve"> </w:t>
      </w:r>
    </w:p>
    <w:p w:rsidR="00112BC2" w:rsidRPr="00A92DD1" w:rsidRDefault="00A92DD1" w:rsidP="00A92D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1F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F5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80634" w:rsidRDefault="00D80634" w:rsidP="0011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A2B" w:rsidRDefault="00281A2B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0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06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1A2B" w:rsidRDefault="00281A2B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1A2B" w:rsidSect="00A51F59">
          <w:pgSz w:w="11906" w:h="16838"/>
          <w:pgMar w:top="709" w:right="850" w:bottom="426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81A2B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43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33500" cy="1414999"/>
            <wp:effectExtent l="19050" t="0" r="0" b="0"/>
            <wp:docPr id="19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1A2B" w:rsidRPr="00281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5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1A2B">
        <w:rPr>
          <w:rFonts w:ascii="Times New Roman" w:hAnsi="Times New Roman" w:cs="Times New Roman"/>
          <w:sz w:val="28"/>
          <w:szCs w:val="28"/>
        </w:rPr>
        <w:t xml:space="preserve"> </w:t>
      </w:r>
      <w:r w:rsidR="00281A2B" w:rsidRPr="00281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6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1A2B">
        <w:rPr>
          <w:rFonts w:ascii="Times New Roman" w:hAnsi="Times New Roman" w:cs="Times New Roman"/>
          <w:sz w:val="28"/>
          <w:szCs w:val="28"/>
        </w:rPr>
        <w:t xml:space="preserve"> </w:t>
      </w:r>
      <w:r w:rsidR="00281A2B" w:rsidRPr="00281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8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1A2B"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18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1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2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3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4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5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6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7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8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29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0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1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2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3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4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5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6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7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8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39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414999"/>
            <wp:effectExtent l="19050" t="0" r="0" b="0"/>
            <wp:docPr id="40" name="Рисунок 1" descr="Женский взгляд - Part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Женский взгляд - Part 1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32" t="4762" r="18020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39" cy="14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28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5439" w:rsidSect="00CA5439">
          <w:pgSz w:w="11906" w:h="16838"/>
          <w:pgMar w:top="284" w:right="284" w:bottom="284" w:left="284" w:header="709" w:footer="709" w:gutter="0"/>
          <w:pgBorders w:display="firstPage" w:offsetFrom="page">
            <w:top w:val="single" w:sz="4" w:space="24" w:color="FFFEFF" w:themeColor="background1"/>
            <w:left w:val="single" w:sz="4" w:space="24" w:color="FFFEFF" w:themeColor="background1"/>
            <w:bottom w:val="single" w:sz="4" w:space="24" w:color="FFFEFF" w:themeColor="background1"/>
            <w:right w:val="single" w:sz="4" w:space="24" w:color="FFFEFF" w:themeColor="background1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990600"/>
            <wp:effectExtent l="19050" t="0" r="0" b="0"/>
            <wp:docPr id="41" name="Рисунок 2" descr="Витамины - реальное положение дел в Украине и России - Статьи о здоровье организма человека - Каталог статей - БАДы ННПЦТО и НС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Витамины - реальное положение дел в Украине и России - Статьи о здоровье организма человека - Каталог статей - БАДы ННПЦТО и Н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49" r="43078" b="7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3DD" w:rsidRDefault="005A46FF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1222930"/>
            <wp:effectExtent l="0" t="0" r="0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439">
        <w:rPr>
          <w:rFonts w:ascii="Times New Roman" w:hAnsi="Times New Roman" w:cs="Times New Roman"/>
          <w:sz w:val="28"/>
          <w:szCs w:val="28"/>
        </w:rPr>
        <w:t xml:space="preserve">    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1222930"/>
            <wp:effectExtent l="0" t="0" r="0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439">
        <w:rPr>
          <w:rFonts w:ascii="Times New Roman" w:hAnsi="Times New Roman" w:cs="Times New Roman"/>
          <w:sz w:val="28"/>
          <w:szCs w:val="28"/>
        </w:rPr>
        <w:t xml:space="preserve">    </w:t>
      </w:r>
      <w:r w:rsidR="00B32931">
        <w:rPr>
          <w:rFonts w:ascii="Times New Roman" w:hAnsi="Times New Roman" w:cs="Times New Roman"/>
          <w:sz w:val="28"/>
          <w:szCs w:val="28"/>
        </w:rPr>
        <w:t xml:space="preserve">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1222930"/>
            <wp:effectExtent l="0" t="0" r="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1222930"/>
            <wp:effectExtent l="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1222930"/>
            <wp:effectExtent l="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31" w:rsidRDefault="005A46FF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B32931" w:rsidP="00B3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2931" w:rsidRDefault="005A46FF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43000"/>
            <wp:effectExtent l="19050" t="0" r="0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31">
        <w:rPr>
          <w:rFonts w:ascii="Times New Roman" w:hAnsi="Times New Roman" w:cs="Times New Roman"/>
          <w:sz w:val="28"/>
          <w:szCs w:val="28"/>
        </w:rPr>
        <w:t xml:space="preserve">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43000"/>
            <wp:effectExtent l="19050" t="0" r="0" b="0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31">
        <w:rPr>
          <w:rFonts w:ascii="Times New Roman" w:hAnsi="Times New Roman" w:cs="Times New Roman"/>
          <w:sz w:val="28"/>
          <w:szCs w:val="28"/>
        </w:rPr>
        <w:t xml:space="preserve">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43000"/>
            <wp:effectExtent l="1905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43000"/>
            <wp:effectExtent l="19050" t="0" r="0" b="0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43000"/>
            <wp:effectExtent l="19050" t="0" r="0" b="0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39" w:rsidRDefault="00CA5439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5A46FF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014984"/>
            <wp:effectExtent l="19050" t="0" r="0" b="0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931">
        <w:rPr>
          <w:rFonts w:ascii="Times New Roman" w:hAnsi="Times New Roman" w:cs="Times New Roman"/>
          <w:sz w:val="28"/>
          <w:szCs w:val="28"/>
        </w:rPr>
        <w:t xml:space="preserve">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1014984"/>
            <wp:effectExtent l="19050" t="0" r="9525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931">
        <w:rPr>
          <w:rFonts w:ascii="Times New Roman" w:hAnsi="Times New Roman" w:cs="Times New Roman"/>
          <w:sz w:val="28"/>
          <w:szCs w:val="28"/>
        </w:rPr>
        <w:t xml:space="preserve">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014984"/>
            <wp:effectExtent l="1905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6325" cy="1014984"/>
            <wp:effectExtent l="19050" t="0" r="9525" b="0"/>
            <wp:docPr id="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1014984"/>
            <wp:effectExtent l="19050" t="0" r="9525" b="0"/>
            <wp:docPr id="6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CA5439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39" w:rsidRDefault="005A46FF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439" w:rsidRPr="00CA5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1143000"/>
            <wp:effectExtent l="19050" t="0" r="0" b="0"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931">
        <w:rPr>
          <w:rFonts w:ascii="Times New Roman" w:hAnsi="Times New Roman" w:cs="Times New Roman"/>
          <w:sz w:val="28"/>
          <w:szCs w:val="28"/>
        </w:rPr>
        <w:t xml:space="preserve">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9175" cy="1143000"/>
            <wp:effectExtent l="19050" t="0" r="9525" b="0"/>
            <wp:docPr id="6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143000"/>
            <wp:effectExtent l="19050" t="0" r="0" b="0"/>
            <wp:docPr id="6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1143000"/>
            <wp:effectExtent l="19050" t="0" r="0" b="0"/>
            <wp:docPr id="6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1143000"/>
            <wp:effectExtent l="19050" t="0" r="0" b="0"/>
            <wp:docPr id="6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Default="00B32931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931" w:rsidRPr="00112BC2" w:rsidRDefault="005A46FF" w:rsidP="00CA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1143000"/>
            <wp:effectExtent l="19050" t="0" r="0" b="0"/>
            <wp:docPr id="6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931">
        <w:rPr>
          <w:rFonts w:ascii="Times New Roman" w:hAnsi="Times New Roman" w:cs="Times New Roman"/>
          <w:sz w:val="28"/>
          <w:szCs w:val="28"/>
        </w:rPr>
        <w:t xml:space="preserve">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143000"/>
            <wp:effectExtent l="19050" t="0" r="0" b="0"/>
            <wp:docPr id="6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143000"/>
            <wp:effectExtent l="19050" t="0" r="0" b="0"/>
            <wp:docPr id="6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1143000"/>
            <wp:effectExtent l="19050" t="0" r="0" b="0"/>
            <wp:docPr id="6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931" w:rsidRPr="00B329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9175" cy="1143000"/>
            <wp:effectExtent l="19050" t="0" r="9525" b="0"/>
            <wp:docPr id="6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3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32931" w:rsidRPr="00112BC2" w:rsidSect="00CA5439">
      <w:pgSz w:w="11906" w:h="16838"/>
      <w:pgMar w:top="284" w:right="284" w:bottom="284" w:left="284" w:header="709" w:footer="709" w:gutter="0"/>
      <w:pgBorders w:offsetFrom="page">
        <w:top w:val="single" w:sz="4" w:space="24" w:color="FFFEFF" w:themeColor="background1"/>
        <w:left w:val="single" w:sz="4" w:space="24" w:color="FFFEFF" w:themeColor="background1"/>
        <w:bottom w:val="single" w:sz="4" w:space="24" w:color="FFFEFF" w:themeColor="background1"/>
        <w:right w:val="single" w:sz="4" w:space="24" w:color="FFFE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3FC"/>
    <w:multiLevelType w:val="hybridMultilevel"/>
    <w:tmpl w:val="B99AC9F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33114293"/>
    <w:multiLevelType w:val="hybridMultilevel"/>
    <w:tmpl w:val="BE80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84337"/>
    <w:multiLevelType w:val="hybridMultilevel"/>
    <w:tmpl w:val="67581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DC30C8"/>
    <w:multiLevelType w:val="hybridMultilevel"/>
    <w:tmpl w:val="5EFEB872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5B1D294E"/>
    <w:multiLevelType w:val="hybridMultilevel"/>
    <w:tmpl w:val="D686908C"/>
    <w:lvl w:ilvl="0" w:tplc="20DAA7D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DFF4C73"/>
    <w:multiLevelType w:val="hybridMultilevel"/>
    <w:tmpl w:val="590EE81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BC2"/>
    <w:rsid w:val="00071495"/>
    <w:rsid w:val="000B382D"/>
    <w:rsid w:val="00112BC2"/>
    <w:rsid w:val="001150E8"/>
    <w:rsid w:val="00185B36"/>
    <w:rsid w:val="002555D3"/>
    <w:rsid w:val="00281A2B"/>
    <w:rsid w:val="004030E7"/>
    <w:rsid w:val="004812DE"/>
    <w:rsid w:val="004F6D02"/>
    <w:rsid w:val="00533AC2"/>
    <w:rsid w:val="005904B6"/>
    <w:rsid w:val="005A46FF"/>
    <w:rsid w:val="00660A9A"/>
    <w:rsid w:val="00761150"/>
    <w:rsid w:val="007D5974"/>
    <w:rsid w:val="008A35A0"/>
    <w:rsid w:val="008C43DD"/>
    <w:rsid w:val="009B50CA"/>
    <w:rsid w:val="00A51F59"/>
    <w:rsid w:val="00A92DD1"/>
    <w:rsid w:val="00B32931"/>
    <w:rsid w:val="00CA5439"/>
    <w:rsid w:val="00CB7023"/>
    <w:rsid w:val="00D80634"/>
    <w:rsid w:val="00EE247E"/>
    <w:rsid w:val="00F9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A"/>
  </w:style>
  <w:style w:type="paragraph" w:styleId="1">
    <w:name w:val="heading 1"/>
    <w:basedOn w:val="a"/>
    <w:next w:val="a"/>
    <w:link w:val="10"/>
    <w:uiPriority w:val="9"/>
    <w:qFormat/>
    <w:rsid w:val="00112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12BC2"/>
    <w:pPr>
      <w:spacing w:before="343" w:after="34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2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F93-5B84-42A2-A57C-3469E849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9</cp:revision>
  <cp:lastPrinted>2015-02-25T16:49:00Z</cp:lastPrinted>
  <dcterms:created xsi:type="dcterms:W3CDTF">2015-02-24T19:33:00Z</dcterms:created>
  <dcterms:modified xsi:type="dcterms:W3CDTF">2015-03-24T17:27:00Z</dcterms:modified>
</cp:coreProperties>
</file>