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B0" w:rsidRPr="00E53C8A" w:rsidRDefault="00C47BB0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Элективный курс. </w:t>
      </w:r>
    </w:p>
    <w:p w:rsidR="00C47BB0" w:rsidRPr="00E53C8A" w:rsidRDefault="00C47BB0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Предмет: Технология</w:t>
      </w:r>
    </w:p>
    <w:p w:rsidR="00C47BB0" w:rsidRPr="00E53C8A" w:rsidRDefault="00C47BB0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«</w:t>
      </w:r>
      <w:r w:rsidR="00E53C8A">
        <w:rPr>
          <w:rFonts w:ascii="Times New Roman" w:hAnsi="Times New Roman" w:cs="Times New Roman"/>
          <w:sz w:val="24"/>
          <w:szCs w:val="24"/>
        </w:rPr>
        <w:t>Магия якутского орнамента</w:t>
      </w:r>
      <w:r w:rsidRPr="00E53C8A">
        <w:rPr>
          <w:rFonts w:ascii="Times New Roman" w:hAnsi="Times New Roman" w:cs="Times New Roman"/>
          <w:sz w:val="24"/>
          <w:szCs w:val="24"/>
        </w:rPr>
        <w:t>»</w:t>
      </w:r>
    </w:p>
    <w:p w:rsidR="00C47BB0" w:rsidRPr="00E53C8A" w:rsidRDefault="00C47BB0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Учитель: Гапотченко А. Ф. МОУ СОШ №5, пос. Айхал</w:t>
      </w:r>
    </w:p>
    <w:p w:rsidR="00C47BB0" w:rsidRPr="00E53C8A" w:rsidRDefault="00E53C8A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1</w:t>
      </w:r>
      <w:r w:rsidR="00C47BB0" w:rsidRPr="00E53C8A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C47BB0" w:rsidRPr="00E53C8A" w:rsidRDefault="007060E1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Стаж работы    9 </w:t>
      </w:r>
      <w:r w:rsidR="00C47BB0" w:rsidRPr="00E53C8A">
        <w:rPr>
          <w:rFonts w:ascii="Times New Roman" w:hAnsi="Times New Roman" w:cs="Times New Roman"/>
          <w:sz w:val="24"/>
          <w:szCs w:val="24"/>
        </w:rPr>
        <w:t>лет</w:t>
      </w:r>
    </w:p>
    <w:p w:rsidR="00C47BB0" w:rsidRPr="00E53C8A" w:rsidRDefault="00C47BB0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Телефон:</w:t>
      </w:r>
      <w:r w:rsidR="007060E1" w:rsidRPr="00E53C8A">
        <w:rPr>
          <w:rFonts w:ascii="Times New Roman" w:hAnsi="Times New Roman" w:cs="Times New Roman"/>
          <w:sz w:val="24"/>
          <w:szCs w:val="24"/>
        </w:rPr>
        <w:t xml:space="preserve"> 6 – 39 - 42</w:t>
      </w:r>
    </w:p>
    <w:p w:rsidR="00C47BB0" w:rsidRPr="00E53C8A" w:rsidRDefault="00C47BB0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7060E1" w:rsidRPr="00E53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0E1" w:rsidRPr="00E53C8A">
        <w:rPr>
          <w:rFonts w:ascii="Times New Roman" w:hAnsi="Times New Roman" w:cs="Times New Roman"/>
          <w:sz w:val="24"/>
          <w:szCs w:val="24"/>
          <w:lang w:val="en-US"/>
        </w:rPr>
        <w:t>petrgapotchenko</w:t>
      </w:r>
      <w:proofErr w:type="spellEnd"/>
      <w:r w:rsidR="007060E1" w:rsidRPr="00E53C8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060E1" w:rsidRPr="00E53C8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060E1" w:rsidRPr="00E53C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60E1" w:rsidRPr="00E53C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7BB0" w:rsidRPr="00E53C8A" w:rsidRDefault="00C47BB0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Количество часо</w:t>
      </w:r>
      <w:r w:rsidR="00E03286" w:rsidRPr="00E53C8A">
        <w:rPr>
          <w:rFonts w:ascii="Times New Roman" w:hAnsi="Times New Roman" w:cs="Times New Roman"/>
          <w:sz w:val="24"/>
          <w:szCs w:val="24"/>
        </w:rPr>
        <w:t>в в неделю по учебному плану – 2</w:t>
      </w:r>
      <w:r w:rsidRPr="00E53C8A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C47BB0" w:rsidRPr="00E53C8A" w:rsidRDefault="00C47BB0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Общее количество часов в соот</w:t>
      </w:r>
      <w:r w:rsidR="00E03286" w:rsidRPr="00E53C8A">
        <w:rPr>
          <w:rFonts w:ascii="Times New Roman" w:hAnsi="Times New Roman" w:cs="Times New Roman"/>
          <w:sz w:val="24"/>
          <w:szCs w:val="24"/>
        </w:rPr>
        <w:t>ветствии с программой курса – 34</w:t>
      </w:r>
      <w:r w:rsidRPr="00E53C8A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C47BB0" w:rsidRPr="00E53C8A" w:rsidRDefault="00C47BB0" w:rsidP="00452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Основание для планирования: </w:t>
      </w:r>
      <w:r w:rsidRPr="00E53C8A">
        <w:rPr>
          <w:rFonts w:ascii="Times New Roman" w:hAnsi="Times New Roman" w:cs="Times New Roman"/>
          <w:sz w:val="24"/>
          <w:szCs w:val="24"/>
          <w:u w:val="single"/>
        </w:rPr>
        <w:t>новый образовательный стандарт 2004 г, под редакцией В. Д. Симоненко</w:t>
      </w:r>
    </w:p>
    <w:p w:rsidR="004528D4" w:rsidRDefault="00C47BB0" w:rsidP="004528D4">
      <w:pPr>
        <w:pStyle w:val="a3"/>
      </w:pPr>
      <w:r w:rsidRPr="00E53C8A">
        <w:t xml:space="preserve">                         </w:t>
      </w:r>
      <w:r w:rsidR="00E03286" w:rsidRPr="00E53C8A">
        <w:t xml:space="preserve">                              </w:t>
      </w:r>
      <w:r w:rsidR="00E53C8A">
        <w:t xml:space="preserve">                        </w:t>
      </w:r>
    </w:p>
    <w:p w:rsidR="00C47BB0" w:rsidRPr="00E53C8A" w:rsidRDefault="004528D4" w:rsidP="004528D4">
      <w:pPr>
        <w:pStyle w:val="a3"/>
        <w:rPr>
          <w:color w:val="333333"/>
        </w:rPr>
      </w:pPr>
      <w:r>
        <w:t xml:space="preserve">                                                                              </w:t>
      </w:r>
      <w:r w:rsidR="00C47BB0" w:rsidRPr="00E53C8A">
        <w:rPr>
          <w:color w:val="333333"/>
        </w:rPr>
        <w:t xml:space="preserve"> ПОЯСНИТЕЛЬНАЯ ЗАПИСКА</w:t>
      </w:r>
    </w:p>
    <w:p w:rsidR="00C47BB0" w:rsidRPr="00E53C8A" w:rsidRDefault="00C47BB0" w:rsidP="00690A02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Предлагаемый элективный курс имеет практическую направленность, ориентирует старшеклассников на развитие способностей к самостоятельному поиску знаний, на усвоение определённых способов деятельности. Полученные в результате обучения по программе курса умения могут быть использованы для продвижения на рынке труда. Программа элективного курса соответствует концепции дуального образования школьников в рамках </w:t>
      </w:r>
      <w:r w:rsidR="004935A3" w:rsidRPr="004935A3">
        <w:rPr>
          <w:rFonts w:ascii="Times New Roman" w:hAnsi="Times New Roman" w:cs="Times New Roman"/>
          <w:color w:val="333333"/>
          <w:sz w:val="24"/>
          <w:szCs w:val="24"/>
        </w:rPr>
        <w:t>национального проекта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«Наша новая школа», знакомит с областями деятельности, выходящими за рамки традиционных школьных предметов, ориентирована на углубление и расширение знаний в области национальной культуры. В целом, программа курса</w:t>
      </w:r>
      <w:r w:rsidR="004935A3" w:rsidRPr="004935A3">
        <w:rPr>
          <w:rFonts w:ascii="Times New Roman" w:hAnsi="Times New Roman" w:cs="Times New Roman"/>
          <w:color w:val="333333"/>
          <w:sz w:val="24"/>
          <w:szCs w:val="24"/>
        </w:rPr>
        <w:t>, р</w:t>
      </w:r>
      <w:r w:rsidR="004935A3">
        <w:rPr>
          <w:rFonts w:ascii="Times New Roman" w:hAnsi="Times New Roman" w:cs="Times New Roman"/>
          <w:color w:val="333333"/>
          <w:sz w:val="24"/>
          <w:szCs w:val="24"/>
        </w:rPr>
        <w:t>асширяет обязательный минимум, определенный программой по предмету «Технология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>», знакомит с ремёслами и декоративно – прикладным</w:t>
      </w:r>
      <w:r w:rsidR="00E53C8A">
        <w:rPr>
          <w:rFonts w:ascii="Times New Roman" w:hAnsi="Times New Roman" w:cs="Times New Roman"/>
          <w:color w:val="333333"/>
          <w:sz w:val="24"/>
          <w:szCs w:val="24"/>
        </w:rPr>
        <w:t xml:space="preserve"> творчеством народа Саха-Якутии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и, в частности, с конструированием, изготовлением и украшением унтов бисером.  Данный курс </w:t>
      </w:r>
      <w:r w:rsidRPr="00965F84">
        <w:rPr>
          <w:rFonts w:ascii="Times New Roman" w:hAnsi="Times New Roman" w:cs="Times New Roman"/>
          <w:color w:val="333333"/>
          <w:sz w:val="24"/>
          <w:szCs w:val="24"/>
        </w:rPr>
        <w:t>реализуется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35A3">
        <w:rPr>
          <w:rFonts w:ascii="Times New Roman" w:hAnsi="Times New Roman" w:cs="Times New Roman"/>
          <w:color w:val="333333"/>
          <w:sz w:val="24"/>
          <w:szCs w:val="24"/>
        </w:rPr>
        <w:t>на базе внутренних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ресур</w:t>
      </w:r>
      <w:r w:rsidR="004935A3">
        <w:rPr>
          <w:rFonts w:ascii="Times New Roman" w:hAnsi="Times New Roman" w:cs="Times New Roman"/>
          <w:color w:val="333333"/>
          <w:sz w:val="24"/>
          <w:szCs w:val="24"/>
        </w:rPr>
        <w:t>сов о</w:t>
      </w:r>
      <w:r w:rsidR="00965F84">
        <w:rPr>
          <w:rFonts w:ascii="Times New Roman" w:hAnsi="Times New Roman" w:cs="Times New Roman"/>
          <w:color w:val="333333"/>
          <w:sz w:val="24"/>
          <w:szCs w:val="24"/>
        </w:rPr>
        <w:t>бразовательного учреждения;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направлен на </w:t>
      </w:r>
      <w:r w:rsidR="00965F84" w:rsidRPr="00965F84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</w:t>
      </w:r>
      <w:r w:rsidRPr="00965F84"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>ичностно-ориентированн</w:t>
      </w:r>
      <w:r w:rsidR="00965F84">
        <w:rPr>
          <w:rFonts w:ascii="Times New Roman" w:hAnsi="Times New Roman" w:cs="Times New Roman"/>
          <w:color w:val="333333"/>
          <w:sz w:val="24"/>
          <w:szCs w:val="24"/>
        </w:rPr>
        <w:t>ых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65F84">
        <w:rPr>
          <w:rFonts w:ascii="Times New Roman" w:hAnsi="Times New Roman" w:cs="Times New Roman"/>
          <w:color w:val="333333"/>
          <w:sz w:val="24"/>
          <w:szCs w:val="24"/>
        </w:rPr>
        <w:t>компетенций, расширяет и углубляет знания в области национальной культуры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3423FE">
        <w:rPr>
          <w:rFonts w:ascii="Times New Roman" w:hAnsi="Times New Roman" w:cs="Times New Roman"/>
          <w:color w:val="333333"/>
          <w:sz w:val="24"/>
          <w:szCs w:val="24"/>
        </w:rPr>
        <w:t xml:space="preserve">Изучение культурного наследия, народных ремёсел 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обогатит </w:t>
      </w:r>
      <w:r w:rsidR="003423FE">
        <w:rPr>
          <w:rFonts w:ascii="Times New Roman" w:hAnsi="Times New Roman" w:cs="Times New Roman"/>
          <w:color w:val="333333"/>
          <w:sz w:val="24"/>
          <w:szCs w:val="24"/>
        </w:rPr>
        <w:t>учащихся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духовно, подготовит к </w:t>
      </w:r>
      <w:r w:rsidR="008477D6">
        <w:rPr>
          <w:rFonts w:ascii="Times New Roman" w:hAnsi="Times New Roman" w:cs="Times New Roman"/>
          <w:color w:val="333333"/>
          <w:sz w:val="24"/>
          <w:szCs w:val="24"/>
        </w:rPr>
        <w:t>самостоятельной жизни, послужит своеобразной «подушкой безопасности»  в сложной жизненной ситуации.</w:t>
      </w:r>
    </w:p>
    <w:p w:rsidR="00C47BB0" w:rsidRPr="00E53C8A" w:rsidRDefault="00C47BB0" w:rsidP="00690A02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0A02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>Программа элективного курса включает в себя: историю появления якутских национальных орнаментов и применение бисера для их оформления; информацию о регламенте видов орнаментов, используемых  для украшения обуви; основы композиции и цветовые решения построения орнаментов; конструирование унтов и отделк</w:t>
      </w:r>
      <w:r w:rsidR="003423FE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их традиционными способами; уход за унтами с вышитыми деталями. Ожидаемые результаты </w:t>
      </w:r>
      <w:proofErr w:type="gramStart"/>
      <w:r w:rsidRPr="003423FE">
        <w:rPr>
          <w:rFonts w:ascii="Times New Roman" w:hAnsi="Times New Roman" w:cs="Times New Roman"/>
          <w:color w:val="333333"/>
          <w:sz w:val="24"/>
          <w:szCs w:val="24"/>
        </w:rPr>
        <w:t>обучения по программе</w:t>
      </w:r>
      <w:proofErr w:type="gramEnd"/>
      <w:r w:rsidRPr="003423FE">
        <w:rPr>
          <w:rFonts w:ascii="Times New Roman" w:hAnsi="Times New Roman" w:cs="Times New Roman"/>
          <w:color w:val="333333"/>
          <w:sz w:val="24"/>
          <w:szCs w:val="24"/>
        </w:rPr>
        <w:t xml:space="preserve"> курса</w:t>
      </w:r>
      <w:r w:rsidR="003423FE" w:rsidRPr="003423F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423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>приобретение знаний, умений и навыков в выбранной сфере профессиональной деятельности</w:t>
      </w:r>
      <w:r w:rsidR="003423FE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знакомство со сферой производства товаров и услуг, менеджментом, маркетингом и другими важными трудовыми и технологическими знаниями, необходимыми для проектирования, создания и продвижения на </w:t>
      </w:r>
      <w:r w:rsidR="008477D6">
        <w:rPr>
          <w:rFonts w:ascii="Times New Roman" w:hAnsi="Times New Roman" w:cs="Times New Roman"/>
          <w:color w:val="333333"/>
          <w:sz w:val="24"/>
          <w:szCs w:val="24"/>
        </w:rPr>
        <w:t xml:space="preserve">потребительском 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>рын</w:t>
      </w:r>
      <w:r w:rsidR="003423FE">
        <w:rPr>
          <w:rFonts w:ascii="Times New Roman" w:hAnsi="Times New Roman" w:cs="Times New Roman"/>
          <w:color w:val="333333"/>
          <w:sz w:val="24"/>
          <w:szCs w:val="24"/>
        </w:rPr>
        <w:t>ке продуктов собственного труда.</w:t>
      </w:r>
      <w:r w:rsidRPr="00E53C8A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3423FE" w:rsidRDefault="003423FE" w:rsidP="00690A0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C8A" w:rsidRDefault="00C47BB0" w:rsidP="00690A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Цель:</w:t>
      </w:r>
      <w:r w:rsidRPr="00E53C8A">
        <w:rPr>
          <w:rFonts w:ascii="Times New Roman" w:hAnsi="Times New Roman" w:cs="Times New Roman"/>
          <w:sz w:val="24"/>
          <w:szCs w:val="24"/>
        </w:rPr>
        <w:t xml:space="preserve">  Создать комфортные условия для профильной подготовки учениц 10-го класса по профессии «Вышивальщица» и подготовить их к трудовой деятельности в условиях рыночной экономики. </w:t>
      </w:r>
    </w:p>
    <w:p w:rsidR="00C47BB0" w:rsidRPr="00E53C8A" w:rsidRDefault="00C47BB0" w:rsidP="00690A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E53C8A">
        <w:rPr>
          <w:rFonts w:ascii="Times New Roman" w:hAnsi="Times New Roman" w:cs="Times New Roman"/>
          <w:sz w:val="24"/>
          <w:szCs w:val="24"/>
        </w:rPr>
        <w:t xml:space="preserve">: Познакомить учениц с профессией вышивальщицы, с основами современной индустрии сферы услуг.  </w:t>
      </w:r>
    </w:p>
    <w:p w:rsidR="00C47BB0" w:rsidRPr="00E53C8A" w:rsidRDefault="003F78B1" w:rsidP="00690A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7BB0" w:rsidRPr="00E53C8A">
        <w:rPr>
          <w:rFonts w:ascii="Times New Roman" w:hAnsi="Times New Roman" w:cs="Times New Roman"/>
          <w:sz w:val="24"/>
          <w:szCs w:val="24"/>
        </w:rPr>
        <w:t xml:space="preserve"> Познакомить  с особенностями национального якутского орнамента, со способами конструирования, моделирования  и художественного оформления якутской национальной обуви – унтов.                              </w:t>
      </w:r>
    </w:p>
    <w:p w:rsidR="00C47BB0" w:rsidRPr="00E53C8A" w:rsidRDefault="00C47BB0" w:rsidP="00690A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               Формировать компетентности в области преобразования получаемой в процессе обучения информации в конкретный потребительский продукт или услугу.</w:t>
      </w:r>
    </w:p>
    <w:p w:rsidR="00C47BB0" w:rsidRPr="00E53C8A" w:rsidRDefault="00C47BB0" w:rsidP="00690A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               Формировать навыки профессионального самоопределения в рамках дуального образования, знакомить с профессиями различных направлений дизайна.             </w:t>
      </w:r>
    </w:p>
    <w:p w:rsidR="00C47BB0" w:rsidRPr="00E53C8A" w:rsidRDefault="00C47BB0" w:rsidP="00690A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               Формировать у учащихся качества творческой личности, готовой легко адаптироваться в изменяющихся социально-экономических условиях. </w:t>
      </w:r>
    </w:p>
    <w:p w:rsidR="00C47BB0" w:rsidRPr="00E53C8A" w:rsidRDefault="00C47BB0" w:rsidP="00690A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               Научить основным понятиям рыночной экономики, сформировать знания в области менеджмента и маркетинга  и умения применять их при производстве и реализации продукции. </w:t>
      </w:r>
    </w:p>
    <w:p w:rsidR="00C47BB0" w:rsidRPr="00E53C8A" w:rsidRDefault="00C47BB0" w:rsidP="00690A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               Развивать эстетический вкус, творческую фантазию, позитивное отношение к трудовой деятельности. </w:t>
      </w:r>
    </w:p>
    <w:p w:rsidR="00C47BB0" w:rsidRPr="00E53C8A" w:rsidRDefault="00C47BB0" w:rsidP="00690A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               Развивать способности к самостоятельному поиску и усвоению новых знаний с использованием передовых информационных технологий.    </w:t>
      </w:r>
    </w:p>
    <w:tbl>
      <w:tblPr>
        <w:tblW w:w="5000" w:type="pct"/>
        <w:tblLook w:val="04A0"/>
      </w:tblPr>
      <w:tblGrid>
        <w:gridCol w:w="174"/>
        <w:gridCol w:w="14390"/>
        <w:gridCol w:w="36"/>
      </w:tblGrid>
      <w:tr w:rsidR="00C47BB0" w:rsidRPr="00E53C8A" w:rsidTr="004528D4">
        <w:tc>
          <w:tcPr>
            <w:tcW w:w="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BB0" w:rsidRPr="00E53C8A" w:rsidRDefault="00C47BB0" w:rsidP="00FB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B0" w:rsidRPr="00E53C8A" w:rsidRDefault="00FB4851" w:rsidP="00FB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1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859" w:rsidRPr="00E53C8A" w:rsidRDefault="00974859" w:rsidP="00FB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8A" w:rsidRDefault="00E53C8A" w:rsidP="00E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8A" w:rsidRDefault="00E53C8A" w:rsidP="00E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8A" w:rsidRDefault="00E53C8A" w:rsidP="00E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8A" w:rsidRDefault="00E53C8A" w:rsidP="00E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8A" w:rsidRDefault="00E53C8A" w:rsidP="00E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8A" w:rsidRDefault="00E53C8A" w:rsidP="00E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8A" w:rsidRDefault="00E53C8A" w:rsidP="00E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8A" w:rsidRDefault="00E53C8A" w:rsidP="00E5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02" w:rsidRDefault="00E53C8A" w:rsidP="00E5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690A02" w:rsidRDefault="00690A02" w:rsidP="00E5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B0" w:rsidRPr="00690A02" w:rsidRDefault="00A756BC" w:rsidP="0069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0A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Учебно</w:t>
            </w:r>
            <w:proofErr w:type="spellEnd"/>
            <w:r w:rsidRPr="00690A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– тематический</w:t>
            </w:r>
            <w:proofErr w:type="gramEnd"/>
            <w:r w:rsidRPr="00690A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план курса</w:t>
            </w:r>
          </w:p>
          <w:tbl>
            <w:tblPr>
              <w:tblStyle w:val="a5"/>
              <w:tblW w:w="14350" w:type="dxa"/>
              <w:tblLook w:val="04A0"/>
            </w:tblPr>
            <w:tblGrid>
              <w:gridCol w:w="902"/>
              <w:gridCol w:w="8549"/>
              <w:gridCol w:w="1599"/>
              <w:gridCol w:w="1523"/>
              <w:gridCol w:w="1777"/>
            </w:tblGrid>
            <w:tr w:rsidR="00C47BB0" w:rsidRPr="00E53C8A" w:rsidTr="00690A02">
              <w:trPr>
                <w:trHeight w:val="154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занятий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Теор.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ED330E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C47BB0"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</w:t>
                  </w: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47BB0" w:rsidRPr="00E53C8A" w:rsidTr="00690A02">
              <w:trPr>
                <w:trHeight w:val="595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Уклад жизни народа Саха. Сакральность якутского орнамента. Историческая справка, эволюция узоров.  Конъюнктура рынка.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0, 5</w:t>
                  </w:r>
                </w:p>
              </w:tc>
            </w:tr>
            <w:tr w:rsidR="00C47BB0" w:rsidRPr="00E53C8A" w:rsidTr="00690A02">
              <w:trPr>
                <w:trHeight w:val="448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Якутские торбаса. Билэ, </w:t>
                  </w:r>
                  <w:proofErr w:type="gramStart"/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вышитые</w:t>
                  </w:r>
                  <w:proofErr w:type="gramEnd"/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бисером. Конструирование лекала торбасов. Расчет стоимости торбасов.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47BB0" w:rsidRPr="00E53C8A" w:rsidTr="00690A02">
              <w:trPr>
                <w:trHeight w:val="897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Ткани и материалы, используемые при пошиве и отделке торбасов.  История  бисера, пути проникновения его в якутскую культуру. Виды бисера, способы вышивания орнаментов бисером.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47BB0" w:rsidRPr="00E53C8A" w:rsidTr="00690A02">
              <w:trPr>
                <w:trHeight w:val="448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Швы, применяемые для стачивания меховых деталей торбасов и для вышивки отделочных деталей.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C47BB0" w:rsidRPr="00E53C8A" w:rsidTr="00690A02">
              <w:trPr>
                <w:trHeight w:val="448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узора, изготовление трафарета, нанесение рисунка на сукно. Подбор бисера по форме и цвету.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47BB0" w:rsidRPr="00E53C8A" w:rsidTr="00690A02">
              <w:trPr>
                <w:trHeight w:val="448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Вышивание билэ в соответствии с традициями национально-прикладного творчества.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C47BB0" w:rsidRPr="00E53C8A" w:rsidTr="00690A02">
              <w:trPr>
                <w:trHeight w:val="147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Вышивание билэ,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47BB0" w:rsidRPr="00E53C8A" w:rsidTr="00690A02">
              <w:trPr>
                <w:trHeight w:val="448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под вышивку подкладки. ВТО.  Оформление работы, Самооценка.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47BB0" w:rsidRPr="00E53C8A" w:rsidTr="00690A02">
              <w:trPr>
                <w:trHeight w:val="595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дизайн-проект. Приём и оформление заказа на выполнение работы: «Изготовление отделочных деталей для торбасов».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47BB0" w:rsidRPr="00E53C8A" w:rsidTr="00690A02">
              <w:trPr>
                <w:trHeight w:val="448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Вышивание «языка» - бисерного декоративного столбика голенища унтов.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47BB0" w:rsidRPr="00E53C8A" w:rsidTr="00690A02">
              <w:trPr>
                <w:trHeight w:val="448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Вышивание «языка» - бисерного декоративного столбика голенища унтов.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47BB0" w:rsidRPr="00E53C8A" w:rsidTr="00690A02">
              <w:trPr>
                <w:trHeight w:val="147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Вышивание орнамента билэ.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47BB0" w:rsidRPr="00E53C8A" w:rsidTr="00690A02">
              <w:trPr>
                <w:trHeight w:val="154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Вышивание орнамента билэ.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47BB0" w:rsidRPr="00E53C8A" w:rsidTr="00690A02">
              <w:trPr>
                <w:trHeight w:val="147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под вышивку подкладки. ВТО.  Оформление работы, Самооценка.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C47BB0" w:rsidRPr="00E53C8A" w:rsidTr="00690A02">
              <w:trPr>
                <w:trHeight w:val="302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Уход за торбасами, отделанными вышивкой.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C47BB0" w:rsidRPr="00E53C8A" w:rsidTr="00690A02">
              <w:trPr>
                <w:trHeight w:val="147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проекта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C47BB0" w:rsidRPr="00E53C8A" w:rsidTr="00690A02">
              <w:trPr>
                <w:trHeight w:val="147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690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представление проекта.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47BB0" w:rsidRPr="00E53C8A" w:rsidTr="00690A02">
              <w:trPr>
                <w:trHeight w:val="154"/>
              </w:trPr>
              <w:tc>
                <w:tcPr>
                  <w:tcW w:w="9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E53C8A" w:rsidRDefault="00C47BB0" w:rsidP="00E53C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690A02" w:rsidRDefault="00C47BB0" w:rsidP="00690A02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0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47BB0" w:rsidRPr="00690A02" w:rsidRDefault="00C47BB0" w:rsidP="00E53C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0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34ч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690A02" w:rsidRDefault="00FE1A4A" w:rsidP="00E53C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0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7ч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47BB0" w:rsidRPr="00690A02" w:rsidRDefault="00FE1A4A" w:rsidP="00E53C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0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27ч</w:t>
                  </w:r>
                </w:p>
              </w:tc>
            </w:tr>
          </w:tbl>
          <w:p w:rsidR="00C47BB0" w:rsidRPr="00E53C8A" w:rsidRDefault="00C47BB0" w:rsidP="00FB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BB0" w:rsidRPr="00E53C8A" w:rsidRDefault="00C47BB0" w:rsidP="00FB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0E1" w:rsidRPr="00E53C8A" w:rsidRDefault="007060E1" w:rsidP="004528D4">
      <w:pPr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</w:p>
    <w:p w:rsidR="00690A02" w:rsidRDefault="00690A02" w:rsidP="00690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EDB" w:rsidRPr="00E53C8A" w:rsidRDefault="00791EDB" w:rsidP="00690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1.Знакомство с укладом жизни, культурными традициями, одеждой и обувью народа Саха. Беседа и просмотр видеоматериалов по теме: «Сакральность якутского орнамента.  Орнамент как свидетельство уровня материальной и духовной культуры народа». Основные узоры орнаментов, применяемые для украшения торбасов (практическая работа). Изучение конъюнктуры рынка.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2. Знакомство с традиционным видом обуви, наиболее соответствующей местным климатическим условиям – торбасами. Валенок по–якутски.  Изучение терминологии якутской орнаментики. Профессия: историограф моды.  Практические работы: « Конструирование лекала детских торбасов», « Расчет стоимости торбасов».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3. Рассказ  о тканях и материалах, используемых для пошива и отделки торбасов. Знакомство с проектом  И. Томиловой  и  И. Булгаковой, учениц 10 кл СОШ№5  «Эволюция одежды. Прошлое и настоящее якутской моды». Практические работы: «Поиск в сети Интернет орнаментов для вышивания торбасов», «Подбор ткани и бисера необходимых цветов  для изготовления билэ».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4. Сведения о швах, применяемых для стачивания меховых деталей торбасов и для вышивки отделочных деталей. </w:t>
      </w:r>
      <w:r w:rsidR="00FB245C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Pr="00E53C8A">
        <w:rPr>
          <w:rFonts w:ascii="Times New Roman" w:hAnsi="Times New Roman" w:cs="Times New Roman"/>
          <w:sz w:val="24"/>
          <w:szCs w:val="24"/>
        </w:rPr>
        <w:t>образцов  швов. Знакомство с профессией вышивальщицы. Практическая работа: «Различные способы прикрепления бисера при вышивании».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5. Поиск интересных идей для оформления детских унтов. Выбор узора. Трафареты, способы перенесения рисунка на ткань. Практическая работа: «Изготовление трафарета.  Перенос рисунка на ткань различными способами».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6.Знакомство с творчеством якутских мастеров – обувщиков. Практическая работа: «Изготовление билэ для детских торбасов».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7. Демонстрация видеоматериалов по творчеству известных якутских дизайнеров. Практическая работа: «Изготовление билэ для детских торбасов»</w:t>
      </w:r>
      <w:r w:rsidR="00FB245C">
        <w:rPr>
          <w:rFonts w:ascii="Times New Roman" w:hAnsi="Times New Roman" w:cs="Times New Roman"/>
          <w:sz w:val="24"/>
          <w:szCs w:val="24"/>
        </w:rPr>
        <w:t xml:space="preserve"> (продолжение)</w:t>
      </w:r>
      <w:r w:rsidRPr="00E53C8A">
        <w:rPr>
          <w:rFonts w:ascii="Times New Roman" w:hAnsi="Times New Roman" w:cs="Times New Roman"/>
          <w:sz w:val="24"/>
          <w:szCs w:val="24"/>
        </w:rPr>
        <w:t>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8.Понятие о ВТО в контексте изготовления торбасов. Сведения о способах соединения вышитой детали </w:t>
      </w:r>
      <w:r w:rsidR="00FB245C">
        <w:rPr>
          <w:rFonts w:ascii="Times New Roman" w:hAnsi="Times New Roman" w:cs="Times New Roman"/>
          <w:sz w:val="24"/>
          <w:szCs w:val="24"/>
        </w:rPr>
        <w:t>(</w:t>
      </w:r>
      <w:r w:rsidRPr="00E53C8A">
        <w:rPr>
          <w:rFonts w:ascii="Times New Roman" w:hAnsi="Times New Roman" w:cs="Times New Roman"/>
          <w:sz w:val="24"/>
          <w:szCs w:val="24"/>
        </w:rPr>
        <w:t>билэ</w:t>
      </w:r>
      <w:r w:rsidR="00FB245C">
        <w:rPr>
          <w:rFonts w:ascii="Times New Roman" w:hAnsi="Times New Roman" w:cs="Times New Roman"/>
          <w:sz w:val="24"/>
          <w:szCs w:val="24"/>
        </w:rPr>
        <w:t>)</w:t>
      </w:r>
      <w:r w:rsidRPr="00E53C8A">
        <w:rPr>
          <w:rFonts w:ascii="Times New Roman" w:hAnsi="Times New Roman" w:cs="Times New Roman"/>
          <w:sz w:val="24"/>
          <w:szCs w:val="24"/>
        </w:rPr>
        <w:t xml:space="preserve"> и подкладки. Товарный вид готового изделия. Практическая работа: «Соединение вышитой части билэ с подкладкой. Придание товарного вида готовому изделию».  Оценка и самооценка готового изделия.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9. Самостоятельный выбор объекта проекта. Знакомство с работой приёмщика заказов.  Приём и оформление заказа на изготовление вышитых билэ и декоративных столбиков  голенища  для  торбасов. Практическая работа: «Поиск интересных идей для оформления  билэ и столбиков голенища</w:t>
      </w:r>
      <w:r w:rsidR="002C19D5">
        <w:rPr>
          <w:rFonts w:ascii="Times New Roman" w:hAnsi="Times New Roman" w:cs="Times New Roman"/>
          <w:sz w:val="24"/>
          <w:szCs w:val="24"/>
        </w:rPr>
        <w:t>». О</w:t>
      </w:r>
      <w:r w:rsidRPr="00E53C8A">
        <w:rPr>
          <w:rFonts w:ascii="Times New Roman" w:hAnsi="Times New Roman" w:cs="Times New Roman"/>
          <w:sz w:val="24"/>
          <w:szCs w:val="24"/>
        </w:rPr>
        <w:t>формление проекта. Выбор ткани и материалов.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10.  Знакомство </w:t>
      </w:r>
      <w:r w:rsidR="002C19D5">
        <w:rPr>
          <w:rFonts w:ascii="Times New Roman" w:hAnsi="Times New Roman" w:cs="Times New Roman"/>
          <w:sz w:val="24"/>
          <w:szCs w:val="24"/>
        </w:rPr>
        <w:t>со знатоками -</w:t>
      </w:r>
      <w:r w:rsidRPr="00E53C8A">
        <w:rPr>
          <w:rFonts w:ascii="Times New Roman" w:hAnsi="Times New Roman" w:cs="Times New Roman"/>
          <w:sz w:val="24"/>
          <w:szCs w:val="24"/>
        </w:rPr>
        <w:t xml:space="preserve"> </w:t>
      </w:r>
      <w:r w:rsidRPr="002C19D5">
        <w:rPr>
          <w:rFonts w:ascii="Times New Roman" w:hAnsi="Times New Roman" w:cs="Times New Roman"/>
          <w:sz w:val="24"/>
          <w:szCs w:val="24"/>
        </w:rPr>
        <w:t>энтузиастами</w:t>
      </w:r>
      <w:r w:rsidRPr="00986A8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53C8A">
        <w:rPr>
          <w:rFonts w:ascii="Times New Roman" w:hAnsi="Times New Roman" w:cs="Times New Roman"/>
          <w:sz w:val="24"/>
          <w:szCs w:val="24"/>
        </w:rPr>
        <w:t xml:space="preserve"> изучающими </w:t>
      </w:r>
      <w:r w:rsidR="002C19D5">
        <w:rPr>
          <w:rFonts w:ascii="Times New Roman" w:hAnsi="Times New Roman" w:cs="Times New Roman"/>
          <w:sz w:val="24"/>
          <w:szCs w:val="24"/>
        </w:rPr>
        <w:t>культурное наследие</w:t>
      </w:r>
      <w:r w:rsidRPr="00E53C8A">
        <w:rPr>
          <w:rFonts w:ascii="Times New Roman" w:hAnsi="Times New Roman" w:cs="Times New Roman"/>
          <w:sz w:val="24"/>
          <w:szCs w:val="24"/>
        </w:rPr>
        <w:t xml:space="preserve"> родного края. Практическая работа: «Изготовление заказа – вышивание бисерного декоративного столбика голенища торбасов».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lastRenderedPageBreak/>
        <w:t>11.Рациональное использование мехового сырья. Обрезки меха – в дело: изготовление сувенирных игрушек.   Практическая работа: «Изготовление заказа – вышивание бисерного декоративного столбика голенища торбасов».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12.</w:t>
      </w:r>
      <w:r w:rsidR="00986A81">
        <w:rPr>
          <w:rFonts w:ascii="Times New Roman" w:hAnsi="Times New Roman" w:cs="Times New Roman"/>
          <w:sz w:val="24"/>
          <w:szCs w:val="24"/>
        </w:rPr>
        <w:t>П</w:t>
      </w:r>
      <w:r w:rsidRPr="00E53C8A">
        <w:rPr>
          <w:rFonts w:ascii="Times New Roman" w:hAnsi="Times New Roman" w:cs="Times New Roman"/>
          <w:sz w:val="24"/>
          <w:szCs w:val="24"/>
        </w:rPr>
        <w:t>о страница</w:t>
      </w:r>
      <w:r w:rsidR="00FB4851" w:rsidRPr="00E53C8A">
        <w:rPr>
          <w:rFonts w:ascii="Times New Roman" w:hAnsi="Times New Roman" w:cs="Times New Roman"/>
          <w:sz w:val="24"/>
          <w:szCs w:val="24"/>
        </w:rPr>
        <w:t>м журналов</w:t>
      </w:r>
      <w:r w:rsidRPr="00E53C8A">
        <w:rPr>
          <w:rFonts w:ascii="Times New Roman" w:hAnsi="Times New Roman" w:cs="Times New Roman"/>
          <w:sz w:val="24"/>
          <w:szCs w:val="24"/>
        </w:rPr>
        <w:t>:</w:t>
      </w:r>
      <w:r w:rsidR="00FB4851" w:rsidRPr="00E53C8A">
        <w:rPr>
          <w:rFonts w:ascii="Times New Roman" w:hAnsi="Times New Roman" w:cs="Times New Roman"/>
          <w:sz w:val="24"/>
          <w:szCs w:val="24"/>
        </w:rPr>
        <w:t xml:space="preserve"> </w:t>
      </w:r>
      <w:r w:rsidRPr="00E53C8A">
        <w:rPr>
          <w:rFonts w:ascii="Times New Roman" w:hAnsi="Times New Roman" w:cs="Times New Roman"/>
          <w:sz w:val="24"/>
          <w:szCs w:val="24"/>
        </w:rPr>
        <w:t xml:space="preserve"> Успехи якутских модельеров на подиумах разных стран.  Практическая работа: «Изготовление заказа – вышивание билэ бисером».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13.Творчество самобытных  якутских мастериц. Потребите</w:t>
      </w:r>
      <w:r w:rsidR="00986A81">
        <w:rPr>
          <w:rFonts w:ascii="Times New Roman" w:hAnsi="Times New Roman" w:cs="Times New Roman"/>
          <w:sz w:val="24"/>
          <w:szCs w:val="24"/>
        </w:rPr>
        <w:t>льский анализ – возрастной срез</w:t>
      </w:r>
      <w:r w:rsidRPr="00E53C8A">
        <w:rPr>
          <w:rFonts w:ascii="Times New Roman" w:hAnsi="Times New Roman" w:cs="Times New Roman"/>
          <w:sz w:val="24"/>
          <w:szCs w:val="24"/>
        </w:rPr>
        <w:t>: «Обувь, которую мы носим». Практическая работа:  «Изготовление заказа – вышивание билэ бисером»</w:t>
      </w:r>
      <w:r w:rsidR="00986A81">
        <w:rPr>
          <w:rFonts w:ascii="Times New Roman" w:hAnsi="Times New Roman" w:cs="Times New Roman"/>
          <w:sz w:val="24"/>
          <w:szCs w:val="24"/>
        </w:rPr>
        <w:t xml:space="preserve"> (продолжение).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14.Использование современных технологий при производстве традиционной якутской обуви. Современные подкладочные и прокладочные материалы для изготовления торбасов. Практическая работа: «Подведение подкладки под вышитую деталь. Соединение билэ с вышитым бисерным декоративным столбиком.  Оформление работы и придание ей товарного вида</w:t>
      </w:r>
      <w:r w:rsidR="00986A81">
        <w:rPr>
          <w:rFonts w:ascii="Times New Roman" w:hAnsi="Times New Roman" w:cs="Times New Roman"/>
          <w:sz w:val="24"/>
          <w:szCs w:val="24"/>
        </w:rPr>
        <w:t>»</w:t>
      </w:r>
      <w:r w:rsidRPr="00E53C8A">
        <w:rPr>
          <w:rFonts w:ascii="Times New Roman" w:hAnsi="Times New Roman" w:cs="Times New Roman"/>
          <w:sz w:val="24"/>
          <w:szCs w:val="24"/>
        </w:rPr>
        <w:t>. Самооценка выполненной работы, обс</w:t>
      </w:r>
      <w:r w:rsidR="00986A81">
        <w:rPr>
          <w:rFonts w:ascii="Times New Roman" w:hAnsi="Times New Roman" w:cs="Times New Roman"/>
          <w:sz w:val="24"/>
          <w:szCs w:val="24"/>
        </w:rPr>
        <w:t>уждение её на совете коллектива</w:t>
      </w:r>
      <w:r w:rsidRPr="00E53C8A">
        <w:rPr>
          <w:rFonts w:ascii="Times New Roman" w:hAnsi="Times New Roman" w:cs="Times New Roman"/>
          <w:sz w:val="24"/>
          <w:szCs w:val="24"/>
        </w:rPr>
        <w:t>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15.Способы привлечения покупателей. Знакомство с профессией менеджера и маркетолога. Поиск информации по уходу за используемой обувью из меха. Создание памятки – приложения к выполненной работе.  Практическая работа: «Оформление памятки».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16. Практическая работа: «Оформление проекта – создание слайд-шоу «Якутский сапожок». </w:t>
      </w:r>
    </w:p>
    <w:p w:rsidR="00791EDB" w:rsidRPr="00E53C8A" w:rsidRDefault="00791EDB" w:rsidP="0069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17.Практическая работа:  «Оформление и представление проекта и созданного слайд-шоу «Якутский сапожок».  Демонстрация изготовленных изделий.</w:t>
      </w:r>
    </w:p>
    <w:p w:rsidR="00986A81" w:rsidRDefault="00986A81" w:rsidP="004528D4">
      <w:pPr>
        <w:pStyle w:val="a3"/>
        <w:jc w:val="center"/>
        <w:rPr>
          <w:color w:val="333333"/>
        </w:rPr>
      </w:pPr>
    </w:p>
    <w:p w:rsidR="00986A81" w:rsidRDefault="00986A81" w:rsidP="004528D4">
      <w:pPr>
        <w:pStyle w:val="a3"/>
        <w:jc w:val="center"/>
        <w:rPr>
          <w:color w:val="333333"/>
        </w:rPr>
      </w:pPr>
    </w:p>
    <w:p w:rsidR="00986A81" w:rsidRDefault="00986A81" w:rsidP="004528D4">
      <w:pPr>
        <w:pStyle w:val="a3"/>
        <w:jc w:val="center"/>
        <w:rPr>
          <w:color w:val="333333"/>
        </w:rPr>
      </w:pPr>
    </w:p>
    <w:p w:rsidR="00986A81" w:rsidRDefault="00986A81" w:rsidP="004528D4">
      <w:pPr>
        <w:pStyle w:val="a3"/>
        <w:jc w:val="center"/>
        <w:rPr>
          <w:color w:val="333333"/>
        </w:rPr>
      </w:pPr>
    </w:p>
    <w:p w:rsidR="00690A02" w:rsidRDefault="00690A02" w:rsidP="004528D4">
      <w:pPr>
        <w:pStyle w:val="a3"/>
        <w:jc w:val="center"/>
        <w:rPr>
          <w:color w:val="333333"/>
        </w:rPr>
      </w:pPr>
    </w:p>
    <w:p w:rsidR="00690A02" w:rsidRDefault="00690A02" w:rsidP="004528D4">
      <w:pPr>
        <w:pStyle w:val="a3"/>
        <w:jc w:val="center"/>
        <w:rPr>
          <w:color w:val="333333"/>
        </w:rPr>
      </w:pPr>
    </w:p>
    <w:p w:rsidR="00690A02" w:rsidRDefault="00690A02" w:rsidP="004528D4">
      <w:pPr>
        <w:pStyle w:val="a3"/>
        <w:jc w:val="center"/>
        <w:rPr>
          <w:color w:val="333333"/>
        </w:rPr>
      </w:pPr>
    </w:p>
    <w:p w:rsidR="007768FC" w:rsidRPr="00E53C8A" w:rsidRDefault="007768FC" w:rsidP="004528D4">
      <w:pPr>
        <w:pStyle w:val="a3"/>
        <w:jc w:val="center"/>
        <w:rPr>
          <w:color w:val="333333"/>
        </w:rPr>
      </w:pPr>
      <w:r w:rsidRPr="00E53C8A">
        <w:rPr>
          <w:color w:val="333333"/>
        </w:rPr>
        <w:lastRenderedPageBreak/>
        <w:t>УЧЕБНО-ТЕМАТИЧЕСКИЙ ПЛАН</w:t>
      </w:r>
    </w:p>
    <w:tbl>
      <w:tblPr>
        <w:tblStyle w:val="a5"/>
        <w:tblpPr w:leftFromText="180" w:rightFromText="180" w:vertAnchor="text" w:horzAnchor="page" w:tblpX="211" w:tblpY="170"/>
        <w:tblOverlap w:val="never"/>
        <w:tblW w:w="5597" w:type="pct"/>
        <w:tblLook w:val="04A0"/>
      </w:tblPr>
      <w:tblGrid>
        <w:gridCol w:w="540"/>
        <w:gridCol w:w="616"/>
        <w:gridCol w:w="2184"/>
        <w:gridCol w:w="2222"/>
        <w:gridCol w:w="2453"/>
        <w:gridCol w:w="2370"/>
        <w:gridCol w:w="2095"/>
        <w:gridCol w:w="2075"/>
        <w:gridCol w:w="1996"/>
      </w:tblGrid>
      <w:tr w:rsidR="00A069CA" w:rsidRPr="00E53C8A" w:rsidTr="004528D4">
        <w:trPr>
          <w:trHeight w:val="405"/>
        </w:trPr>
        <w:tc>
          <w:tcPr>
            <w:tcW w:w="163" w:type="pct"/>
            <w:vMerge w:val="restar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" w:type="pct"/>
            <w:vMerge w:val="restar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60" w:type="pct"/>
            <w:vMerge w:val="restart"/>
          </w:tcPr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671" w:type="pct"/>
            <w:vMerge w:val="restart"/>
          </w:tcPr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Типы и методы</w:t>
            </w:r>
          </w:p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ведения занятия</w:t>
            </w:r>
          </w:p>
        </w:tc>
        <w:tc>
          <w:tcPr>
            <w:tcW w:w="741" w:type="pct"/>
            <w:vMerge w:val="restart"/>
          </w:tcPr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716" w:type="pct"/>
            <w:vMerge w:val="restart"/>
          </w:tcPr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Практическая часть занятия</w:t>
            </w:r>
          </w:p>
        </w:tc>
        <w:tc>
          <w:tcPr>
            <w:tcW w:w="1260" w:type="pct"/>
            <w:gridSpan w:val="2"/>
          </w:tcPr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03" w:type="pct"/>
            <w:vMerge w:val="restart"/>
          </w:tcPr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Оснащение кабинета</w:t>
            </w:r>
          </w:p>
        </w:tc>
      </w:tr>
      <w:tr w:rsidR="00A069CA" w:rsidRPr="00E53C8A" w:rsidTr="004528D4">
        <w:trPr>
          <w:trHeight w:val="405"/>
        </w:trPr>
        <w:tc>
          <w:tcPr>
            <w:tcW w:w="163" w:type="pct"/>
            <w:vMerge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603" w:type="pct"/>
            <w:vMerge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Вводное занятие. Ознакомление учащихся с содержанием курса. Уклад жизни народа Саха. Сакральность якутского орнамента. Историческая справка, эволюция узоров. Конъюнктура рынка.</w:t>
            </w:r>
          </w:p>
          <w:p w:rsidR="007768FC" w:rsidRPr="004528D4" w:rsidRDefault="007768FC" w:rsidP="008200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8D4">
              <w:rPr>
                <w:rFonts w:ascii="Times New Roman" w:hAnsi="Times New Roman" w:cs="Times New Roman"/>
                <w:i/>
                <w:sz w:val="24"/>
                <w:szCs w:val="24"/>
              </w:rPr>
              <w:t>Выявить уровень сохранённых знаний.</w:t>
            </w: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Рассказ-объяснение, беседа, демонстрация изучаемых объектов. Экскурсия в музей.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курса. Беседа: Общие сведения об укладе жизни, культурных традициях, одежде и обуви народа Саха. Изучение конъюнктуры рынка. 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F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труда, санитарии и гигиены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по теме: «Сакральность якутского орнамента.  Орнамент как свидетельство уровня материальной и духовной культуры народа».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« Основные узоры орнаментов, применяемые для украшения торбасов»</w:t>
            </w:r>
          </w:p>
        </w:tc>
        <w:tc>
          <w:tcPr>
            <w:tcW w:w="633" w:type="pct"/>
          </w:tcPr>
          <w:p w:rsidR="007768FC" w:rsidRPr="00E53C8A" w:rsidRDefault="007768FC" w:rsidP="004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Правила  </w:t>
            </w:r>
            <w:proofErr w:type="gramStart"/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8D4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оказ</w:t>
            </w:r>
            <w:r w:rsidR="004528D4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="004528D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4528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учебниками, инструкциями, ПК 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ПК, инструкции по </w:t>
            </w:r>
            <w:proofErr w:type="gramStart"/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, творческие проекты учеников.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Якутские торбаса.  Изучение терминологии якутской орнам</w:t>
            </w:r>
            <w:r w:rsidR="004528D4">
              <w:rPr>
                <w:rFonts w:ascii="Times New Roman" w:hAnsi="Times New Roman" w:cs="Times New Roman"/>
                <w:sz w:val="24"/>
                <w:szCs w:val="24"/>
              </w:rPr>
              <w:t xml:space="preserve">ентики. Билэ, </w:t>
            </w:r>
            <w:proofErr w:type="gramStart"/>
            <w:r w:rsidR="004528D4">
              <w:rPr>
                <w:rFonts w:ascii="Times New Roman" w:hAnsi="Times New Roman" w:cs="Times New Roman"/>
                <w:sz w:val="24"/>
                <w:szCs w:val="24"/>
              </w:rPr>
              <w:t>вышитые</w:t>
            </w:r>
            <w:proofErr w:type="gramEnd"/>
            <w:r w:rsidR="004528D4">
              <w:rPr>
                <w:rFonts w:ascii="Times New Roman" w:hAnsi="Times New Roman" w:cs="Times New Roman"/>
                <w:sz w:val="24"/>
                <w:szCs w:val="24"/>
              </w:rPr>
              <w:t xml:space="preserve"> бисером. К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лекала детских торбасов. </w:t>
            </w:r>
            <w:r w:rsidR="004528D4" w:rsidRPr="003B1BF9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</w:t>
            </w:r>
            <w:proofErr w:type="gramStart"/>
            <w:r w:rsidR="004528D4" w:rsidRPr="003B1B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D3F98" w:rsidRPr="003B1B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B1BF9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 w:rsidR="002D3F98" w:rsidRPr="003B1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детских торбасов.</w:t>
            </w:r>
          </w:p>
          <w:p w:rsidR="002D3F98" w:rsidRPr="002D3F98" w:rsidRDefault="002D3F98" w:rsidP="008200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 Рассказ-объяснение, практический показ рабочих приёмов.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традиционным видом якутской обуви, наиболее соответствующей климатическим условиям  севера  России – торбасами. Валенок по–якутски.  Изучение терминологии якутской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орнаментики. Знакомство с профессией историографа  моды.  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характерных особенностей обуви северян, способов традиционных приёмов создания лекал торбасов для детей, расчета стоимости готовых торбасов.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работы: 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Конструирование лекала детских торбасов», 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« Расчет стоимости торбасов».</w:t>
            </w: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черты якутского декоративно-прикладного творчества, правила </w:t>
            </w:r>
            <w:proofErr w:type="gramStart"/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, технологию создания лекал, алгоритм вычисления стоимости готового изделия.</w:t>
            </w:r>
          </w:p>
        </w:tc>
        <w:tc>
          <w:tcPr>
            <w:tcW w:w="627" w:type="pct"/>
          </w:tcPr>
          <w:p w:rsidR="007768FC" w:rsidRPr="00E53C8A" w:rsidRDefault="007768FC" w:rsidP="002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лекала, уметь рассчитать стоимость готового изделия, зная </w:t>
            </w:r>
            <w:r w:rsidR="002D3F98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расходных материалов для их изготовления.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ПК, инструкции по </w:t>
            </w:r>
            <w:proofErr w:type="gramStart"/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, творческие проекты учеников.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Ткани и материалы, используемые при пошиве и отделке торбасов.  История  бисера, пути проникновения его в якутскую культуру. Виды бисера, способы вышивания орнаментов бисером.</w:t>
            </w:r>
          </w:p>
          <w:p w:rsidR="002D3F98" w:rsidRPr="002D3F98" w:rsidRDefault="002D3F98" w:rsidP="008200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Рассказ-объяснение, ознакомление с материалами проекта </w:t>
            </w:r>
            <w:r w:rsidR="00474A7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«Эволюция одежды. Прошлое и настоящее якутской одежды». Практический показ рабочих приёмов.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Рассказ  о тканях и материалах, используемых для пошива и отделки торбасов. Демонстрация альбома с образцами тканей и материалов. Знакомство с проектом  И. Томиловой  и  И. Булгаковой, учениц 10 кл СОШ№5  «Эволюция одежды. Прошлое и настоящее якутской моды». 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«Поиск в сети Интернет орнаментов для вышивания торбасов», «Подбор ткани и бисера необходимых цветов  для изготовления билэ».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Ассортимент тканей и материалов для изготовления билэ.</w:t>
            </w:r>
          </w:p>
          <w:p w:rsidR="007768FC" w:rsidRPr="00E53C8A" w:rsidRDefault="007768FC" w:rsidP="0047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Историю появления бисера  и пути проникновения его в Якутию. </w:t>
            </w:r>
            <w:r w:rsidR="00474A71">
              <w:rPr>
                <w:rFonts w:ascii="Times New Roman" w:hAnsi="Times New Roman" w:cs="Times New Roman"/>
                <w:sz w:val="24"/>
                <w:szCs w:val="24"/>
              </w:rPr>
              <w:t xml:space="preserve">Цветовую палитру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бисера, использу</w:t>
            </w:r>
            <w:r w:rsidR="00474A71">
              <w:rPr>
                <w:rFonts w:ascii="Times New Roman" w:hAnsi="Times New Roman" w:cs="Times New Roman"/>
                <w:sz w:val="24"/>
                <w:szCs w:val="24"/>
              </w:rPr>
              <w:t xml:space="preserve">емую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для украшения якутской обуви.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Определять ткани, пригодные для изготовления билэ. Использовать имеющиеся  и создавать новые орнаменты для изготовления билэ.</w:t>
            </w:r>
          </w:p>
        </w:tc>
        <w:tc>
          <w:tcPr>
            <w:tcW w:w="603" w:type="pct"/>
          </w:tcPr>
          <w:p w:rsidR="00474A71" w:rsidRDefault="007768FC" w:rsidP="0047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ПК, электронный вариант проекта, альбом с образца</w:t>
            </w:r>
            <w:r w:rsidR="00474A71">
              <w:rPr>
                <w:rFonts w:ascii="Times New Roman" w:hAnsi="Times New Roman" w:cs="Times New Roman"/>
                <w:sz w:val="24"/>
                <w:szCs w:val="24"/>
              </w:rPr>
              <w:t>ми тканей и материалов,</w:t>
            </w:r>
          </w:p>
          <w:p w:rsidR="007768FC" w:rsidRPr="00E53C8A" w:rsidRDefault="007768FC" w:rsidP="0047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бисер </w:t>
            </w:r>
            <w:r w:rsidR="00474A7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цветов.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Швы, применяемые для стачивания меховых деталей торбасов и для вышивки отделочных деталей.</w:t>
            </w: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показ рабочих приёмов.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швах, применяемых для стачивания меховых деталей торбасов и для вышивки отделочных деталей. Знакомство с профессией вышивальщицы. </w:t>
            </w:r>
          </w:p>
        </w:tc>
        <w:tc>
          <w:tcPr>
            <w:tcW w:w="716" w:type="pct"/>
          </w:tcPr>
          <w:p w:rsidR="007768FC" w:rsidRPr="003B1BF9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Показ образцов  швов. Практическая работа: «</w:t>
            </w:r>
            <w:r w:rsidRPr="003B1BF9">
              <w:rPr>
                <w:rFonts w:ascii="Times New Roman" w:hAnsi="Times New Roman" w:cs="Times New Roman"/>
                <w:sz w:val="24"/>
                <w:szCs w:val="24"/>
              </w:rPr>
              <w:t>Различные способы прикрепления бисера при вышивании».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F9">
              <w:rPr>
                <w:rFonts w:ascii="Times New Roman" w:hAnsi="Times New Roman" w:cs="Times New Roman"/>
                <w:sz w:val="24"/>
                <w:szCs w:val="24"/>
              </w:rPr>
              <w:t>«Отделочные швы».</w:t>
            </w: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профессии вышивальщицы. Швы, применяемые при стачивании деталей и  отделке торбасов. Основные способы прикрепления бисера.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Стачивать срезы меховых деталей торбасов, украшать их традиционными отделочными швами, прикреплять бисер по рисунку. </w:t>
            </w:r>
          </w:p>
        </w:tc>
        <w:tc>
          <w:tcPr>
            <w:tcW w:w="603" w:type="pct"/>
          </w:tcPr>
          <w:p w:rsidR="007768FC" w:rsidRPr="00E53C8A" w:rsidRDefault="007768FC" w:rsidP="0047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Нитки, иголки, ткань, бисер</w:t>
            </w:r>
            <w:r w:rsidR="00474A71">
              <w:rPr>
                <w:rFonts w:ascii="Times New Roman" w:hAnsi="Times New Roman" w:cs="Times New Roman"/>
                <w:sz w:val="24"/>
                <w:szCs w:val="24"/>
              </w:rPr>
              <w:t>, образцы орнаментов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Выбор узора, изготовление трафарета, нанесение рисунка на сукно. Подбор бисера по форме и цвету</w:t>
            </w:r>
            <w:r w:rsidR="0047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A71" w:rsidRPr="00E53C8A" w:rsidRDefault="00474A71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Демонстрация слайд-шоу с образцами имеющихся орнаментов и  практический показ рабочих приёмов.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Демонстрация изучаемых объектов.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альбомом узоров. Поиск интересных идей для оформления детских унтов. Выбор узора. Трафареты, способы перенесения рисунка на ткань. 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Подбор бисера по цвету и форме для конкретных торбасов. Практическая работа: «Изготовление трафарета.  Перенос рисунка на ткань различными способами и закрепление его на ткани».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выбранному трафарету, технологию изготовления трафарета, способы перенесения рисунка на ткань и закрепление его, приёмы отбора бисера по цвету, размеру и форме.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Изготовить трафарет, перенести рисунок на ткань, закрепить его, подобрать  бисер по  цвету, размеру и форме.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Картон или пластик для трафарета, сукно, ПК, альбом, карандаш, бисер.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Вышивание билэ в соответствии с традициями национально-прикладного творчества.</w:t>
            </w:r>
          </w:p>
          <w:p w:rsidR="00C70BF5" w:rsidRPr="00E53C8A" w:rsidRDefault="00C70BF5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Демонстрация слайд-шоу с образцами имеющихся орнаментов и  практический показ рабочих приёмов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Рассказ. Знакомство с творчеством якутских мастеров – обувщиков. 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«Изготовление билэ для детских торбасов».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выбранного орнамента перечню орнаментов для украшения обуви. Способы прикрепления бисера к сукну.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Вышивать бисером билэ для детских торбасов.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Сукно, нитки, иголки, трафарет, швейная машина, бисер.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Вышивание билэ,</w:t>
            </w:r>
          </w:p>
          <w:p w:rsidR="006E56E6" w:rsidRPr="00E53C8A" w:rsidRDefault="006E56E6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Показ видеоряда, практический показ рабочих приёмов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и демонстрация видеоматериалов по творчеству известных якутских дизайнеров. 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«Изготовление билэ для детских торбасов».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выбранного орнамента перечню орнаментов для украшения обуви. Способы прикрепления бисера к сукну. Иметь представление о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ведущих якутских дизайнерах.</w:t>
            </w:r>
          </w:p>
        </w:tc>
        <w:tc>
          <w:tcPr>
            <w:tcW w:w="627" w:type="pct"/>
          </w:tcPr>
          <w:p w:rsidR="006E56E6" w:rsidRDefault="006E56E6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орнаменты по тематике.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Вышивать бисером билэ для детских торбасов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Сукно, нитки, иголки, трафарет, швейная машина, бисер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Подведение под вышивку подкладки. ВТО.  Оформление работы, Самооценка.</w:t>
            </w:r>
          </w:p>
          <w:p w:rsidR="006E56E6" w:rsidRPr="00E53C8A" w:rsidRDefault="006E56E6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Практический показ рабочих приёмов</w:t>
            </w:r>
          </w:p>
        </w:tc>
        <w:tc>
          <w:tcPr>
            <w:tcW w:w="741" w:type="pct"/>
          </w:tcPr>
          <w:p w:rsidR="007768FC" w:rsidRPr="00E53C8A" w:rsidRDefault="007768FC" w:rsidP="006E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ВТО в контексте изготовления торбасов. </w:t>
            </w:r>
            <w:r w:rsidR="006E56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соединения вышитой детали билэ и подкладки. Товарный вид готового изделия.</w:t>
            </w:r>
          </w:p>
        </w:tc>
        <w:tc>
          <w:tcPr>
            <w:tcW w:w="716" w:type="pct"/>
          </w:tcPr>
          <w:p w:rsidR="006E56E6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«Соединение вышитой части билэ с подкладкой. Придание товарного вида готовому изделию». 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самооценка готового изделия.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Приёмы ВТО. Способы соединения вышитой детали билэ с подкладкой. Способы придания товарного вида готовому изделию. Основные принципы самооценки. 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Подвести под вышитую деталь билэ подкладку, утюжить  готовое изделие, придать готовому изделию товарный вид, объективно оценивать свою работу.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Сукно, нитки, иголки, трафарет, швейная машина, бисер, утюг.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Учебный дизайн-проект. Приём и оформление заказа на выполнение работы: «Изготовление отделочных деталей для торбасов».</w:t>
            </w:r>
          </w:p>
          <w:p w:rsidR="00802748" w:rsidRPr="00E53C8A" w:rsidRDefault="00802748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Практический показ рабочих приёмов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объекта проекта. Знакомство с работой приёмщика заказов.  Приём и оформление заказа на изготовление вышитых билэ и декоративных столбиков  голенища  для  торбасов.  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«Поиск интересных идей для оформления  билэ и столбиков голенища торбасов»  </w:t>
            </w:r>
            <w:r w:rsidR="006E5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Приём и оформление заказа на изготовление билэ с бисерным столбиком</w:t>
            </w:r>
            <w:r w:rsidR="006E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. Оформление проекта. Подбор ткани и материалов.</w:t>
            </w: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Правила приёма заказа, мерки, необходимые для работы, способы вышивания торбасов бисером, регламент орнаментов.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Снимать мерки, необходимые для работы, предложить на выбор орнамент, вышивать бисером различными способами.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Образцы готовых изделий, ПК, нитки, иголки, ножницы, сантиметровая лента, бисер, бланки оформления заказа.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«языка» - бисерного декоративного столбика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голенища унтов.</w:t>
            </w:r>
          </w:p>
          <w:p w:rsidR="00802748" w:rsidRPr="00E53C8A" w:rsidRDefault="00802748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Урок-рассказ. Практический показ рабочих приёмов.</w:t>
            </w:r>
          </w:p>
        </w:tc>
        <w:tc>
          <w:tcPr>
            <w:tcW w:w="741" w:type="pct"/>
          </w:tcPr>
          <w:p w:rsidR="007768FC" w:rsidRPr="00E53C8A" w:rsidRDefault="007768FC" w:rsidP="001E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2C19D5">
              <w:rPr>
                <w:rFonts w:ascii="Times New Roman" w:hAnsi="Times New Roman" w:cs="Times New Roman"/>
                <w:sz w:val="24"/>
                <w:szCs w:val="24"/>
              </w:rPr>
              <w:t>о знатоками -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D5">
              <w:rPr>
                <w:rFonts w:ascii="Times New Roman" w:hAnsi="Times New Roman" w:cs="Times New Roman"/>
                <w:sz w:val="24"/>
                <w:szCs w:val="24"/>
              </w:rPr>
              <w:t>энтузиастами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, изучающими </w:t>
            </w:r>
            <w:r w:rsidR="001E06D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края. Один из способов воспроизведения рисунка на ткани - машинная строчка.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заказа – вышивание бисерного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декоративного столбика голенища торбасов».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Имена  и достижения мастеров-обувщиков родного края.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«лап», необходимых для изготовления пары торбасов. Способ перенесения рисунка на ткань посредством машинной строчки.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Вышивать билэ бисером, «поднимать» узор орнамента на ткани с помощью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швейной машины.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Подборка прессы, посвященная мастерам-обувщикам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Якутии, ПК, швейная машина, нитки, иголки, ножницы, бисер.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Вышивание «языка» - бисерного декоративного столбика голенища унтов.</w:t>
            </w:r>
          </w:p>
          <w:p w:rsidR="00802748" w:rsidRPr="00E53C8A" w:rsidRDefault="00802748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Урок-рассказ. Демонстрация изучаемых объектов. Практический показ рабочих приёмов.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мехового сырья. Обрезки меха – в дело: изготовление сувенирных игрушек. Виртуальная экскурсия на фабрику «Сардаана».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Поиск в сети Интернет макетов игрушек национальной тематики. Практическая работа:  «Изготовление заказа – вышивание бисерного декоративного столбика голенища торбасов».</w:t>
            </w:r>
          </w:p>
        </w:tc>
        <w:tc>
          <w:tcPr>
            <w:tcW w:w="633" w:type="pct"/>
          </w:tcPr>
          <w:p w:rsidR="007768FC" w:rsidRPr="00E53C8A" w:rsidRDefault="007768FC" w:rsidP="00B9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рационального кроя деталей, способы рационального использования меховой обрези, технологию изготовления простейших сувенирных куколок, основных производителей меховой обуви </w:t>
            </w:r>
            <w:r w:rsidR="00B946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="00B94616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(Якутии)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Рационально выкраивать детали изделий, использовать обрезки меха для шитья сувенирных якутских куколок, художественно оформлять их, вышивать бисером.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ПК с тематическими дисками,  швейная машина, нитки, иголки, ножницы, бисер, ткани, краски.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Вышивание орнамента билэ.</w:t>
            </w:r>
          </w:p>
          <w:p w:rsidR="00A069CA" w:rsidRPr="00E53C8A" w:rsidRDefault="00A069CA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Беседа. Виртуальная экскурсия в Республиканский Дом Мод.  Практический показ рабочих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по страницам журналов:  Успехи якутских модельеров на подиумах разных стран.  Профессия – модельер.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Просмотр слайд-шоу «Фантазии Августины Филипповой».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«Изготовление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 – вышивание билэ бисером».</w:t>
            </w: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и отрицательные аспекты профессии модельера и технолога по производству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одежды, выдающихся модельеров родного края, перспективные направления работы республиканского Дома Мод, алгоритм вышивания бисером деталей для торбасов.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Вышивать бисером детали торбасов.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готовых изделий, ПК, тематические диски, нитки, иголки, ножницы, бисер.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Вышивание орнамента билэ.</w:t>
            </w:r>
          </w:p>
          <w:p w:rsidR="00A069CA" w:rsidRPr="00E53C8A" w:rsidRDefault="00A069CA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Рассказ, практический показ рабочих приёмов, социологический опрос.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самобытных  якутских мастериц. Потребительский анализ – возрастной срез: «Обувь, которую мы носим». 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Проведение,  оформление и анализ результатов социологического опроса в рамках родной школы. Просмотр слайд-шоу (по страницам журнала «Северные просторы).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 «Изготовление заказа – вышивание билэ бисером».</w:t>
            </w:r>
          </w:p>
        </w:tc>
        <w:tc>
          <w:tcPr>
            <w:tcW w:w="633" w:type="pct"/>
          </w:tcPr>
          <w:p w:rsidR="007768FC" w:rsidRPr="00E53C8A" w:rsidRDefault="007768FC" w:rsidP="00A0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социологического опроса, способы определения качества меховой обуви, виды меховой обуви </w:t>
            </w:r>
            <w:r w:rsidR="00A069CA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национальностей, алгоритм вышивания бисером деталей для торбасов.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для проведения социологического опроса, анализировать его результаты, определять качество меховой обуви,  </w:t>
            </w:r>
            <w:r w:rsidR="00A069C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национальную принадлежность меховой обуви,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вышивать бисером детали торбасов.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ПК, тематические диски,  нитки, иголки, ножницы, бисер. 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вышивку подкладки. ВТО.  Художественное оформление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Самооценка.</w:t>
            </w:r>
          </w:p>
          <w:p w:rsidR="00A71C83" w:rsidRPr="00E53C8A" w:rsidRDefault="00A71C83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показ рабочих приёмов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технологий при производстве традиционной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якутской обуви. Современные подкладочные и прокладочные материалы для изготовления торбасов. Демонстрация коллекции прокладочных и подкладочных  материалов. Оформление работы и придание ей товарного вида. Самооценка выполненной работы, обсуждение её на совете коллектива».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Выкраивание подкладки  и соединение вышитой детали и детали подкладки.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ВТО.  Практическая работа: «Подведение подкладки под вышитую деталь. Соединение билэ с вышитым бисерным декоративным столбиком.  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Использование полос длинноворсового меха  для отделки торбасов. Оформление  самооценки.</w:t>
            </w: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современных подкладочных и прокладочных тканей и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способы утюжки вышитых деталей для торбасов,  параметры оценки выполненной работы.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современные подкладочные и прокладочные ткани и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при изготовлении отделочных деталей торбасов, утюжить вышитые детали, притачивать полоски  длинноворсового меха к отделочным деталям торбасов, объективно оценивать выполненную работу.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Коллекция тканей, утюг, полоски длинноворсового меха, нитки,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иголки, ножницы, бисер, нож.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Default="007768FC" w:rsidP="0082002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Уход за торбасами, отделанными вышивкой</w:t>
            </w:r>
            <w:r w:rsidRPr="00E53C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71C83" w:rsidRPr="00E53C8A" w:rsidRDefault="00A71C83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Цель…</w:t>
            </w: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таблиц и иллюстраций, практический показ рабочих приёмов.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Способы привлечения покупателей. Знакомство с профессией менеджера и маркетолога. Поиск информации по уходу за используемой обувью из меха. Создание памятки – приложения к выполненной работе.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обобщение материалов. 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«Оформление памятки».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Прогрессивные методы работы с заказчиками, сферу деятельности менеджера и маркетолога, способы и средства по уходу за меховой обувью со  вставками, вышитыми бисером.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Работать с заказчиками и покупателями, изучать спрос и предложения рынка товаров и услуг, использовать современные средства ухода за меховой обувью, работать в различных программах ПК.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ПК, таблицы и иллюстрации, образцы средств по уходу за меховой обувью с вышитыми вставками.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="00A71C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Цель…</w:t>
            </w: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стол,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ПК.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Мозговой штурм: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формата  оформления проекта.</w:t>
            </w: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работа: «Оформление проекта – создание слайд-шоу «Якутский сапожок». </w:t>
            </w: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и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работы в различных программах ПК.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в формате слайд-шоу и других.</w:t>
            </w:r>
          </w:p>
        </w:tc>
        <w:tc>
          <w:tcPr>
            <w:tcW w:w="603" w:type="pct"/>
          </w:tcPr>
          <w:p w:rsidR="00A71C83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с </w:t>
            </w: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</w:t>
            </w:r>
            <w:r w:rsidR="00A71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8FC" w:rsidRPr="00E53C8A" w:rsidRDefault="00A71C83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7768FC" w:rsidRPr="00E53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9CA" w:rsidRPr="00E53C8A" w:rsidTr="004528D4">
        <w:tc>
          <w:tcPr>
            <w:tcW w:w="16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Оформление и представление проекта</w:t>
            </w:r>
            <w:r w:rsidRPr="00E53C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A71C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Цель…</w:t>
            </w:r>
          </w:p>
        </w:tc>
        <w:tc>
          <w:tcPr>
            <w:tcW w:w="67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Круглый стол, работа в ПК, выставка готовых работ.</w:t>
            </w:r>
          </w:p>
        </w:tc>
        <w:tc>
          <w:tcPr>
            <w:tcW w:w="741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Завершение проекта и обсуждение творческих планов.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 «Оформление и представление проекта и созданного слайд-шоу «Якутский сапожок».  Демонстрация изготовленных изделий.</w:t>
            </w:r>
          </w:p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Способы и методы работы в различных программах ПК.</w:t>
            </w:r>
          </w:p>
        </w:tc>
        <w:tc>
          <w:tcPr>
            <w:tcW w:w="627" w:type="pct"/>
          </w:tcPr>
          <w:p w:rsidR="007768FC" w:rsidRPr="00E53C8A" w:rsidRDefault="007768FC" w:rsidP="0082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Оформлять проекты в формате слайд-шоу и других.</w:t>
            </w:r>
          </w:p>
        </w:tc>
        <w:tc>
          <w:tcPr>
            <w:tcW w:w="603" w:type="pct"/>
          </w:tcPr>
          <w:p w:rsidR="007768FC" w:rsidRPr="00E53C8A" w:rsidRDefault="007768FC" w:rsidP="0082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8A">
              <w:rPr>
                <w:rFonts w:ascii="Times New Roman" w:hAnsi="Times New Roman" w:cs="Times New Roman"/>
                <w:sz w:val="24"/>
                <w:szCs w:val="24"/>
              </w:rPr>
              <w:t>ПК с программами, проектор.</w:t>
            </w:r>
          </w:p>
        </w:tc>
      </w:tr>
    </w:tbl>
    <w:p w:rsidR="00791EDB" w:rsidRPr="00E53C8A" w:rsidRDefault="00791EDB" w:rsidP="004528D4">
      <w:pPr>
        <w:rPr>
          <w:rFonts w:ascii="Times New Roman" w:hAnsi="Times New Roman" w:cs="Times New Roman"/>
          <w:sz w:val="24"/>
          <w:szCs w:val="24"/>
        </w:rPr>
      </w:pPr>
    </w:p>
    <w:p w:rsidR="00351CC5" w:rsidRPr="00E53C8A" w:rsidRDefault="00FB4851" w:rsidP="004528D4">
      <w:pPr>
        <w:rPr>
          <w:rFonts w:ascii="Times New Roman" w:hAnsi="Times New Roman" w:cs="Times New Roman"/>
          <w:sz w:val="24"/>
          <w:szCs w:val="24"/>
        </w:rPr>
      </w:pPr>
      <w:r w:rsidRPr="008E2897">
        <w:rPr>
          <w:rFonts w:ascii="Times New Roman" w:hAnsi="Times New Roman" w:cs="Times New Roman"/>
          <w:sz w:val="24"/>
          <w:szCs w:val="24"/>
        </w:rPr>
        <w:t xml:space="preserve">  </w:t>
      </w:r>
      <w:r w:rsidR="00A71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A2CBD" w:rsidRPr="008E2897">
        <w:rPr>
          <w:rFonts w:ascii="Times New Roman" w:hAnsi="Times New Roman" w:cs="Times New Roman"/>
          <w:sz w:val="24"/>
          <w:szCs w:val="24"/>
        </w:rPr>
        <w:t xml:space="preserve"> </w:t>
      </w:r>
      <w:r w:rsidR="00351CC5" w:rsidRPr="00E53C8A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351CC5" w:rsidRPr="00E53C8A" w:rsidRDefault="00351CC5" w:rsidP="0069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Данн</w:t>
      </w:r>
      <w:r w:rsidR="0026443E" w:rsidRPr="00E53C8A">
        <w:rPr>
          <w:rFonts w:ascii="Times New Roman" w:hAnsi="Times New Roman" w:cs="Times New Roman"/>
          <w:sz w:val="24"/>
          <w:szCs w:val="24"/>
        </w:rPr>
        <w:t>ый курс рассчитан для учащихся 10</w:t>
      </w:r>
      <w:r w:rsidRPr="00E53C8A">
        <w:rPr>
          <w:rFonts w:ascii="Times New Roman" w:hAnsi="Times New Roman" w:cs="Times New Roman"/>
          <w:sz w:val="24"/>
          <w:szCs w:val="24"/>
        </w:rPr>
        <w:t> класса. Продо</w:t>
      </w:r>
      <w:r w:rsidR="0026443E" w:rsidRPr="00E53C8A">
        <w:rPr>
          <w:rFonts w:ascii="Times New Roman" w:hAnsi="Times New Roman" w:cs="Times New Roman"/>
          <w:sz w:val="24"/>
          <w:szCs w:val="24"/>
        </w:rPr>
        <w:t>лжительность курса составляет 34</w:t>
      </w:r>
      <w:r w:rsidR="0020444F" w:rsidRPr="00E53C8A">
        <w:rPr>
          <w:rFonts w:ascii="Times New Roman" w:hAnsi="Times New Roman" w:cs="Times New Roman"/>
          <w:sz w:val="24"/>
          <w:szCs w:val="24"/>
        </w:rPr>
        <w:t> часа</w:t>
      </w:r>
      <w:r w:rsidRPr="00E53C8A">
        <w:rPr>
          <w:rFonts w:ascii="Times New Roman" w:hAnsi="Times New Roman" w:cs="Times New Roman"/>
          <w:sz w:val="24"/>
          <w:szCs w:val="24"/>
        </w:rPr>
        <w:t>. Занятия рекомендуется проводить один раз в неделю</w:t>
      </w:r>
      <w:r w:rsidR="0026443E" w:rsidRPr="00E53C8A">
        <w:rPr>
          <w:rFonts w:ascii="Times New Roman" w:hAnsi="Times New Roman" w:cs="Times New Roman"/>
          <w:sz w:val="24"/>
          <w:szCs w:val="24"/>
        </w:rPr>
        <w:t xml:space="preserve"> по 2 академических часа.</w:t>
      </w:r>
    </w:p>
    <w:p w:rsidR="00351CC5" w:rsidRPr="00E53C8A" w:rsidRDefault="00351CC5" w:rsidP="0069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Основные формы организации занятий: лекции,</w:t>
      </w:r>
      <w:r w:rsidR="0020444F" w:rsidRPr="00E53C8A">
        <w:rPr>
          <w:rFonts w:ascii="Times New Roman" w:hAnsi="Times New Roman" w:cs="Times New Roman"/>
          <w:sz w:val="24"/>
          <w:szCs w:val="24"/>
        </w:rPr>
        <w:t xml:space="preserve"> беседы, </w:t>
      </w:r>
      <w:r w:rsidRPr="00E53C8A">
        <w:rPr>
          <w:rFonts w:ascii="Times New Roman" w:hAnsi="Times New Roman" w:cs="Times New Roman"/>
          <w:sz w:val="24"/>
          <w:szCs w:val="24"/>
        </w:rPr>
        <w:t xml:space="preserve"> практические занятия, урок-презентация, круглый стол, экскурсия.</w:t>
      </w:r>
    </w:p>
    <w:p w:rsidR="00351CC5" w:rsidRPr="00E53C8A" w:rsidRDefault="00351CC5" w:rsidP="0069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Методы и приемы обучения соотнесены с возрастными и психофизиологическими особенностями учащихся, таковыми являются: беседа, рассказ, показ, демонст</w:t>
      </w:r>
      <w:r w:rsidR="008E2897">
        <w:rPr>
          <w:rFonts w:ascii="Times New Roman" w:hAnsi="Times New Roman" w:cs="Times New Roman"/>
          <w:sz w:val="24"/>
          <w:szCs w:val="24"/>
        </w:rPr>
        <w:t>рация каких-либо операций, работ.</w:t>
      </w:r>
      <w:r w:rsidRPr="00E53C8A">
        <w:rPr>
          <w:rFonts w:ascii="Times New Roman" w:hAnsi="Times New Roman" w:cs="Times New Roman"/>
          <w:sz w:val="24"/>
          <w:szCs w:val="24"/>
        </w:rPr>
        <w:t xml:space="preserve"> </w:t>
      </w:r>
      <w:r w:rsidR="008E2897">
        <w:rPr>
          <w:rFonts w:ascii="Times New Roman" w:hAnsi="Times New Roman" w:cs="Times New Roman"/>
          <w:sz w:val="24"/>
          <w:szCs w:val="24"/>
        </w:rPr>
        <w:t xml:space="preserve">При  выполнении проектов используются </w:t>
      </w:r>
      <w:r w:rsidRPr="00E53C8A">
        <w:rPr>
          <w:rFonts w:ascii="Times New Roman" w:hAnsi="Times New Roman" w:cs="Times New Roman"/>
          <w:sz w:val="24"/>
          <w:szCs w:val="24"/>
        </w:rPr>
        <w:t>информационны</w:t>
      </w:r>
      <w:r w:rsidR="008E2897">
        <w:rPr>
          <w:rFonts w:ascii="Times New Roman" w:hAnsi="Times New Roman" w:cs="Times New Roman"/>
          <w:sz w:val="24"/>
          <w:szCs w:val="24"/>
        </w:rPr>
        <w:t>е</w:t>
      </w:r>
      <w:r w:rsidRPr="00E53C8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8E2897">
        <w:rPr>
          <w:rFonts w:ascii="Times New Roman" w:hAnsi="Times New Roman" w:cs="Times New Roman"/>
          <w:sz w:val="24"/>
          <w:szCs w:val="24"/>
        </w:rPr>
        <w:t xml:space="preserve">и, </w:t>
      </w:r>
      <w:r w:rsidRPr="00E53C8A">
        <w:rPr>
          <w:rFonts w:ascii="Times New Roman" w:hAnsi="Times New Roman" w:cs="Times New Roman"/>
          <w:sz w:val="24"/>
          <w:szCs w:val="24"/>
        </w:rPr>
        <w:t>работа со схемами и выкройками. Для облегчения зрительного восприятия использ</w:t>
      </w:r>
      <w:r w:rsidR="008E2897">
        <w:rPr>
          <w:rFonts w:ascii="Times New Roman" w:hAnsi="Times New Roman" w:cs="Times New Roman"/>
          <w:sz w:val="24"/>
          <w:szCs w:val="24"/>
        </w:rPr>
        <w:t>уются</w:t>
      </w:r>
      <w:r w:rsidRPr="00E53C8A">
        <w:rPr>
          <w:rFonts w:ascii="Times New Roman" w:hAnsi="Times New Roman" w:cs="Times New Roman"/>
          <w:sz w:val="24"/>
          <w:szCs w:val="24"/>
        </w:rPr>
        <w:t xml:space="preserve"> наглядны</w:t>
      </w:r>
      <w:r w:rsidR="008E2897">
        <w:rPr>
          <w:rFonts w:ascii="Times New Roman" w:hAnsi="Times New Roman" w:cs="Times New Roman"/>
          <w:sz w:val="24"/>
          <w:szCs w:val="24"/>
        </w:rPr>
        <w:t>е</w:t>
      </w:r>
      <w:r w:rsidRPr="00E53C8A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8E2897">
        <w:rPr>
          <w:rFonts w:ascii="Times New Roman" w:hAnsi="Times New Roman" w:cs="Times New Roman"/>
          <w:sz w:val="24"/>
          <w:szCs w:val="24"/>
        </w:rPr>
        <w:t>я</w:t>
      </w:r>
      <w:r w:rsidRPr="00E53C8A">
        <w:rPr>
          <w:rFonts w:ascii="Times New Roman" w:hAnsi="Times New Roman" w:cs="Times New Roman"/>
          <w:sz w:val="24"/>
          <w:szCs w:val="24"/>
        </w:rPr>
        <w:t>, таблиц</w:t>
      </w:r>
      <w:r w:rsidR="008E2897">
        <w:rPr>
          <w:rFonts w:ascii="Times New Roman" w:hAnsi="Times New Roman" w:cs="Times New Roman"/>
          <w:sz w:val="24"/>
          <w:szCs w:val="24"/>
        </w:rPr>
        <w:t>ы</w:t>
      </w:r>
      <w:r w:rsidRPr="00E53C8A">
        <w:rPr>
          <w:rFonts w:ascii="Times New Roman" w:hAnsi="Times New Roman" w:cs="Times New Roman"/>
          <w:sz w:val="24"/>
          <w:szCs w:val="24"/>
        </w:rPr>
        <w:t>, иллюстраци</w:t>
      </w:r>
      <w:r w:rsidR="008E2897">
        <w:rPr>
          <w:rFonts w:ascii="Times New Roman" w:hAnsi="Times New Roman" w:cs="Times New Roman"/>
          <w:sz w:val="24"/>
          <w:szCs w:val="24"/>
        </w:rPr>
        <w:t>и.</w:t>
      </w:r>
      <w:r w:rsidRPr="00E53C8A">
        <w:rPr>
          <w:rFonts w:ascii="Times New Roman" w:hAnsi="Times New Roman" w:cs="Times New Roman"/>
          <w:sz w:val="24"/>
          <w:szCs w:val="24"/>
        </w:rPr>
        <w:t xml:space="preserve"> Предполагаемые результаты: расширение круга знаний и умений учащихся по тематике данного курса, обогащение их жизненного опыта, позволяющего применять полученные знания и умения на практике, в повседневной жизни</w:t>
      </w:r>
      <w:r w:rsidR="0020444F" w:rsidRPr="00E53C8A">
        <w:rPr>
          <w:rFonts w:ascii="Times New Roman" w:hAnsi="Times New Roman" w:cs="Times New Roman"/>
          <w:sz w:val="24"/>
          <w:szCs w:val="24"/>
        </w:rPr>
        <w:t>, профильная подготовка по предмету «Технология»</w:t>
      </w:r>
      <w:r w:rsidRPr="00E53C8A">
        <w:rPr>
          <w:rFonts w:ascii="Times New Roman" w:hAnsi="Times New Roman" w:cs="Times New Roman"/>
          <w:sz w:val="24"/>
          <w:szCs w:val="24"/>
        </w:rPr>
        <w:t>.</w:t>
      </w:r>
    </w:p>
    <w:p w:rsidR="008E2897" w:rsidRDefault="00351CC5" w:rsidP="0069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>Оценивание результатов может производиться по выполнению учащимися практических работ и </w:t>
      </w:r>
      <w:proofErr w:type="gramStart"/>
      <w:r w:rsidRPr="00E53C8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E53C8A">
        <w:rPr>
          <w:rFonts w:ascii="Times New Roman" w:hAnsi="Times New Roman" w:cs="Times New Roman"/>
          <w:sz w:val="24"/>
          <w:szCs w:val="24"/>
        </w:rPr>
        <w:t xml:space="preserve">. Основными критериями оценивания работ являются: </w:t>
      </w:r>
      <w:r w:rsidR="0026443E" w:rsidRPr="00E53C8A">
        <w:rPr>
          <w:rFonts w:ascii="Times New Roman" w:hAnsi="Times New Roman" w:cs="Times New Roman"/>
          <w:sz w:val="24"/>
          <w:szCs w:val="24"/>
        </w:rPr>
        <w:t xml:space="preserve">знание традиционных способов вышивания, </w:t>
      </w:r>
      <w:r w:rsidRPr="00E53C8A">
        <w:rPr>
          <w:rFonts w:ascii="Times New Roman" w:hAnsi="Times New Roman" w:cs="Times New Roman"/>
          <w:sz w:val="24"/>
          <w:szCs w:val="24"/>
        </w:rPr>
        <w:t>оригинальность решения, аккуратность исполнения, качество работы, функциональность изделия, умение представить свой проект.</w:t>
      </w:r>
    </w:p>
    <w:p w:rsidR="00420FF5" w:rsidRPr="00E53C8A" w:rsidRDefault="0020444F" w:rsidP="0069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8A">
        <w:rPr>
          <w:rFonts w:ascii="Times New Roman" w:hAnsi="Times New Roman" w:cs="Times New Roman"/>
          <w:sz w:val="24"/>
          <w:szCs w:val="24"/>
        </w:rPr>
        <w:t xml:space="preserve"> </w:t>
      </w:r>
      <w:r w:rsidR="00690A02">
        <w:rPr>
          <w:rFonts w:ascii="Times New Roman" w:hAnsi="Times New Roman" w:cs="Times New Roman"/>
          <w:sz w:val="24"/>
          <w:szCs w:val="24"/>
        </w:rPr>
        <w:tab/>
      </w:r>
      <w:r w:rsidR="008F01E9" w:rsidRPr="00E53C8A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r w:rsidR="00BC79A3" w:rsidRPr="00E53C8A">
        <w:rPr>
          <w:rFonts w:ascii="Times New Roman" w:hAnsi="Times New Roman" w:cs="Times New Roman"/>
          <w:sz w:val="24"/>
          <w:szCs w:val="24"/>
        </w:rPr>
        <w:t>обход педагога в начале каждого занятия, контроль работы оппонента, контроль соответствия  плану работы по двум проектам, оформление слайд-шоу по результатам выполнения проекта.</w:t>
      </w:r>
    </w:p>
    <w:sectPr w:rsidR="00420FF5" w:rsidRPr="00E53C8A" w:rsidSect="00690A0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CC5"/>
    <w:rsid w:val="001E06DD"/>
    <w:rsid w:val="0020444F"/>
    <w:rsid w:val="00252DA5"/>
    <w:rsid w:val="0026443E"/>
    <w:rsid w:val="002A2CBD"/>
    <w:rsid w:val="002C19D5"/>
    <w:rsid w:val="002D3F98"/>
    <w:rsid w:val="002F0110"/>
    <w:rsid w:val="003423FE"/>
    <w:rsid w:val="00351CC5"/>
    <w:rsid w:val="003B1BF9"/>
    <w:rsid w:val="003F78B1"/>
    <w:rsid w:val="00420FF5"/>
    <w:rsid w:val="004528D4"/>
    <w:rsid w:val="00474A71"/>
    <w:rsid w:val="004935A3"/>
    <w:rsid w:val="004C16ED"/>
    <w:rsid w:val="00576023"/>
    <w:rsid w:val="005E359B"/>
    <w:rsid w:val="0064524E"/>
    <w:rsid w:val="00690A02"/>
    <w:rsid w:val="006E56E6"/>
    <w:rsid w:val="007060E1"/>
    <w:rsid w:val="007768FC"/>
    <w:rsid w:val="00791EDB"/>
    <w:rsid w:val="007C56B2"/>
    <w:rsid w:val="00802748"/>
    <w:rsid w:val="008477D6"/>
    <w:rsid w:val="00867344"/>
    <w:rsid w:val="008E2897"/>
    <w:rsid w:val="008F01E9"/>
    <w:rsid w:val="00965F84"/>
    <w:rsid w:val="00974859"/>
    <w:rsid w:val="00986A81"/>
    <w:rsid w:val="009F1DC3"/>
    <w:rsid w:val="00A069CA"/>
    <w:rsid w:val="00A71C83"/>
    <w:rsid w:val="00A756BC"/>
    <w:rsid w:val="00B64BCD"/>
    <w:rsid w:val="00B94616"/>
    <w:rsid w:val="00BC79A3"/>
    <w:rsid w:val="00C33DBC"/>
    <w:rsid w:val="00C47BB0"/>
    <w:rsid w:val="00C70BF5"/>
    <w:rsid w:val="00D82A39"/>
    <w:rsid w:val="00DF1F58"/>
    <w:rsid w:val="00E03286"/>
    <w:rsid w:val="00E53C8A"/>
    <w:rsid w:val="00ED2B63"/>
    <w:rsid w:val="00ED330E"/>
    <w:rsid w:val="00FB245C"/>
    <w:rsid w:val="00FB4851"/>
    <w:rsid w:val="00FE1A4A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10"/>
  </w:style>
  <w:style w:type="paragraph" w:styleId="1">
    <w:name w:val="heading 1"/>
    <w:basedOn w:val="a"/>
    <w:link w:val="10"/>
    <w:uiPriority w:val="9"/>
    <w:qFormat/>
    <w:rsid w:val="007768F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7BB0"/>
    <w:pPr>
      <w:spacing w:after="0" w:line="240" w:lineRule="auto"/>
    </w:pPr>
  </w:style>
  <w:style w:type="table" w:styleId="a5">
    <w:name w:val="Table Grid"/>
    <w:basedOn w:val="a1"/>
    <w:uiPriority w:val="59"/>
    <w:rsid w:val="00C47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68FC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76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76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77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F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768FC"/>
    <w:rPr>
      <w:color w:val="000000"/>
      <w:u w:val="single"/>
    </w:rPr>
  </w:style>
  <w:style w:type="character" w:customStyle="1" w:styleId="favoured">
    <w:name w:val="favoured"/>
    <w:basedOn w:val="a0"/>
    <w:rsid w:val="007768FC"/>
  </w:style>
  <w:style w:type="character" w:customStyle="1" w:styleId="smalldate">
    <w:name w:val="smalldate"/>
    <w:basedOn w:val="a0"/>
    <w:rsid w:val="007768FC"/>
    <w:rPr>
      <w:b/>
      <w:bCs/>
      <w:color w:val="FFFFFF"/>
      <w:shd w:val="clear" w:color="auto" w:fill="BBBBBB"/>
    </w:rPr>
  </w:style>
  <w:style w:type="character" w:customStyle="1" w:styleId="author">
    <w:name w:val="author"/>
    <w:basedOn w:val="a0"/>
    <w:rsid w:val="007768FC"/>
  </w:style>
  <w:style w:type="character" w:customStyle="1" w:styleId="date1">
    <w:name w:val="date1"/>
    <w:basedOn w:val="a0"/>
    <w:rsid w:val="007768FC"/>
    <w:rPr>
      <w:b/>
      <w:bCs/>
      <w:color w:val="FFFFFF"/>
      <w:shd w:val="clear" w:color="auto" w:fill="BBBBBB"/>
    </w:rPr>
  </w:style>
  <w:style w:type="character" w:customStyle="1" w:styleId="small1">
    <w:name w:val="small1"/>
    <w:basedOn w:val="a0"/>
    <w:rsid w:val="007768FC"/>
    <w:rPr>
      <w:color w:val="666666"/>
    </w:rPr>
  </w:style>
  <w:style w:type="character" w:styleId="ab">
    <w:name w:val="Strong"/>
    <w:basedOn w:val="a0"/>
    <w:uiPriority w:val="22"/>
    <w:qFormat/>
    <w:rsid w:val="007768FC"/>
    <w:rPr>
      <w:b/>
      <w:bCs/>
    </w:rPr>
  </w:style>
  <w:style w:type="character" w:styleId="ac">
    <w:name w:val="Emphasis"/>
    <w:basedOn w:val="a0"/>
    <w:uiPriority w:val="20"/>
    <w:qFormat/>
    <w:rsid w:val="007768FC"/>
    <w:rPr>
      <w:i/>
      <w:iCs/>
    </w:rPr>
  </w:style>
  <w:style w:type="paragraph" w:styleId="ad">
    <w:name w:val="List Paragraph"/>
    <w:basedOn w:val="a"/>
    <w:uiPriority w:val="34"/>
    <w:qFormat/>
    <w:rsid w:val="0077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F447-736F-48A2-A3B9-5C218245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kuznetsovata</cp:lastModifiedBy>
  <cp:revision>2</cp:revision>
  <dcterms:created xsi:type="dcterms:W3CDTF">2012-11-29T02:41:00Z</dcterms:created>
  <dcterms:modified xsi:type="dcterms:W3CDTF">2012-11-29T02:41:00Z</dcterms:modified>
</cp:coreProperties>
</file>