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F9" w:rsidRDefault="001158F9" w:rsidP="001158F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Введение.</w:t>
      </w:r>
    </w:p>
    <w:p w:rsidR="002F0AC4" w:rsidRDefault="002F0AC4" w:rsidP="001158F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0AC4" w:rsidRDefault="00633AD8" w:rsidP="00633AD8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Style w:val="a4"/>
          <w:rFonts w:ascii="Georgia" w:hAnsi="Georgia"/>
          <w:color w:val="000000"/>
          <w:sz w:val="18"/>
          <w:szCs w:val="18"/>
          <w:shd w:val="clear" w:color="auto" w:fill="FFFFFF"/>
        </w:rPr>
        <w:t>... человек чрез слово всемогущ:</w:t>
      </w: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br/>
      </w:r>
      <w:hyperlink r:id="rId5" w:history="1">
        <w:r w:rsidRPr="00633AD8">
          <w:rPr>
            <w:rStyle w:val="a5"/>
            <w:rFonts w:ascii="Georgia" w:hAnsi="Georgia"/>
            <w:b/>
            <w:bCs/>
            <w:color w:val="auto"/>
            <w:sz w:val="18"/>
            <w:szCs w:val="18"/>
            <w:shd w:val="clear" w:color="auto" w:fill="FFFFFF"/>
          </w:rPr>
          <w:t>Язык</w:t>
        </w:r>
      </w:hyperlink>
      <w:r>
        <w:rPr>
          <w:rStyle w:val="apple-converted-space"/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4"/>
          <w:rFonts w:ascii="Georgia" w:hAnsi="Georgia"/>
          <w:color w:val="000000"/>
          <w:sz w:val="18"/>
          <w:szCs w:val="18"/>
          <w:shd w:val="clear" w:color="auto" w:fill="FFFFFF"/>
        </w:rPr>
        <w:t>всем знаниям и</w:t>
      </w:r>
      <w:r>
        <w:rPr>
          <w:rStyle w:val="apple-converted-space"/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 </w:t>
      </w:r>
      <w:hyperlink r:id="rId6" w:history="1">
        <w:r w:rsidRPr="00633AD8">
          <w:rPr>
            <w:rStyle w:val="a5"/>
            <w:rFonts w:ascii="Georgia" w:hAnsi="Georgia"/>
            <w:b/>
            <w:bCs/>
            <w:color w:val="auto"/>
            <w:sz w:val="18"/>
            <w:szCs w:val="18"/>
            <w:shd w:val="clear" w:color="auto" w:fill="FFFFFF"/>
          </w:rPr>
          <w:t>всей природе</w:t>
        </w:r>
      </w:hyperlink>
      <w:r>
        <w:rPr>
          <w:rStyle w:val="apple-converted-space"/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4"/>
          <w:rFonts w:ascii="Georgia" w:hAnsi="Georgia"/>
          <w:color w:val="000000"/>
          <w:sz w:val="18"/>
          <w:szCs w:val="18"/>
          <w:shd w:val="clear" w:color="auto" w:fill="FFFFFF"/>
        </w:rPr>
        <w:t>ключ;</w:t>
      </w: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a4"/>
          <w:rFonts w:ascii="Georgia" w:hAnsi="Georgia"/>
          <w:color w:val="000000"/>
          <w:sz w:val="18"/>
          <w:szCs w:val="18"/>
          <w:shd w:val="clear" w:color="auto" w:fill="FFFFFF"/>
        </w:rPr>
        <w:t>Во слове всех существ содержится картина,</w:t>
      </w: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a4"/>
          <w:rFonts w:ascii="Georgia" w:hAnsi="Georgia"/>
          <w:color w:val="000000"/>
          <w:sz w:val="18"/>
          <w:szCs w:val="18"/>
          <w:shd w:val="clear" w:color="auto" w:fill="FFFFFF"/>
        </w:rPr>
        <w:t>Сообществ слово всех и действиев пружина.</w:t>
      </w:r>
      <w:r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>Г.Р. Державин</w:t>
      </w:r>
    </w:p>
    <w:p w:rsidR="000258A0" w:rsidRDefault="001158F9" w:rsidP="001158F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1158F9">
        <w:rPr>
          <w:rFonts w:ascii="Times New Roman" w:eastAsia="Times New Roman" w:hAnsi="Times New Roman" w:cs="Times New Roman"/>
          <w:bCs/>
          <w:sz w:val="24"/>
          <w:szCs w:val="24"/>
        </w:rPr>
        <w:t>Указом президента Российской Федерации В.В. Путина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2015 год был объявлен годом литературы, сменяющим текущий год культуры в нашей стране</w:t>
      </w:r>
      <w:r w:rsidR="000258A0">
        <w:rPr>
          <w:rFonts w:ascii="Times New Roman" w:eastAsia="Times New Roman" w:hAnsi="Times New Roman" w:cs="Times New Roman"/>
          <w:bCs/>
          <w:sz w:val="24"/>
          <w:szCs w:val="24"/>
        </w:rPr>
        <w:t>, гордостью и великим достоянием которой являются имена прославивших ее деятелей культуры и литературы.</w:t>
      </w:r>
    </w:p>
    <w:p w:rsidR="002F0AC4" w:rsidRDefault="000258A0" w:rsidP="001158F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Это событие должно в особенной мере быть отражено в работе детского объединения художественной направленности учреждения дополнительного образования детей, ведь в системе человеческих потребностей Маслоу потребность в общении занимает немаловажное место. Владея искусством слова, ребенок может в должной мере реализовать свою потребность в общении, создавать собственные творческие </w:t>
      </w:r>
      <w:r w:rsidR="002F0AC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="002F0A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56D6" w:rsidRDefault="00B856D6" w:rsidP="001158F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58A0" w:rsidRDefault="002F0AC4" w:rsidP="001158F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258A0" w:rsidRDefault="000258A0" w:rsidP="001158F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58A0" w:rsidRPr="000258A0" w:rsidRDefault="000258A0" w:rsidP="001158F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Пояснительная зап</w:t>
      </w:r>
      <w:r w:rsidRPr="000258A0">
        <w:rPr>
          <w:rFonts w:ascii="Times New Roman" w:eastAsia="Times New Roman" w:hAnsi="Times New Roman" w:cs="Times New Roman"/>
          <w:b/>
          <w:bCs/>
          <w:sz w:val="24"/>
          <w:szCs w:val="24"/>
        </w:rPr>
        <w:t>иска.</w:t>
      </w:r>
    </w:p>
    <w:p w:rsidR="001158F9" w:rsidRDefault="001158F9" w:rsidP="001158F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8F9" w:rsidRPr="001158F9" w:rsidRDefault="001277AD" w:rsidP="00115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158F9" w:rsidRPr="001277AD">
        <w:rPr>
          <w:rFonts w:ascii="Times New Roman" w:eastAsia="Times New Roman" w:hAnsi="Times New Roman" w:cs="Times New Roman"/>
          <w:bCs/>
          <w:sz w:val="24"/>
          <w:szCs w:val="24"/>
        </w:rPr>
        <w:t>Актуальность программы</w:t>
      </w:r>
      <w:r w:rsidR="001158F9" w:rsidRPr="001158F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158F9" w:rsidRPr="001158F9">
        <w:rPr>
          <w:rFonts w:ascii="Times New Roman" w:eastAsia="Times New Roman" w:hAnsi="Times New Roman" w:cs="Times New Roman"/>
          <w:sz w:val="24"/>
          <w:szCs w:val="24"/>
        </w:rPr>
        <w:t>«Художественное слово» состоит в том, что обучение детей искусству художественного чтения является одним из средств сохранения русских языковых традиций, воспитание через слово тех личностных качеств, которые характеризуют действительно культурного человека, гражданина своей страны.</w:t>
      </w:r>
    </w:p>
    <w:p w:rsidR="001158F9" w:rsidRDefault="001277AD" w:rsidP="00115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1158F9" w:rsidRPr="001158F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158F9" w:rsidRPr="001158F9">
        <w:rPr>
          <w:rFonts w:ascii="Times New Roman" w:eastAsia="Times New Roman" w:hAnsi="Times New Roman" w:cs="Times New Roman"/>
          <w:sz w:val="24"/>
          <w:szCs w:val="24"/>
        </w:rPr>
        <w:t>Литература как факт существования духовно-нравственной жизни общества остается нравственной опорой, чистым источником, питающим духовную жизнь людей. Но нравственные ценности не переходят из книг в душу читателя автоматически – нравственное чувство развивается, нравственные убеждения формируются  особенно интенсивно в детском и юношеском возрасте. Поэтому очень важно пробуждать, а затем формировать у детей интерес и любовь к чтению, развивать способность к восприятию красоты, ёмкости художественного слова, его нравственного потенциала.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обусловливает педагогическую целесообразность программы.</w:t>
      </w:r>
    </w:p>
    <w:p w:rsidR="00B856D6" w:rsidRDefault="00B856D6" w:rsidP="00B856D6">
      <w:pPr>
        <w:pStyle w:val="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Голос и речь даны человеку для выражения мыслей и чувств.  И очень важно научить ребят правильно и  красиво говорить, выражать свои мысли, чувство, и донести до слушателей то, что он хочет сказать. Важно вырабатывать у учащихся острый слух, способный подмечать ошибки, отклонения от нормы звучания. Важно, чтобы научились отличать органичное, естественное звучание от нарочитого, деланного, воспитали в себе «чувство веры и правды».</w:t>
      </w:r>
    </w:p>
    <w:p w:rsidR="00B856D6" w:rsidRDefault="00B856D6" w:rsidP="00B856D6">
      <w:pPr>
        <w:pStyle w:val="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Поскольку речь идет о дополнительном развитии ребенка, следует обратить внимание на то, что программа </w:t>
      </w:r>
      <w:r w:rsidR="001277AD">
        <w:rPr>
          <w:rStyle w:val="c5"/>
          <w:color w:val="000000"/>
        </w:rPr>
        <w:t>«Х</w:t>
      </w:r>
      <w:r>
        <w:rPr>
          <w:rStyle w:val="c5"/>
          <w:color w:val="000000"/>
        </w:rPr>
        <w:t>удожественного слова</w:t>
      </w:r>
      <w:r w:rsidR="001277AD">
        <w:rPr>
          <w:rStyle w:val="c5"/>
          <w:color w:val="000000"/>
        </w:rPr>
        <w:t>»</w:t>
      </w:r>
      <w:r>
        <w:rPr>
          <w:rStyle w:val="c5"/>
          <w:color w:val="000000"/>
        </w:rPr>
        <w:t xml:space="preserve">, наряду с развитием непосредственно речевого аппарата, предусматривает воспитание и массы других качеств, без которых невозможна полноценная деятельность человека в социуме. Это: </w:t>
      </w:r>
      <w:r>
        <w:rPr>
          <w:rStyle w:val="c5"/>
          <w:color w:val="000000"/>
        </w:rPr>
        <w:lastRenderedPageBreak/>
        <w:t>внимание, дисциплина, ответственность, партнерство, да и вообще умение гармонично существовать в коллективе.</w:t>
      </w:r>
    </w:p>
    <w:p w:rsidR="00B856D6" w:rsidRDefault="00B856D6" w:rsidP="00B856D6">
      <w:pPr>
        <w:pStyle w:val="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Важный раздел художественного слова составляет орфоэпия. Совершенное очевидно, что литературный язык имеет четко определенные нормы произношения. И соблюдение этих норм является признаком культуры речи и обязательно для всех.</w:t>
      </w:r>
    </w:p>
    <w:p w:rsidR="00B856D6" w:rsidRDefault="00B856D6" w:rsidP="00B856D6">
      <w:pPr>
        <w:pStyle w:val="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Продолжением курса художественного слова является работа над текстом. Элементы работы над текстом – общение со слушателем, взаимодействия партнеров, логика речи.</w:t>
      </w:r>
    </w:p>
    <w:p w:rsidR="00B856D6" w:rsidRDefault="00B856D6" w:rsidP="00B856D6">
      <w:pPr>
        <w:pStyle w:val="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 работе над литературными произведениями уделяется  большое внимание выбору материала, так как нужно пробудить интерес обучающегося к хорошей литературе, приобщить его к культуре чтения.</w:t>
      </w:r>
    </w:p>
    <w:p w:rsidR="00B856D6" w:rsidRDefault="00B856D6" w:rsidP="00B856D6">
      <w:pPr>
        <w:pStyle w:val="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При подборе текстов обращается внимание не только на высокую художественную ценность, но и будят фантазию исполнителя, затрагивают его эмоциональную структуру.</w:t>
      </w:r>
    </w:p>
    <w:p w:rsidR="00B856D6" w:rsidRDefault="00B856D6" w:rsidP="00B856D6">
      <w:pPr>
        <w:pStyle w:val="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 работе над текстом, уделяется внимание на осмысление, определения событийного ряда, определяется отношение к этим событиям и персонажа и автора, выстраивается линия действия и попытка  добиться от учащегося органичной жизни в заданных условиях.</w:t>
      </w:r>
    </w:p>
    <w:p w:rsidR="00B856D6" w:rsidRDefault="00B856D6" w:rsidP="00B856D6">
      <w:pPr>
        <w:pStyle w:val="c1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Большое  значение в работе над текстом  имеет способность донести мысль до слушателя. В этом помогает логика речи. Умение делать логические паузы, логические ударения и правильное прочтение знаков препинания помогут исполнителю точно выявить мысль автора.</w:t>
      </w:r>
    </w:p>
    <w:p w:rsidR="00B856D6" w:rsidRDefault="00B856D6" w:rsidP="00B856D6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       Программа рассчитана на детей разного возраста и  является </w:t>
      </w:r>
      <w:r w:rsidR="001277AD">
        <w:rPr>
          <w:rStyle w:val="c5"/>
          <w:color w:val="000000"/>
        </w:rPr>
        <w:t>обще</w:t>
      </w:r>
      <w:r>
        <w:rPr>
          <w:rStyle w:val="c5"/>
          <w:color w:val="000000"/>
        </w:rPr>
        <w:t>развивающей.</w:t>
      </w:r>
    </w:p>
    <w:p w:rsidR="00B856D6" w:rsidRPr="001158F9" w:rsidRDefault="00B856D6" w:rsidP="00115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8F9" w:rsidRPr="001158F9" w:rsidRDefault="001158F9" w:rsidP="00115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Владение художественным чтением помогает детям полноценно воспринимать текст, осознавая его образную природу. Оно усиливает внимание к родному языку, развивает речевой слух; текст начинает ощущаться как живой поток, где нет пугающего набора букв и знаков препинания, а есть взаимосвязь и движение мыслей, образов, эмоций.</w:t>
      </w:r>
    </w:p>
    <w:p w:rsidR="001158F9" w:rsidRPr="001158F9" w:rsidRDefault="001158F9" w:rsidP="00115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Занятия по художественному чтению и актёрскому мастерству развивают у детей выразительность речи, эмоциональную сферу и образное мышление, раскрепощают их личность, воспитывают уверенность в себе, формируя основы мировоззрения и нравственных представлений.</w:t>
      </w:r>
    </w:p>
    <w:p w:rsidR="001158F9" w:rsidRDefault="001158F9" w:rsidP="00115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1158F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58F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F0AC4" w:rsidRPr="002F0AC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развитие творческих способностей учащихся</w:t>
      </w:r>
      <w:r w:rsidR="002F0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0AC4" w:rsidRPr="002F0AC4">
        <w:rPr>
          <w:rFonts w:ascii="Times New Roman" w:eastAsia="Times New Roman" w:hAnsi="Times New Roman" w:cs="Times New Roman"/>
          <w:bCs/>
          <w:sz w:val="24"/>
          <w:szCs w:val="24"/>
        </w:rPr>
        <w:t>через</w:t>
      </w:r>
      <w:r w:rsidRPr="0011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AC4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1158F9">
        <w:rPr>
          <w:rFonts w:ascii="Times New Roman" w:eastAsia="Times New Roman" w:hAnsi="Times New Roman" w:cs="Times New Roman"/>
          <w:sz w:val="24"/>
          <w:szCs w:val="24"/>
        </w:rPr>
        <w:t>устойчивого интереса и воспитание любви к чтению художест</w:t>
      </w:r>
      <w:r w:rsidR="002F0AC4">
        <w:rPr>
          <w:rFonts w:ascii="Times New Roman" w:eastAsia="Times New Roman" w:hAnsi="Times New Roman" w:cs="Times New Roman"/>
          <w:sz w:val="24"/>
          <w:szCs w:val="24"/>
        </w:rPr>
        <w:t xml:space="preserve">венной литературы </w:t>
      </w:r>
      <w:r w:rsidRPr="001158F9">
        <w:rPr>
          <w:rFonts w:ascii="Times New Roman" w:eastAsia="Times New Roman" w:hAnsi="Times New Roman" w:cs="Times New Roman"/>
          <w:sz w:val="24"/>
          <w:szCs w:val="24"/>
        </w:rPr>
        <w:t xml:space="preserve"> для более глубокого понимания литературного произведения и его сценического воплощения в звучащем слове.</w:t>
      </w:r>
    </w:p>
    <w:p w:rsidR="002F0AC4" w:rsidRDefault="002F0AC4" w:rsidP="001158F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F0AC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0AC4" w:rsidRPr="002F0AC4" w:rsidRDefault="002F0AC4" w:rsidP="001158F9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F0A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Обучающие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научить учащихся чувствовать слово, думать над ним, искать в нём истинный смысл, понимать его роль в тексте, что позволит выработать у них высокую коммуникативную, языковую, лингвистическую, эстетическую и нравственную компетенцию;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приобщать ребят к творчеству, развивать их творческие способности;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научить владеть нормами литературного языка;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дать необходимые знания о русском языке, его ресурсах, формах реализации;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формировать навыки анализа текста;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lastRenderedPageBreak/>
        <w:t>учить детей редактировать тексты;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углубить и закрепить знания о стилистических средствах языка, научить находить их в тексте;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пользоваться разнообразием языковых средств в собственных текстах:</w:t>
      </w:r>
    </w:p>
    <w:p w:rsid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углубить знания о литературном нас</w:t>
      </w:r>
      <w:r>
        <w:rPr>
          <w:rFonts w:ascii="Times New Roman" w:hAnsi="Times New Roman" w:cs="Times New Roman"/>
          <w:sz w:val="24"/>
          <w:szCs w:val="24"/>
        </w:rPr>
        <w:t>ледии России.</w:t>
      </w:r>
    </w:p>
    <w:p w:rsidR="002F0AC4" w:rsidRPr="002F0AC4" w:rsidRDefault="002F0AC4" w:rsidP="002F0AC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развивать устойчивый интерес к изучению родного языка и литературы, раскрытию секретов текста, более глубокому пониманию литературных произведений;</w:t>
      </w:r>
    </w:p>
    <w:p w:rsid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развивать духовные потребности будущих граждан нашей страны;</w:t>
      </w:r>
    </w:p>
    <w:p w:rsidR="002F0AC4" w:rsidRPr="002F0AC4" w:rsidRDefault="002F0AC4" w:rsidP="002F0AC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Воспитательные: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воспитывать у детей художественный вкус, чувства прекрасного;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 w:rsidRPr="002F0AC4">
        <w:rPr>
          <w:rFonts w:ascii="Times New Roman" w:hAnsi="Times New Roman" w:cs="Times New Roman"/>
          <w:sz w:val="24"/>
          <w:szCs w:val="24"/>
        </w:rPr>
        <w:t>воспитывать чувства коллективизма, гражданственности и патриотизма;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толерантность, чувство ответст</w:t>
      </w:r>
      <w:r w:rsidR="003109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енности.</w:t>
      </w:r>
    </w:p>
    <w:p w:rsidR="002F0AC4" w:rsidRPr="002F0AC4" w:rsidRDefault="002F0AC4" w:rsidP="002F0AC4">
      <w:pPr>
        <w:rPr>
          <w:rFonts w:ascii="Times New Roman" w:hAnsi="Times New Roman" w:cs="Times New Roman"/>
          <w:sz w:val="24"/>
          <w:szCs w:val="24"/>
        </w:rPr>
      </w:pPr>
    </w:p>
    <w:p w:rsidR="001158F9" w:rsidRPr="001158F9" w:rsidRDefault="001158F9" w:rsidP="001158F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  <w:r w:rsidRPr="00115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8F9" w:rsidRPr="001158F9" w:rsidRDefault="001158F9" w:rsidP="00115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В конце обучения воспитанники будут знать:</w:t>
      </w:r>
      <w:r w:rsidR="002F0AC4">
        <w:rPr>
          <w:rFonts w:ascii="Times New Roman" w:eastAsia="Times New Roman" w:hAnsi="Times New Roman" w:cs="Times New Roman"/>
          <w:sz w:val="24"/>
          <w:szCs w:val="24"/>
        </w:rPr>
        <w:t xml:space="preserve"> (результаты обучения)</w:t>
      </w:r>
    </w:p>
    <w:p w:rsidR="001158F9" w:rsidRPr="001158F9" w:rsidRDefault="001158F9" w:rsidP="0011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историю развития жанра художественного чтения;</w:t>
      </w:r>
    </w:p>
    <w:p w:rsidR="001158F9" w:rsidRPr="001158F9" w:rsidRDefault="001158F9" w:rsidP="0011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современных мастеров литературной эстрады;</w:t>
      </w:r>
    </w:p>
    <w:p w:rsidR="001158F9" w:rsidRPr="001158F9" w:rsidRDefault="001158F9" w:rsidP="0011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что такое сверхзадача литературного произведения и сверхзадача исполнителя;</w:t>
      </w:r>
    </w:p>
    <w:p w:rsidR="001158F9" w:rsidRPr="001158F9" w:rsidRDefault="001158F9" w:rsidP="0011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художественные особенности литературного произведения;</w:t>
      </w:r>
    </w:p>
    <w:p w:rsidR="001158F9" w:rsidRPr="001158F9" w:rsidRDefault="001158F9" w:rsidP="0011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законы логического разбора произведения;</w:t>
      </w:r>
    </w:p>
    <w:p w:rsidR="001158F9" w:rsidRPr="001158F9" w:rsidRDefault="001158F9" w:rsidP="0011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элементы актерского мастерства: оценка факта; речевая характеристика героев;</w:t>
      </w:r>
    </w:p>
    <w:p w:rsidR="001158F9" w:rsidRPr="001158F9" w:rsidRDefault="001158F9" w:rsidP="0011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законы орфоэпии;</w:t>
      </w:r>
    </w:p>
    <w:p w:rsidR="001158F9" w:rsidRPr="001158F9" w:rsidRDefault="001158F9" w:rsidP="00115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уметь:</w:t>
      </w:r>
      <w:r w:rsidR="002F0AC4">
        <w:rPr>
          <w:rFonts w:ascii="Times New Roman" w:eastAsia="Times New Roman" w:hAnsi="Times New Roman" w:cs="Times New Roman"/>
          <w:sz w:val="24"/>
          <w:szCs w:val="24"/>
        </w:rPr>
        <w:t xml:space="preserve"> (результаты развития)</w:t>
      </w:r>
    </w:p>
    <w:p w:rsidR="001158F9" w:rsidRPr="001158F9" w:rsidRDefault="001158F9" w:rsidP="00115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подготовить самостоятельно артикуляционный и голосовой аппарат к звучанию;</w:t>
      </w:r>
    </w:p>
    <w:p w:rsidR="001158F9" w:rsidRPr="001158F9" w:rsidRDefault="001158F9" w:rsidP="00115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выбор художественного произведения и обосновывать свой выбор;</w:t>
      </w:r>
    </w:p>
    <w:p w:rsidR="001158F9" w:rsidRPr="001158F9" w:rsidRDefault="001158F9" w:rsidP="00115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осуществлять разбор художественного произведения: идея, основная мысль, сверхзадача, стилистика автора, художественные особенности произведения, герои и их характеристика, взаимоотношения и поступки, событийный ряд;</w:t>
      </w:r>
    </w:p>
    <w:p w:rsidR="001158F9" w:rsidRPr="001158F9" w:rsidRDefault="001158F9" w:rsidP="00115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придумать речевую характеристику героев;</w:t>
      </w:r>
    </w:p>
    <w:p w:rsidR="001158F9" w:rsidRPr="001158F9" w:rsidRDefault="001158F9" w:rsidP="00115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воплотить литературное произведение в звучащем слове;</w:t>
      </w:r>
    </w:p>
    <w:p w:rsidR="001158F9" w:rsidRDefault="001158F9" w:rsidP="00115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9">
        <w:rPr>
          <w:rFonts w:ascii="Times New Roman" w:eastAsia="Times New Roman" w:hAnsi="Times New Roman" w:cs="Times New Roman"/>
          <w:sz w:val="24"/>
          <w:szCs w:val="24"/>
        </w:rPr>
        <w:t>подготовить к творческому отчету тематический цикл произведений одного или разных авторов (не менее 5 произведений).</w:t>
      </w:r>
    </w:p>
    <w:p w:rsidR="00D14E68" w:rsidRDefault="00D14E68" w:rsidP="00D14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68" w:rsidRDefault="00D14E68" w:rsidP="00D14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  дополнительной  общеобразовательной</w:t>
      </w:r>
    </w:p>
    <w:p w:rsidR="00D14E68" w:rsidRDefault="00D14E68" w:rsidP="00D14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(общеразвивающей)  программы «Художественное слово».</w:t>
      </w:r>
    </w:p>
    <w:p w:rsidR="00D14E68" w:rsidRDefault="00D14E68" w:rsidP="00D14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Нормативный  срок  обучения – 2 года.</w:t>
      </w:r>
    </w:p>
    <w:p w:rsidR="00D14E68" w:rsidRDefault="00D14E68" w:rsidP="00D14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Для  детей  с  7  лет.</w:t>
      </w:r>
    </w:p>
    <w:tbl>
      <w:tblPr>
        <w:tblStyle w:val="a6"/>
        <w:tblW w:w="0" w:type="auto"/>
        <w:tblLook w:val="04A0"/>
      </w:tblPr>
      <w:tblGrid>
        <w:gridCol w:w="2393"/>
        <w:gridCol w:w="1209"/>
        <w:gridCol w:w="1077"/>
        <w:gridCol w:w="1215"/>
        <w:gridCol w:w="1077"/>
        <w:gridCol w:w="1433"/>
        <w:gridCol w:w="1129"/>
      </w:tblGrid>
      <w:tr w:rsidR="00D14E68" w:rsidTr="00AC6519">
        <w:trPr>
          <w:trHeight w:val="630"/>
        </w:trPr>
        <w:tc>
          <w:tcPr>
            <w:tcW w:w="0" w:type="auto"/>
            <w:vMerge w:val="restart"/>
          </w:tcPr>
          <w:p w:rsidR="00D14E68" w:rsidRDefault="00D14E68" w:rsidP="00AC6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модуля</w:t>
            </w:r>
          </w:p>
          <w:p w:rsidR="00D14E68" w:rsidRPr="006F092C" w:rsidRDefault="00D14E68" w:rsidP="00AC6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(раздела)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  обучения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год  обучения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по программе</w:t>
            </w:r>
          </w:p>
        </w:tc>
      </w:tr>
      <w:tr w:rsidR="00D14E68" w:rsidTr="00AC6519">
        <w:trPr>
          <w:trHeight w:val="330"/>
        </w:trPr>
        <w:tc>
          <w:tcPr>
            <w:tcW w:w="0" w:type="auto"/>
            <w:vMerge/>
          </w:tcPr>
          <w:p w:rsidR="00D14E68" w:rsidRDefault="00D14E68" w:rsidP="00AC6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C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модулю (разделу)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</w:t>
            </w:r>
          </w:p>
          <w:p w:rsidR="00D14E68" w:rsidRPr="006F092C" w:rsidRDefault="00D14E68" w:rsidP="00AC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C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C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модулю</w:t>
            </w:r>
          </w:p>
          <w:p w:rsidR="00D14E68" w:rsidRPr="006F092C" w:rsidRDefault="00D14E68" w:rsidP="00AC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C">
              <w:rPr>
                <w:rFonts w:ascii="Times New Roman" w:hAnsi="Times New Roman" w:cs="Times New Roman"/>
                <w:b/>
                <w:sz w:val="24"/>
                <w:szCs w:val="24"/>
              </w:rPr>
              <w:t>(разделу)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</w:t>
            </w:r>
          </w:p>
          <w:p w:rsidR="00D14E68" w:rsidRPr="006F092C" w:rsidRDefault="00D14E68" w:rsidP="00AC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C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модулям (разделам)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</w:t>
            </w:r>
          </w:p>
          <w:p w:rsidR="00D14E68" w:rsidRPr="006F092C" w:rsidRDefault="00D14E68" w:rsidP="00AC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Ввводное занятие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Теоретические основы правильного выразительного чтения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3.Орфоэпия. Литературное произношение при чтении и рассказывании.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4.Интонация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Выразительное чтение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Рассказывание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7.Мимика и жестикуляция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Форма построения стихотворений.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Средства выразительности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Творческая мастерская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Творческое взаимодействие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4E68" w:rsidRPr="006F092C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14E68" w:rsidRPr="006F092C" w:rsidRDefault="00D14E68" w:rsidP="00A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14E68" w:rsidRPr="006F092C" w:rsidRDefault="00D14E68" w:rsidP="00D14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14E68" w:rsidRDefault="00D14E68" w:rsidP="00D14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68" w:rsidRDefault="00D14E68" w:rsidP="00D14E68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Тематическое планирование программы «Художественное слово» 1 года обучения</w:t>
      </w:r>
    </w:p>
    <w:tbl>
      <w:tblPr>
        <w:tblStyle w:val="a6"/>
        <w:tblW w:w="0" w:type="auto"/>
        <w:tblLook w:val="04A0"/>
      </w:tblPr>
      <w:tblGrid>
        <w:gridCol w:w="516"/>
        <w:gridCol w:w="3988"/>
        <w:gridCol w:w="1445"/>
        <w:gridCol w:w="1965"/>
        <w:gridCol w:w="1619"/>
      </w:tblGrid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модуля обучения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теории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модулю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цикл.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правильного выразительного чтения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 Литературное произношение при чтении и рассказывании.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 и жестикуляция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построения стихотворений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взаимодействие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E68" w:rsidTr="00AC6519"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в год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D14E68" w:rsidRDefault="00D14E68" w:rsidP="00D14E6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68" w:rsidRPr="007766E5" w:rsidRDefault="00D14E68" w:rsidP="00D14E68">
      <w:pPr>
        <w:shd w:val="clear" w:color="auto" w:fill="FFFFFF"/>
        <w:ind w:left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Учебно - т</w:t>
      </w:r>
      <w:r w:rsidRPr="007766E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ематическое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планирование</w:t>
      </w:r>
      <w:r w:rsidRPr="007766E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( рабочая программа)  1 года обучения</w:t>
      </w:r>
    </w:p>
    <w:p w:rsidR="00D14E68" w:rsidRPr="007766E5" w:rsidRDefault="00D14E68" w:rsidP="00D14E68">
      <w:pPr>
        <w:spacing w:after="83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4487"/>
        <w:gridCol w:w="1432"/>
        <w:gridCol w:w="989"/>
        <w:gridCol w:w="697"/>
        <w:gridCol w:w="37"/>
      </w:tblGrid>
      <w:tr w:rsidR="00D14E68" w:rsidRPr="007766E5" w:rsidTr="00AC6519">
        <w:trPr>
          <w:gridAfter w:val="1"/>
          <w:wAfter w:w="37" w:type="dxa"/>
          <w:trHeight w:hRule="exact" w:val="2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4E68" w:rsidRPr="007766E5" w:rsidTr="00AC6519">
        <w:trPr>
          <w:trHeight w:hRule="exact" w:val="562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Практик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Всего</w:t>
            </w:r>
          </w:p>
        </w:tc>
      </w:tr>
      <w:tr w:rsidR="00D14E68" w:rsidRPr="007766E5" w:rsidTr="00AC6519">
        <w:trPr>
          <w:trHeight w:hRule="exact" w:val="107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занятие.</w:t>
            </w: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 xml:space="preserve"> и задач </w:t>
            </w:r>
            <w:r w:rsidRPr="00776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кружка.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ТБ. Формирование группы.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E68" w:rsidRPr="007766E5" w:rsidTr="00AC6519">
        <w:trPr>
          <w:trHeight w:hRule="exact" w:val="297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spacing w:line="274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правильного выразительного чтения.</w:t>
            </w:r>
          </w:p>
          <w:p w:rsidR="00D14E68" w:rsidRDefault="00D14E68" w:rsidP="00AC6519">
            <w:pPr>
              <w:shd w:val="clear" w:color="auto" w:fill="FFFFFF"/>
              <w:spacing w:line="274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 Дыхание.</w:t>
            </w:r>
          </w:p>
          <w:p w:rsidR="00D14E68" w:rsidRDefault="00D14E68" w:rsidP="00AC6519">
            <w:pPr>
              <w:shd w:val="clear" w:color="auto" w:fill="FFFFFF"/>
              <w:spacing w:line="274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 Дикция.</w:t>
            </w:r>
          </w:p>
          <w:p w:rsidR="00D14E68" w:rsidRPr="007766E5" w:rsidRDefault="00D14E68" w:rsidP="00AC6519">
            <w:pPr>
              <w:shd w:val="clear" w:color="auto" w:fill="FFFFFF"/>
              <w:spacing w:line="274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 Голос.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RPr="007766E5" w:rsidTr="00AC6519">
        <w:trPr>
          <w:trHeight w:hRule="exact" w:val="39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181A0D" w:rsidRDefault="00D14E68" w:rsidP="00AC6519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before="302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 Литературное произношение при чтении и рассказывании.</w:t>
            </w:r>
          </w:p>
          <w:p w:rsidR="00D14E68" w:rsidRDefault="00D14E68" w:rsidP="00AC6519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before="302" w:after="0" w:line="326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Орфоэпическое произношение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before="302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Правильное ударение в слове.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326" w:lineRule="exact"/>
              <w:ind w:right="1114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Фонетическая транскрипция при подготовке к чтению и </w:t>
            </w: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>рассказыванию</w:t>
            </w:r>
          </w:p>
          <w:p w:rsidR="00D14E68" w:rsidRDefault="00D14E68" w:rsidP="00AC6519">
            <w:pPr>
              <w:shd w:val="clear" w:color="auto" w:fill="FFFFFF"/>
              <w:spacing w:line="274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E68" w:rsidRPr="007766E5" w:rsidTr="00AC6519">
        <w:trPr>
          <w:trHeight w:hRule="exact" w:val="327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ED1D0F" w:rsidRDefault="00D14E68" w:rsidP="00AC651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before="365" w:after="0" w:line="322" w:lineRule="exact"/>
              <w:ind w:left="7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before="365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Общее понятие об интонации.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Фразовое и логическое ударение.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Пауза логическая и фразеологическая.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Темп и ритм речи.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Мелодика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речи.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Тембр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звучащей речи.</w:t>
            </w:r>
          </w:p>
          <w:p w:rsidR="00D14E68" w:rsidRDefault="00D14E68" w:rsidP="00AC6519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before="302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E68" w:rsidRPr="007766E5" w:rsidTr="00AC6519">
        <w:trPr>
          <w:trHeight w:hRule="exact" w:val="340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370" w:after="0" w:line="322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Выразительное чтение.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370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Чтение  прозаического текста.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Тема, идея произведения. </w:t>
            </w:r>
            <w:r w:rsidRPr="007766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Подтекст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Чтение произведения в детской аудитории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Своеобразное чтение стихотворений и басни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D14E68" w:rsidRPr="00980232" w:rsidRDefault="00D14E68" w:rsidP="00AC651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Особенности чтения драматургических произведений и диалогов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  <w:p w:rsidR="00D14E68" w:rsidRDefault="00D14E68" w:rsidP="00AC651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before="365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E68" w:rsidRPr="007766E5" w:rsidTr="00AC6519">
        <w:trPr>
          <w:trHeight w:hRule="exact" w:val="582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370" w:after="0" w:line="322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Рассказывание.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before="346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стный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письменный </w:t>
            </w: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D14E68" w:rsidRDefault="00D14E68" w:rsidP="00AC651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Рассказ близкий к тексту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Рассказ в сокращении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Рассказ с изменением лица рассказчика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Рассказ на основе содержания научно-популярной статьи с введением </w:t>
            </w: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>в повествование подробностей и диалогов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322" w:lineRule="exact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Рассказ на основе содержания научно-познавательной статьи с </w:t>
            </w: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>введением в ней сюжета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Рассказы из биографии замечательных людей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before="5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Рассказ-пояснение к художественному произведению, картине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Творческий рассказ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педагога и обучающихся.</w:t>
            </w:r>
          </w:p>
          <w:p w:rsidR="00D14E68" w:rsidRPr="007766E5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after="0" w:line="322" w:lineRule="exact"/>
              <w:ind w:left="749"/>
              <w:rPr>
                <w:rFonts w:ascii="Times New Roman" w:hAnsi="Times New Roman" w:cs="Times New Roman"/>
                <w:spacing w:val="-34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Импровизированный рассказ</w:t>
            </w:r>
          </w:p>
          <w:p w:rsidR="00D14E68" w:rsidRPr="007766E5" w:rsidRDefault="00D14E68" w:rsidP="00AC651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after="0" w:line="322" w:lineRule="exact"/>
              <w:ind w:left="749"/>
              <w:rPr>
                <w:rFonts w:ascii="Times New Roman" w:hAnsi="Times New Roman" w:cs="Times New Roman"/>
                <w:spacing w:val="-46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Рассказывание в детской аудитории</w:t>
            </w:r>
          </w:p>
          <w:p w:rsidR="00D14E68" w:rsidRDefault="00D14E68" w:rsidP="00AC651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370" w:after="0" w:line="322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4E68" w:rsidRPr="007766E5" w:rsidTr="00AC6519">
        <w:trPr>
          <w:trHeight w:hRule="exact" w:val="25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D676DC" w:rsidRDefault="00D14E68" w:rsidP="00AC6519">
            <w:pPr>
              <w:shd w:val="clear" w:color="auto" w:fill="FFFFFF"/>
              <w:spacing w:befor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C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Мимика и жестикуляция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before="355" w:after="0" w:line="322" w:lineRule="exact"/>
              <w:ind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Понятие о мимике и жесте как дополнительных средствах </w:t>
            </w:r>
            <w:r w:rsidRPr="007766E5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чтения.</w:t>
            </w:r>
          </w:p>
          <w:p w:rsidR="00D14E68" w:rsidRPr="007766E5" w:rsidRDefault="00D14E68" w:rsidP="00AC6519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Обобщающие </w:t>
            </w:r>
            <w:r w:rsidRPr="007766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упражнения</w:t>
            </w:r>
          </w:p>
          <w:p w:rsidR="00D14E68" w:rsidRDefault="00D14E68" w:rsidP="00AC651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before="370" w:after="0" w:line="322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E68" w:rsidRPr="007766E5" w:rsidTr="00AC6519">
        <w:trPr>
          <w:trHeight w:hRule="exact" w:val="397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spacing w:before="30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D676DC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Форма построения стихотвор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ений.</w:t>
            </w:r>
          </w:p>
          <w:p w:rsidR="00D14E68" w:rsidRDefault="00D14E68" w:rsidP="00AC6519">
            <w:pPr>
              <w:shd w:val="clear" w:color="auto" w:fill="FFFFFF"/>
              <w:spacing w:before="30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Системы стихосложения..</w:t>
            </w:r>
          </w:p>
          <w:p w:rsidR="00D14E68" w:rsidRDefault="00D14E68" w:rsidP="00AC6519">
            <w:pPr>
              <w:shd w:val="clear" w:color="auto" w:fill="FFFFFF"/>
              <w:spacing w:before="30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Размеры стихосложения.</w:t>
            </w:r>
          </w:p>
          <w:p w:rsidR="00D14E68" w:rsidRDefault="00D14E68" w:rsidP="00AC6519">
            <w:pPr>
              <w:shd w:val="clear" w:color="auto" w:fill="FFFFFF"/>
              <w:spacing w:before="30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Рифма и ее разновидности.</w:t>
            </w:r>
          </w:p>
          <w:p w:rsidR="00D14E68" w:rsidRDefault="00D14E68" w:rsidP="00AC6519">
            <w:pPr>
              <w:shd w:val="clear" w:color="auto" w:fill="FFFFFF"/>
              <w:spacing w:before="30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Система рифмовки.</w:t>
            </w:r>
          </w:p>
          <w:p w:rsidR="00D14E68" w:rsidRPr="00980232" w:rsidRDefault="00D14E68" w:rsidP="00AC6519">
            <w:pPr>
              <w:shd w:val="clear" w:color="auto" w:fill="FFFFFF"/>
              <w:spacing w:before="30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Четверостишье как вид строфы.</w:t>
            </w:r>
          </w:p>
          <w:p w:rsidR="00D14E68" w:rsidRPr="007766E5" w:rsidRDefault="00D14E68" w:rsidP="00AC6519">
            <w:pPr>
              <w:shd w:val="clear" w:color="auto" w:fill="FFFFFF"/>
              <w:spacing w:before="307"/>
              <w:ind w:left="2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980232" w:rsidRDefault="00D14E68" w:rsidP="00AC6519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before="365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D676DC" w:rsidRDefault="00D14E68" w:rsidP="00AC6519">
            <w:pPr>
              <w:shd w:val="clear" w:color="auto" w:fill="FFFFFF"/>
              <w:spacing w:before="302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E68" w:rsidRPr="007766E5" w:rsidTr="00AC6519">
        <w:trPr>
          <w:trHeight w:hRule="exact" w:val="284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spacing w:before="30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Средства выразительности.</w:t>
            </w:r>
          </w:p>
          <w:p w:rsidR="00D14E68" w:rsidRDefault="00D14E68" w:rsidP="00AC6519">
            <w:pPr>
              <w:shd w:val="clear" w:color="auto" w:fill="FFFFFF"/>
              <w:spacing w:before="30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Метафора. Нахождение в контексте.</w:t>
            </w:r>
          </w:p>
          <w:p w:rsidR="00D14E68" w:rsidRDefault="00D14E68" w:rsidP="00AC6519">
            <w:pPr>
              <w:shd w:val="clear" w:color="auto" w:fill="FFFFFF"/>
              <w:spacing w:before="30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Олицетворение. Работа с контекстом.</w:t>
            </w:r>
          </w:p>
          <w:p w:rsidR="00D14E68" w:rsidRPr="00D676DC" w:rsidRDefault="00D14E68" w:rsidP="00AC6519">
            <w:pPr>
              <w:shd w:val="clear" w:color="auto" w:fill="FFFFFF"/>
              <w:spacing w:before="30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Эпитет в контексте произведения.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E68" w:rsidRPr="007766E5" w:rsidTr="00AC6519">
        <w:trPr>
          <w:trHeight w:hRule="exact" w:val="31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работ.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4E68" w:rsidRPr="007766E5" w:rsidTr="00AC6519">
        <w:trPr>
          <w:trHeight w:hRule="exact" w:val="383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взаимодействие.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работ на страницах печатных изданий СМИ.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творческих литературных вечерах.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работ и участие в конкурсах творческих работ различного уровня.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Pr="007766E5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8" w:rsidRDefault="00D14E68" w:rsidP="00AC6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14E68" w:rsidRDefault="00D14E68" w:rsidP="00D14E6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часов в год                                                                                             144</w:t>
      </w:r>
    </w:p>
    <w:p w:rsidR="00D14E68" w:rsidRDefault="00D14E68" w:rsidP="00D14E6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E68" w:rsidRDefault="00D14E68" w:rsidP="007766E5">
      <w:pPr>
        <w:shd w:val="clear" w:color="auto" w:fill="FFFFFF"/>
        <w:spacing w:line="442" w:lineRule="exact"/>
        <w:ind w:left="5"/>
        <w:rPr>
          <w:rFonts w:ascii="Times New Roman" w:hAnsi="Times New Roman" w:cs="Times New Roman"/>
          <w:b/>
          <w:spacing w:val="-13"/>
          <w:position w:val="9"/>
          <w:sz w:val="24"/>
          <w:szCs w:val="24"/>
        </w:rPr>
      </w:pPr>
    </w:p>
    <w:p w:rsidR="007766E5" w:rsidRPr="007766E5" w:rsidRDefault="007766E5" w:rsidP="007766E5">
      <w:pPr>
        <w:shd w:val="clear" w:color="auto" w:fill="FFFFFF"/>
        <w:spacing w:line="442" w:lineRule="exact"/>
        <w:ind w:left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position w:val="9"/>
          <w:sz w:val="24"/>
          <w:szCs w:val="24"/>
        </w:rPr>
        <w:t>Содержание программы  «Художественное слово</w:t>
      </w:r>
      <w:r w:rsidRPr="007766E5">
        <w:rPr>
          <w:rFonts w:ascii="Times New Roman" w:hAnsi="Times New Roman" w:cs="Times New Roman"/>
          <w:b/>
          <w:spacing w:val="-13"/>
          <w:position w:val="9"/>
          <w:sz w:val="24"/>
          <w:szCs w:val="24"/>
        </w:rPr>
        <w:t>».</w:t>
      </w:r>
    </w:p>
    <w:p w:rsidR="007766E5" w:rsidRPr="007766E5" w:rsidRDefault="007766E5" w:rsidP="007766E5">
      <w:pPr>
        <w:shd w:val="clear" w:color="auto" w:fill="FFFFFF"/>
        <w:spacing w:before="302" w:line="322" w:lineRule="exact"/>
        <w:ind w:right="557" w:firstLine="264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1"/>
          <w:sz w:val="24"/>
          <w:szCs w:val="24"/>
        </w:rPr>
        <w:t xml:space="preserve">Выразительное чтение - одна из важнейших форм художественного </w:t>
      </w:r>
      <w:r w:rsidRPr="007766E5">
        <w:rPr>
          <w:rFonts w:ascii="Times New Roman" w:hAnsi="Times New Roman" w:cs="Times New Roman"/>
          <w:sz w:val="24"/>
          <w:szCs w:val="24"/>
        </w:rPr>
        <w:t>воспитания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6E5">
        <w:rPr>
          <w:rFonts w:ascii="Times New Roman" w:hAnsi="Times New Roman" w:cs="Times New Roman"/>
          <w:spacing w:val="-10"/>
          <w:sz w:val="24"/>
          <w:szCs w:val="24"/>
        </w:rPr>
        <w:t>Содерж</w:t>
      </w:r>
      <w:r>
        <w:rPr>
          <w:rFonts w:ascii="Times New Roman" w:hAnsi="Times New Roman" w:cs="Times New Roman"/>
          <w:spacing w:val="-10"/>
          <w:sz w:val="24"/>
          <w:szCs w:val="24"/>
        </w:rPr>
        <w:t>ание данной программы направлено</w:t>
      </w:r>
      <w:r w:rsidRPr="007766E5">
        <w:rPr>
          <w:rFonts w:ascii="Times New Roman" w:hAnsi="Times New Roman" w:cs="Times New Roman"/>
          <w:spacing w:val="-10"/>
          <w:sz w:val="24"/>
          <w:szCs w:val="24"/>
        </w:rPr>
        <w:t xml:space="preserve"> на.</w:t>
      </w:r>
      <w:r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7766E5" w:rsidRPr="007766E5" w:rsidRDefault="007766E5" w:rsidP="007766E5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36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>Развитие мотивации личности к познанию и творчеству.</w:t>
      </w:r>
    </w:p>
    <w:p w:rsidR="007766E5" w:rsidRPr="007766E5" w:rsidRDefault="007766E5" w:rsidP="007766E5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336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lastRenderedPageBreak/>
        <w:t>Обеспечение эмоционального благополучия ребенка.</w:t>
      </w:r>
    </w:p>
    <w:p w:rsidR="007766E5" w:rsidRPr="007766E5" w:rsidRDefault="007766E5" w:rsidP="007766E5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36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Приобщение обучающихся к общечеловеческим ценностям.</w:t>
      </w:r>
    </w:p>
    <w:p w:rsidR="007766E5" w:rsidRPr="007766E5" w:rsidRDefault="007766E5" w:rsidP="007766E5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36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Профилактику асоциального поведения.</w:t>
      </w:r>
    </w:p>
    <w:p w:rsidR="007766E5" w:rsidRPr="007766E5" w:rsidRDefault="007766E5" w:rsidP="007766E5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after="0" w:line="322" w:lineRule="exact"/>
        <w:ind w:left="994" w:hanging="341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 xml:space="preserve">Создание условий для социального, культурного и </w:t>
      </w:r>
      <w:r w:rsidRPr="007766E5">
        <w:rPr>
          <w:rFonts w:ascii="Times New Roman" w:hAnsi="Times New Roman" w:cs="Times New Roman"/>
          <w:spacing w:val="-10"/>
          <w:sz w:val="24"/>
          <w:szCs w:val="24"/>
        </w:rPr>
        <w:t xml:space="preserve">профессионального самоопределения, творческой самореализации </w:t>
      </w:r>
      <w:r w:rsidRPr="007766E5">
        <w:rPr>
          <w:rFonts w:ascii="Times New Roman" w:hAnsi="Times New Roman" w:cs="Times New Roman"/>
          <w:spacing w:val="-11"/>
          <w:sz w:val="24"/>
          <w:szCs w:val="24"/>
        </w:rPr>
        <w:t xml:space="preserve">личности ребенка, ее интеграции в системе мировой и отечественной </w:t>
      </w:r>
      <w:r w:rsidRPr="007766E5">
        <w:rPr>
          <w:rFonts w:ascii="Times New Roman" w:hAnsi="Times New Roman" w:cs="Times New Roman"/>
          <w:sz w:val="24"/>
          <w:szCs w:val="24"/>
        </w:rPr>
        <w:t>культур.</w:t>
      </w:r>
    </w:p>
    <w:p w:rsidR="007766E5" w:rsidRPr="007766E5" w:rsidRDefault="007766E5" w:rsidP="007766E5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341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>Интеллектуальное и духовное развитие личности ребенка.</w:t>
      </w:r>
    </w:p>
    <w:p w:rsidR="007766E5" w:rsidRPr="007766E5" w:rsidRDefault="007766E5" w:rsidP="007766E5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41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Укрепление психического и физического здоровья.</w:t>
      </w:r>
    </w:p>
    <w:p w:rsidR="007766E5" w:rsidRPr="007766E5" w:rsidRDefault="007766E5" w:rsidP="007766E5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41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>Взаимодействие педагога с семьей.</w:t>
      </w:r>
    </w:p>
    <w:p w:rsidR="007766E5" w:rsidRPr="007766E5" w:rsidRDefault="007766E5" w:rsidP="007766E5">
      <w:pPr>
        <w:shd w:val="clear" w:color="auto" w:fill="FFFFFF"/>
        <w:spacing w:before="629"/>
        <w:ind w:left="1728"/>
        <w:rPr>
          <w:rFonts w:ascii="Times New Roman" w:hAnsi="Times New Roman" w:cs="Times New Roman"/>
          <w:b/>
          <w:sz w:val="24"/>
          <w:szCs w:val="24"/>
        </w:rPr>
      </w:pPr>
      <w:r w:rsidRPr="007766E5">
        <w:rPr>
          <w:rFonts w:ascii="Times New Roman" w:hAnsi="Times New Roman" w:cs="Times New Roman"/>
          <w:b/>
          <w:sz w:val="24"/>
          <w:szCs w:val="24"/>
        </w:rPr>
        <w:t>Реализация содержания программы:</w:t>
      </w:r>
    </w:p>
    <w:p w:rsidR="007766E5" w:rsidRPr="007766E5" w:rsidRDefault="007766E5" w:rsidP="007766E5">
      <w:pPr>
        <w:shd w:val="clear" w:color="auto" w:fill="FFFFFF"/>
        <w:spacing w:before="461" w:line="322" w:lineRule="exact"/>
        <w:ind w:left="312"/>
        <w:rPr>
          <w:rFonts w:ascii="Times New Roman" w:hAnsi="Times New Roman" w:cs="Times New Roman"/>
          <w:sz w:val="24"/>
          <w:szCs w:val="24"/>
        </w:rPr>
        <w:sectPr w:rsidR="007766E5" w:rsidRPr="007766E5">
          <w:pgSz w:w="11909" w:h="16834"/>
          <w:pgMar w:top="1440" w:right="1298" w:bottom="720" w:left="1294" w:header="720" w:footer="720" w:gutter="0"/>
          <w:cols w:space="60"/>
          <w:noEndnote/>
        </w:sectPr>
      </w:pPr>
      <w:r w:rsidRPr="007766E5">
        <w:rPr>
          <w:rFonts w:ascii="Times New Roman" w:hAnsi="Times New Roman" w:cs="Times New Roman"/>
          <w:spacing w:val="-12"/>
          <w:sz w:val="24"/>
          <w:szCs w:val="24"/>
        </w:rPr>
        <w:t>Готовые художественные произведения, согласно тематике, исполняются на кон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цертах, праздниках, </w:t>
      </w:r>
      <w:r w:rsidRPr="007766E5">
        <w:rPr>
          <w:rFonts w:ascii="Times New Roman" w:hAnsi="Times New Roman" w:cs="Times New Roman"/>
          <w:spacing w:val="-12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х, что способствует </w:t>
      </w:r>
      <w:r w:rsidRPr="007766E5">
        <w:rPr>
          <w:rFonts w:ascii="Times New Roman" w:hAnsi="Times New Roman" w:cs="Times New Roman"/>
          <w:spacing w:val="-12"/>
          <w:sz w:val="24"/>
          <w:szCs w:val="24"/>
        </w:rPr>
        <w:t xml:space="preserve"> раскрепощению детей, готовности их принимать участие в </w:t>
      </w:r>
      <w:r w:rsidRPr="007766E5">
        <w:rPr>
          <w:rFonts w:ascii="Times New Roman" w:hAnsi="Times New Roman" w:cs="Times New Roman"/>
          <w:spacing w:val="-10"/>
          <w:sz w:val="24"/>
          <w:szCs w:val="24"/>
        </w:rPr>
        <w:t xml:space="preserve">публичных выступлениях; приносит детям радость в общении с </w:t>
      </w:r>
      <w:r w:rsidRPr="007766E5">
        <w:rPr>
          <w:rFonts w:ascii="Times New Roman" w:hAnsi="Times New Roman" w:cs="Times New Roman"/>
          <w:spacing w:val="-9"/>
          <w:sz w:val="24"/>
          <w:szCs w:val="24"/>
        </w:rPr>
        <w:t xml:space="preserve">искусством, удовлетворение в собственной значимости и в результатах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Pr="007766E5">
        <w:rPr>
          <w:rFonts w:ascii="Times New Roman" w:hAnsi="Times New Roman" w:cs="Times New Roman"/>
          <w:sz w:val="24"/>
          <w:szCs w:val="24"/>
        </w:rPr>
        <w:t>его и коллективного труда.</w:t>
      </w:r>
      <w:r>
        <w:rPr>
          <w:rFonts w:ascii="Times New Roman" w:hAnsi="Times New Roman" w:cs="Times New Roman"/>
          <w:sz w:val="24"/>
          <w:szCs w:val="24"/>
        </w:rPr>
        <w:t xml:space="preserve"> По мере возможности дети пробуют свои силы в литературном творчестве: </w:t>
      </w:r>
      <w:r w:rsidR="00980232">
        <w:rPr>
          <w:rFonts w:ascii="Times New Roman" w:hAnsi="Times New Roman" w:cs="Times New Roman"/>
          <w:sz w:val="24"/>
          <w:szCs w:val="24"/>
        </w:rPr>
        <w:t>устных сочинениях-рассуждениях, описаниях, сочинительстве стихов, сказок, журналистских жанрах. Коллектив объединения «Художественное слово» готовит творческие работы для участия в конкурсах муниципального, регионального, федерального уровней, сотрудничает с Союзом Дивеевских литераторов, редакцией районной газеты «Ударник»,  газеты НИРО «Сюжет», форумом сайта «</w:t>
      </w:r>
      <w:r w:rsidR="00651885">
        <w:rPr>
          <w:rFonts w:ascii="Times New Roman" w:hAnsi="Times New Roman" w:cs="Times New Roman"/>
          <w:sz w:val="24"/>
          <w:szCs w:val="24"/>
        </w:rPr>
        <w:t>Стихи. Ру.»</w:t>
      </w:r>
    </w:p>
    <w:p w:rsidR="007766E5" w:rsidRPr="007766E5" w:rsidRDefault="007766E5" w:rsidP="009802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b/>
          <w:bCs/>
          <w:spacing w:val="-12"/>
          <w:sz w:val="24"/>
          <w:szCs w:val="24"/>
          <w:u w:val="single"/>
        </w:rPr>
        <w:lastRenderedPageBreak/>
        <w:t>Теоретические основы правильного выразительного</w:t>
      </w:r>
      <w:r w:rsidR="00980232">
        <w:rPr>
          <w:rFonts w:ascii="Times New Roman" w:hAnsi="Times New Roman" w:cs="Times New Roman"/>
          <w:sz w:val="24"/>
          <w:szCs w:val="24"/>
        </w:rPr>
        <w:t xml:space="preserve"> </w:t>
      </w:r>
      <w:r w:rsidRPr="007766E5"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  <w:t>чтения</w:t>
      </w:r>
      <w:r w:rsidR="00980232"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  <w:t>.</w:t>
      </w:r>
    </w:p>
    <w:p w:rsidR="007766E5" w:rsidRPr="007766E5" w:rsidRDefault="007766E5" w:rsidP="007766E5">
      <w:pPr>
        <w:shd w:val="clear" w:color="auto" w:fill="FFFFFF"/>
        <w:spacing w:before="336"/>
        <w:ind w:left="4008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Техника речи</w:t>
      </w:r>
    </w:p>
    <w:p w:rsidR="007766E5" w:rsidRPr="007766E5" w:rsidRDefault="007766E5" w:rsidP="007766E5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312" w:after="0" w:line="322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2"/>
          <w:sz w:val="24"/>
          <w:szCs w:val="24"/>
        </w:rPr>
        <w:t>Дыхание</w:t>
      </w:r>
    </w:p>
    <w:p w:rsidR="007766E5" w:rsidRPr="007766E5" w:rsidRDefault="007766E5" w:rsidP="007766E5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Голос</w:t>
      </w:r>
    </w:p>
    <w:p w:rsidR="007766E5" w:rsidRPr="007766E5" w:rsidRDefault="007766E5" w:rsidP="007766E5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Дикция</w:t>
      </w:r>
    </w:p>
    <w:p w:rsidR="007766E5" w:rsidRPr="007766E5" w:rsidRDefault="007766E5" w:rsidP="007766E5">
      <w:pPr>
        <w:shd w:val="clear" w:color="auto" w:fill="FFFFFF"/>
        <w:spacing w:before="341"/>
        <w:ind w:left="1152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 литературного произношения при чтении и</w:t>
      </w:r>
    </w:p>
    <w:p w:rsidR="007766E5" w:rsidRPr="007766E5" w:rsidRDefault="00980232" w:rsidP="007766E5">
      <w:pPr>
        <w:shd w:val="clear" w:color="auto" w:fill="FFFFFF"/>
        <w:spacing w:before="24"/>
        <w:ind w:left="3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7766E5" w:rsidRPr="007766E5">
        <w:rPr>
          <w:rFonts w:ascii="Times New Roman" w:hAnsi="Times New Roman" w:cs="Times New Roman"/>
          <w:b/>
          <w:bCs/>
          <w:sz w:val="24"/>
          <w:szCs w:val="24"/>
          <w:u w:val="single"/>
        </w:rPr>
        <w:t>ассказывании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66E5" w:rsidRPr="007766E5" w:rsidRDefault="007766E5" w:rsidP="007766E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02" w:after="0" w:line="326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Орфоэпическое произношение</w:t>
      </w:r>
    </w:p>
    <w:p w:rsidR="007766E5" w:rsidRPr="007766E5" w:rsidRDefault="007766E5" w:rsidP="007766E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6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>Правильное ударение в слове</w:t>
      </w:r>
    </w:p>
    <w:p w:rsidR="007766E5" w:rsidRPr="007766E5" w:rsidRDefault="007766E5" w:rsidP="007766E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6" w:lineRule="exact"/>
        <w:ind w:right="1114" w:firstLine="70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1"/>
          <w:sz w:val="24"/>
          <w:szCs w:val="24"/>
        </w:rPr>
        <w:t xml:space="preserve">Фонетическая транскрипция при подготовке к чтению и </w:t>
      </w:r>
      <w:r w:rsidRPr="007766E5">
        <w:rPr>
          <w:rFonts w:ascii="Times New Roman" w:hAnsi="Times New Roman" w:cs="Times New Roman"/>
          <w:sz w:val="24"/>
          <w:szCs w:val="24"/>
        </w:rPr>
        <w:t>рассказыванию</w:t>
      </w:r>
    </w:p>
    <w:p w:rsidR="007766E5" w:rsidRPr="007766E5" w:rsidRDefault="007766E5" w:rsidP="007766E5">
      <w:pPr>
        <w:shd w:val="clear" w:color="auto" w:fill="FFFFFF"/>
        <w:spacing w:before="346"/>
        <w:ind w:left="4210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Интонация</w:t>
      </w:r>
    </w:p>
    <w:p w:rsidR="007766E5" w:rsidRPr="007766E5" w:rsidRDefault="007766E5" w:rsidP="007766E5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65"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Общее понятие об интонации.</w:t>
      </w:r>
    </w:p>
    <w:p w:rsidR="007766E5" w:rsidRPr="007766E5" w:rsidRDefault="007766E5" w:rsidP="007766E5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Фразовое и логическое ударение.</w:t>
      </w:r>
    </w:p>
    <w:p w:rsidR="007766E5" w:rsidRPr="007766E5" w:rsidRDefault="007766E5" w:rsidP="007766E5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Пауза логическая и фразеологическая.</w:t>
      </w:r>
    </w:p>
    <w:p w:rsidR="007766E5" w:rsidRPr="007766E5" w:rsidRDefault="007766E5" w:rsidP="007766E5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Темп и ритм речи.</w:t>
      </w:r>
    </w:p>
    <w:p w:rsidR="007766E5" w:rsidRPr="007766E5" w:rsidRDefault="007766E5" w:rsidP="007766E5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2"/>
          <w:sz w:val="24"/>
          <w:szCs w:val="24"/>
        </w:rPr>
        <w:t>Мелодика.</w:t>
      </w:r>
    </w:p>
    <w:p w:rsidR="007766E5" w:rsidRPr="007766E5" w:rsidRDefault="007766E5" w:rsidP="007766E5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2"/>
          <w:sz w:val="24"/>
          <w:szCs w:val="24"/>
        </w:rPr>
        <w:t>Тембр.</w:t>
      </w:r>
    </w:p>
    <w:p w:rsidR="007766E5" w:rsidRPr="007766E5" w:rsidRDefault="007766E5" w:rsidP="007766E5">
      <w:pPr>
        <w:shd w:val="clear" w:color="auto" w:fill="FFFFFF"/>
        <w:spacing w:before="341"/>
        <w:ind w:left="2750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Выразительное чтение </w:t>
      </w:r>
      <w:r w:rsidR="00980232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педагога и обучающихся.</w:t>
      </w:r>
    </w:p>
    <w:p w:rsidR="007766E5" w:rsidRPr="007766E5" w:rsidRDefault="007766E5" w:rsidP="007766E5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370"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>Ознакомление с текстом и его трактовка</w:t>
      </w:r>
    </w:p>
    <w:p w:rsidR="007766E5" w:rsidRPr="007766E5" w:rsidRDefault="007766E5" w:rsidP="007766E5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>Подтекст</w:t>
      </w:r>
    </w:p>
    <w:p w:rsidR="007766E5" w:rsidRPr="007766E5" w:rsidRDefault="007766E5" w:rsidP="00ED1D0F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0"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>Составление плана</w:t>
      </w:r>
    </w:p>
    <w:p w:rsidR="007766E5" w:rsidRPr="007766E5" w:rsidRDefault="007766E5" w:rsidP="00ED1D0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</w:p>
    <w:p w:rsidR="007766E5" w:rsidRPr="007766E5" w:rsidRDefault="007766E5" w:rsidP="00ED1D0F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Чтение произведения в детской аудитории</w:t>
      </w:r>
    </w:p>
    <w:p w:rsidR="007766E5" w:rsidRPr="007766E5" w:rsidRDefault="007766E5" w:rsidP="00ED1D0F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Своеобразное чтение стихотворений и басни</w:t>
      </w:r>
    </w:p>
    <w:p w:rsidR="007766E5" w:rsidRPr="00980232" w:rsidRDefault="007766E5" w:rsidP="00ED1D0F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2"/>
          <w:sz w:val="24"/>
          <w:szCs w:val="24"/>
        </w:rPr>
        <w:t>Особенности чтения драматургических произведений и диалогов</w:t>
      </w:r>
    </w:p>
    <w:p w:rsidR="00980232" w:rsidRDefault="00980232" w:rsidP="00ED1D0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spacing w:val="-12"/>
          <w:sz w:val="24"/>
          <w:szCs w:val="24"/>
        </w:rPr>
      </w:pPr>
    </w:p>
    <w:p w:rsidR="00980232" w:rsidRPr="007766E5" w:rsidRDefault="00980232" w:rsidP="009802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b/>
          <w:bCs/>
          <w:spacing w:val="-14"/>
          <w:sz w:val="24"/>
          <w:szCs w:val="24"/>
          <w:u w:val="single"/>
        </w:rPr>
        <w:t>Рассказывание</w:t>
      </w:r>
    </w:p>
    <w:p w:rsidR="00980232" w:rsidRPr="007766E5" w:rsidRDefault="00980232" w:rsidP="0098023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346" w:after="0" w:line="322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Каким должен быть устный рассказ</w:t>
      </w:r>
    </w:p>
    <w:p w:rsidR="00980232" w:rsidRPr="007766E5" w:rsidRDefault="00980232" w:rsidP="0098023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>Виды рассказывания. Рассказ близкий к тексту</w:t>
      </w:r>
    </w:p>
    <w:p w:rsidR="00980232" w:rsidRPr="007766E5" w:rsidRDefault="00980232" w:rsidP="0098023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322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>Рассказ в сокращении</w:t>
      </w:r>
    </w:p>
    <w:p w:rsidR="00980232" w:rsidRPr="007766E5" w:rsidRDefault="00980232" w:rsidP="0098023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>Рассказ с изменением лица рассказчика</w:t>
      </w:r>
    </w:p>
    <w:p w:rsidR="00980232" w:rsidRPr="007766E5" w:rsidRDefault="00980232" w:rsidP="0098023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firstLine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 xml:space="preserve">Рассказ на основе содержания научно-популярной статьи с введением </w:t>
      </w:r>
      <w:r w:rsidRPr="007766E5">
        <w:rPr>
          <w:rFonts w:ascii="Times New Roman" w:hAnsi="Times New Roman" w:cs="Times New Roman"/>
          <w:sz w:val="24"/>
          <w:szCs w:val="24"/>
        </w:rPr>
        <w:t>в повествование подробностей и диалогов</w:t>
      </w:r>
    </w:p>
    <w:p w:rsidR="00980232" w:rsidRPr="007766E5" w:rsidRDefault="00980232" w:rsidP="0098023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right="576" w:firstLine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1"/>
          <w:sz w:val="24"/>
          <w:szCs w:val="24"/>
        </w:rPr>
        <w:t xml:space="preserve">Рассказ на основе содержания научно-познавательной статьи с </w:t>
      </w:r>
      <w:r w:rsidRPr="007766E5">
        <w:rPr>
          <w:rFonts w:ascii="Times New Roman" w:hAnsi="Times New Roman" w:cs="Times New Roman"/>
          <w:sz w:val="24"/>
          <w:szCs w:val="24"/>
        </w:rPr>
        <w:t>введением в ней сюжета</w:t>
      </w:r>
    </w:p>
    <w:p w:rsidR="00980232" w:rsidRPr="007766E5" w:rsidRDefault="00980232" w:rsidP="0098023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Рассказы из биографии замечательных людей</w:t>
      </w:r>
    </w:p>
    <w:p w:rsidR="00980232" w:rsidRPr="007766E5" w:rsidRDefault="00980232" w:rsidP="0098023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322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lastRenderedPageBreak/>
        <w:t>Рассказ-пояснение к художественному произведению, картине</w:t>
      </w:r>
    </w:p>
    <w:p w:rsidR="00980232" w:rsidRPr="007766E5" w:rsidRDefault="00980232" w:rsidP="0098023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9"/>
          <w:sz w:val="24"/>
          <w:szCs w:val="24"/>
        </w:rPr>
        <w:t xml:space="preserve">Творческий рассказ </w:t>
      </w:r>
      <w:r>
        <w:rPr>
          <w:rFonts w:ascii="Times New Roman" w:hAnsi="Times New Roman" w:cs="Times New Roman"/>
          <w:spacing w:val="-9"/>
          <w:sz w:val="24"/>
          <w:szCs w:val="24"/>
        </w:rPr>
        <w:t>педагога и обучающихся.</w:t>
      </w:r>
    </w:p>
    <w:p w:rsidR="00980232" w:rsidRPr="007766E5" w:rsidRDefault="00980232" w:rsidP="00980232">
      <w:pPr>
        <w:rPr>
          <w:rFonts w:ascii="Times New Roman" w:hAnsi="Times New Roman" w:cs="Times New Roman"/>
          <w:sz w:val="24"/>
          <w:szCs w:val="24"/>
        </w:rPr>
      </w:pPr>
    </w:p>
    <w:p w:rsidR="00980232" w:rsidRPr="007766E5" w:rsidRDefault="00980232" w:rsidP="00980232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749"/>
        <w:rPr>
          <w:rFonts w:ascii="Times New Roman" w:hAnsi="Times New Roman" w:cs="Times New Roman"/>
          <w:spacing w:val="-34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Импровизированный рассказ</w:t>
      </w:r>
    </w:p>
    <w:p w:rsidR="00980232" w:rsidRPr="007766E5" w:rsidRDefault="00980232" w:rsidP="00980232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749"/>
        <w:rPr>
          <w:rFonts w:ascii="Times New Roman" w:hAnsi="Times New Roman" w:cs="Times New Roman"/>
          <w:spacing w:val="-46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Рассказывание в детской аудитории</w:t>
      </w:r>
    </w:p>
    <w:p w:rsidR="00980232" w:rsidRPr="007766E5" w:rsidRDefault="00980232" w:rsidP="00980232">
      <w:pPr>
        <w:shd w:val="clear" w:color="auto" w:fill="FFFFFF"/>
        <w:spacing w:before="302"/>
        <w:ind w:left="320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Мимика и жестикуляция</w:t>
      </w:r>
    </w:p>
    <w:p w:rsidR="00980232" w:rsidRPr="007766E5" w:rsidRDefault="00980232" w:rsidP="00980232">
      <w:pPr>
        <w:widowControl w:val="0"/>
        <w:numPr>
          <w:ilvl w:val="0"/>
          <w:numId w:val="1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55" w:after="0" w:line="322" w:lineRule="exact"/>
        <w:ind w:left="19" w:right="1152" w:firstLine="706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1"/>
          <w:sz w:val="24"/>
          <w:szCs w:val="24"/>
        </w:rPr>
        <w:t xml:space="preserve">Понятие о мимике и жесте как дополнительных средствах </w:t>
      </w:r>
      <w:r w:rsidRPr="007766E5">
        <w:rPr>
          <w:rFonts w:ascii="Times New Roman" w:hAnsi="Times New Roman" w:cs="Times New Roman"/>
          <w:sz w:val="24"/>
          <w:szCs w:val="24"/>
        </w:rPr>
        <w:t>выразительного чтения.</w:t>
      </w:r>
    </w:p>
    <w:p w:rsidR="00980232" w:rsidRPr="007766E5" w:rsidRDefault="00D676DC" w:rsidP="00980232">
      <w:pPr>
        <w:widowControl w:val="0"/>
        <w:numPr>
          <w:ilvl w:val="0"/>
          <w:numId w:val="1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Обобщающие </w:t>
      </w:r>
      <w:r w:rsidR="00980232" w:rsidRPr="007766E5">
        <w:rPr>
          <w:rFonts w:ascii="Times New Roman" w:hAnsi="Times New Roman" w:cs="Times New Roman"/>
          <w:spacing w:val="-11"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980232" w:rsidRDefault="00980232" w:rsidP="00980232">
      <w:pPr>
        <w:shd w:val="clear" w:color="auto" w:fill="FFFFFF"/>
        <w:spacing w:before="307"/>
        <w:ind w:left="2558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  <w:r w:rsidRPr="007766E5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Форма построения стихотворений</w:t>
      </w:r>
    </w:p>
    <w:p w:rsidR="00980232" w:rsidRDefault="00980232" w:rsidP="00980232">
      <w:pPr>
        <w:shd w:val="clear" w:color="auto" w:fill="FFFFFF"/>
        <w:spacing w:before="307"/>
        <w:ind w:left="2558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980232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Системы стихосложения.</w:t>
      </w:r>
    </w:p>
    <w:p w:rsidR="00980232" w:rsidRDefault="00980232" w:rsidP="00980232">
      <w:pPr>
        <w:shd w:val="clear" w:color="auto" w:fill="FFFFFF"/>
        <w:spacing w:before="307"/>
        <w:ind w:left="2558"/>
        <w:rPr>
          <w:rFonts w:ascii="Times New Roman" w:hAnsi="Times New Roman" w:cs="Times New Roman"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>2. Размеры стихосложения.</w:t>
      </w:r>
    </w:p>
    <w:p w:rsidR="00980232" w:rsidRDefault="00980232" w:rsidP="00980232">
      <w:pPr>
        <w:shd w:val="clear" w:color="auto" w:fill="FFFFFF"/>
        <w:spacing w:before="307"/>
        <w:ind w:left="2558"/>
        <w:rPr>
          <w:rFonts w:ascii="Times New Roman" w:hAnsi="Times New Roman" w:cs="Times New Roman"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>3. Рифма и ее разновидности.</w:t>
      </w:r>
    </w:p>
    <w:p w:rsidR="00980232" w:rsidRDefault="00980232" w:rsidP="00980232">
      <w:pPr>
        <w:shd w:val="clear" w:color="auto" w:fill="FFFFFF"/>
        <w:spacing w:before="307"/>
        <w:ind w:left="2558"/>
        <w:rPr>
          <w:rFonts w:ascii="Times New Roman" w:hAnsi="Times New Roman" w:cs="Times New Roman"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>4. Система рифмовки.</w:t>
      </w:r>
    </w:p>
    <w:p w:rsidR="00980232" w:rsidRPr="00980232" w:rsidRDefault="003109C3" w:rsidP="00980232">
      <w:pPr>
        <w:shd w:val="clear" w:color="auto" w:fill="FFFFFF"/>
        <w:spacing w:before="307"/>
        <w:ind w:left="2558"/>
        <w:rPr>
          <w:rFonts w:ascii="Times New Roman" w:hAnsi="Times New Roman" w:cs="Times New Roman"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>5. Четверостишье как вид строфы.</w:t>
      </w:r>
    </w:p>
    <w:p w:rsidR="00980232" w:rsidRPr="007766E5" w:rsidRDefault="00980232" w:rsidP="00980232">
      <w:pPr>
        <w:shd w:val="clear" w:color="auto" w:fill="FFFFFF"/>
        <w:spacing w:before="307"/>
        <w:ind w:left="2558"/>
        <w:rPr>
          <w:rFonts w:ascii="Times New Roman" w:hAnsi="Times New Roman" w:cs="Times New Roman"/>
          <w:sz w:val="24"/>
          <w:szCs w:val="24"/>
        </w:rPr>
      </w:pPr>
    </w:p>
    <w:p w:rsidR="00980232" w:rsidRPr="00980232" w:rsidRDefault="00980232" w:rsidP="00980232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365"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980232" w:rsidRPr="007766E5" w:rsidRDefault="00980232" w:rsidP="00D676DC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76DC">
        <w:rPr>
          <w:rFonts w:ascii="Times New Roman" w:hAnsi="Times New Roman" w:cs="Times New Roman"/>
          <w:sz w:val="24"/>
          <w:szCs w:val="24"/>
        </w:rPr>
        <w:t xml:space="preserve"> </w:t>
      </w:r>
      <w:r w:rsidRPr="007766E5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Средства выразительности</w:t>
      </w:r>
    </w:p>
    <w:p w:rsidR="00980232" w:rsidRPr="007766E5" w:rsidRDefault="00D676DC" w:rsidP="00980232">
      <w:pPr>
        <w:widowControl w:val="0"/>
        <w:numPr>
          <w:ilvl w:val="0"/>
          <w:numId w:val="1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365" w:after="0" w:line="322" w:lineRule="exact"/>
        <w:ind w:left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М</w:t>
      </w:r>
      <w:r w:rsidR="00980232" w:rsidRPr="007766E5">
        <w:rPr>
          <w:rFonts w:ascii="Times New Roman" w:hAnsi="Times New Roman" w:cs="Times New Roman"/>
          <w:spacing w:val="-8"/>
          <w:sz w:val="24"/>
          <w:szCs w:val="24"/>
        </w:rPr>
        <w:t>етафора</w:t>
      </w:r>
    </w:p>
    <w:p w:rsidR="00980232" w:rsidRPr="007766E5" w:rsidRDefault="00980232" w:rsidP="00980232">
      <w:pPr>
        <w:widowControl w:val="0"/>
        <w:numPr>
          <w:ilvl w:val="0"/>
          <w:numId w:val="1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Олицетворение</w:t>
      </w:r>
    </w:p>
    <w:p w:rsidR="00980232" w:rsidRPr="007766E5" w:rsidRDefault="00D676DC" w:rsidP="00980232">
      <w:pPr>
        <w:widowControl w:val="0"/>
        <w:numPr>
          <w:ilvl w:val="0"/>
          <w:numId w:val="1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Эпитет</w:t>
      </w:r>
    </w:p>
    <w:p w:rsidR="00980232" w:rsidRPr="007766E5" w:rsidRDefault="00980232" w:rsidP="00980232">
      <w:pPr>
        <w:shd w:val="clear" w:color="auto" w:fill="FFFFFF"/>
        <w:spacing w:before="326" w:line="32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5"/>
          <w:sz w:val="24"/>
          <w:szCs w:val="24"/>
        </w:rPr>
        <w:t>Вводное   занятие   включает   знакомство   с   коллективом,   с   правилами</w:t>
      </w:r>
    </w:p>
    <w:p w:rsidR="00980232" w:rsidRPr="007766E5" w:rsidRDefault="00980232" w:rsidP="00980232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7"/>
          <w:sz w:val="24"/>
          <w:szCs w:val="24"/>
        </w:rPr>
        <w:t>поведения в нем, техникой безопасности, обсуждение плана работы на год,</w:t>
      </w:r>
    </w:p>
    <w:p w:rsidR="00980232" w:rsidRPr="007766E5" w:rsidRDefault="00980232" w:rsidP="00980232">
      <w:pPr>
        <w:shd w:val="clear" w:color="auto" w:fill="FFFFFF"/>
        <w:spacing w:line="32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pacing w:val="-10"/>
          <w:sz w:val="24"/>
          <w:szCs w:val="24"/>
        </w:rPr>
        <w:t>знакомство с историей предмета.</w:t>
      </w:r>
    </w:p>
    <w:p w:rsidR="00980232" w:rsidRPr="007766E5" w:rsidRDefault="00980232" w:rsidP="003109C3">
      <w:pPr>
        <w:shd w:val="clear" w:color="auto" w:fill="FFFFFF"/>
        <w:spacing w:line="32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766E5">
        <w:rPr>
          <w:rFonts w:ascii="Times New Roman" w:hAnsi="Times New Roman" w:cs="Times New Roman"/>
          <w:sz w:val="24"/>
          <w:szCs w:val="24"/>
        </w:rPr>
        <w:t>В заключение каждой темы подводится итог и обобщение пройденного</w:t>
      </w:r>
      <w:r w:rsidR="003109C3">
        <w:rPr>
          <w:rFonts w:ascii="Times New Roman" w:hAnsi="Times New Roman" w:cs="Times New Roman"/>
          <w:sz w:val="24"/>
          <w:szCs w:val="24"/>
        </w:rPr>
        <w:t xml:space="preserve"> </w:t>
      </w:r>
      <w:r w:rsidRPr="007766E5">
        <w:rPr>
          <w:rFonts w:ascii="Times New Roman" w:hAnsi="Times New Roman" w:cs="Times New Roman"/>
          <w:spacing w:val="-12"/>
          <w:sz w:val="24"/>
          <w:szCs w:val="24"/>
        </w:rPr>
        <w:t>материала.</w:t>
      </w:r>
    </w:p>
    <w:p w:rsidR="00980232" w:rsidRDefault="00980232" w:rsidP="00D14E68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Диагностические материалы.</w:t>
      </w:r>
    </w:p>
    <w:p w:rsidR="00D14E68" w:rsidRDefault="00D14E68" w:rsidP="00D14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для  аттестации учащихся.</w:t>
      </w:r>
    </w:p>
    <w:p w:rsidR="00D14E68" w:rsidRPr="009D2EE1" w:rsidRDefault="00D14E68" w:rsidP="00D14E6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EE1">
        <w:rPr>
          <w:rFonts w:ascii="Times New Roman" w:hAnsi="Times New Roman" w:cs="Times New Roman"/>
          <w:b/>
          <w:sz w:val="24"/>
          <w:szCs w:val="24"/>
          <w:u w:val="single"/>
        </w:rPr>
        <w:t>Методика фронтального обследовани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 устной и письменной речи учащихся</w:t>
      </w:r>
      <w:r w:rsidRPr="009D2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 года обучения.</w:t>
      </w:r>
    </w:p>
    <w:p w:rsidR="00D14E68" w:rsidRPr="009D2EE1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2EE1">
        <w:rPr>
          <w:rFonts w:ascii="Times New Roman" w:hAnsi="Times New Roman" w:cs="Times New Roman"/>
          <w:sz w:val="24"/>
          <w:szCs w:val="24"/>
        </w:rPr>
        <w:t xml:space="preserve"> Прочитай выразительно </w:t>
      </w:r>
      <w:r>
        <w:rPr>
          <w:rFonts w:ascii="Times New Roman" w:hAnsi="Times New Roman" w:cs="Times New Roman"/>
          <w:sz w:val="24"/>
          <w:szCs w:val="24"/>
        </w:rPr>
        <w:t xml:space="preserve"> текст (</w:t>
      </w:r>
      <w:r w:rsidRPr="009D2EE1">
        <w:rPr>
          <w:rFonts w:ascii="Times New Roman" w:hAnsi="Times New Roman" w:cs="Times New Roman"/>
          <w:sz w:val="24"/>
          <w:szCs w:val="24"/>
        </w:rPr>
        <w:t>отрывок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2EE1">
        <w:rPr>
          <w:rFonts w:ascii="Times New Roman" w:hAnsi="Times New Roman" w:cs="Times New Roman"/>
          <w:sz w:val="24"/>
          <w:szCs w:val="24"/>
        </w:rPr>
        <w:t xml:space="preserve">, соблюдая интонацию, правильное ударение в словах. </w:t>
      </w:r>
    </w:p>
    <w:p w:rsidR="00D14E68" w:rsidRPr="009D2EE1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2EE1">
        <w:rPr>
          <w:rFonts w:ascii="Times New Roman" w:hAnsi="Times New Roman" w:cs="Times New Roman"/>
          <w:sz w:val="24"/>
          <w:szCs w:val="24"/>
        </w:rPr>
        <w:t xml:space="preserve">Определи тему, идею произведения. </w:t>
      </w:r>
    </w:p>
    <w:p w:rsidR="00D14E68" w:rsidRPr="009D2EE1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D2EE1">
        <w:rPr>
          <w:rFonts w:ascii="Times New Roman" w:hAnsi="Times New Roman" w:cs="Times New Roman"/>
          <w:sz w:val="24"/>
          <w:szCs w:val="24"/>
        </w:rPr>
        <w:t>Составь план.</w:t>
      </w:r>
    </w:p>
    <w:p w:rsidR="00D14E68" w:rsidRPr="009D2EE1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D2EE1">
        <w:rPr>
          <w:rFonts w:ascii="Times New Roman" w:hAnsi="Times New Roman" w:cs="Times New Roman"/>
          <w:sz w:val="24"/>
          <w:szCs w:val="24"/>
        </w:rPr>
        <w:t>Перескажи  текст, пользуясь планом.</w:t>
      </w:r>
    </w:p>
    <w:p w:rsidR="00D14E68" w:rsidRPr="009D2EE1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EE1">
        <w:rPr>
          <w:rFonts w:ascii="Times New Roman" w:hAnsi="Times New Roman" w:cs="Times New Roman"/>
          <w:sz w:val="24"/>
          <w:szCs w:val="24"/>
        </w:rPr>
        <w:t>Составь письменный пересказ в сокращении.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Pr="00EA7C1B" w:rsidRDefault="00D14E68" w:rsidP="00D14E6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C1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Методика фронтального обследования устной и письменной речи учащихся 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 года  обучения.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Почитай выразительно стихотворение (отрывок из лирического произведения). Назови автора.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 тему, идею произведения.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3.Найди в тексте средства выразительности. Назови их.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Назови особенности рифмовки.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Подбери рифмы к словам (например: осень, дружба, человек, страна и др.)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Составь из этих слов предложения.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Напиши стихотворение, продолжив первую строчку.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C1B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Методические материалы.</w:t>
      </w:r>
    </w:p>
    <w:p w:rsidR="00D14E68" w:rsidRPr="009D2EE1" w:rsidRDefault="00D14E68" w:rsidP="00D14E6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EE1">
        <w:rPr>
          <w:rFonts w:ascii="Times New Roman" w:hAnsi="Times New Roman" w:cs="Times New Roman"/>
          <w:b/>
          <w:sz w:val="24"/>
          <w:szCs w:val="24"/>
          <w:u w:val="single"/>
        </w:rPr>
        <w:t>Методика фронтального обследовани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 устной и письменной речи учащихся</w:t>
      </w:r>
      <w:r w:rsidRPr="009D2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 года обучения.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заносятся в индивидуальную карту по состоянию на момент промежуточной аттестации в конце 1 и 2 полугодия. Каждое выполнение задания оценивается в 1 балл, выполнение не полностью – 0, 5 балла, невыполнение – 0 баллов. Если ребенок успешно справился с заданиями, ему предлагается усложненное задание, выполнение которого оценивается в 1,5 балла. Затем все баллы суммируются, результаты отображаются на графике на начало и конец года.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карта обследования устной и письменной речи учащихся 1 года обучения</w:t>
      </w:r>
    </w:p>
    <w:tbl>
      <w:tblPr>
        <w:tblStyle w:val="a6"/>
        <w:tblW w:w="10125" w:type="dxa"/>
        <w:tblLook w:val="04A0"/>
      </w:tblPr>
      <w:tblGrid>
        <w:gridCol w:w="2178"/>
        <w:gridCol w:w="377"/>
        <w:gridCol w:w="413"/>
        <w:gridCol w:w="404"/>
        <w:gridCol w:w="11"/>
        <w:gridCol w:w="337"/>
        <w:gridCol w:w="423"/>
        <w:gridCol w:w="336"/>
        <w:gridCol w:w="9"/>
        <w:gridCol w:w="420"/>
        <w:gridCol w:w="336"/>
        <w:gridCol w:w="423"/>
        <w:gridCol w:w="336"/>
        <w:gridCol w:w="9"/>
        <w:gridCol w:w="420"/>
        <w:gridCol w:w="336"/>
        <w:gridCol w:w="423"/>
        <w:gridCol w:w="336"/>
        <w:gridCol w:w="9"/>
        <w:gridCol w:w="441"/>
        <w:gridCol w:w="9"/>
        <w:gridCol w:w="311"/>
        <w:gridCol w:w="19"/>
        <w:gridCol w:w="405"/>
        <w:gridCol w:w="336"/>
        <w:gridCol w:w="9"/>
        <w:gridCol w:w="390"/>
        <w:gridCol w:w="7"/>
        <w:gridCol w:w="426"/>
        <w:gridCol w:w="236"/>
      </w:tblGrid>
      <w:tr w:rsidR="00D14E68" w:rsidTr="00AC6519">
        <w:trPr>
          <w:gridAfter w:val="1"/>
          <w:wAfter w:w="236" w:type="dxa"/>
          <w:cantSplit/>
          <w:trHeight w:val="1715"/>
        </w:trPr>
        <w:tc>
          <w:tcPr>
            <w:tcW w:w="2178" w:type="dxa"/>
            <w:vMerge w:val="restart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14E68" w:rsidRPr="00150C3D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Алиференко</w:t>
            </w:r>
          </w:p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Бродская Елена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Евгения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Мария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Анна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Светлана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Александра</w:t>
            </w:r>
          </w:p>
        </w:tc>
        <w:tc>
          <w:tcPr>
            <w:tcW w:w="770" w:type="dxa"/>
            <w:gridSpan w:val="4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София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Мария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Щетинкина Феодосия</w:t>
            </w:r>
          </w:p>
        </w:tc>
      </w:tr>
      <w:tr w:rsidR="00D14E68" w:rsidTr="00AC6519">
        <w:trPr>
          <w:gridAfter w:val="1"/>
          <w:wAfter w:w="236" w:type="dxa"/>
          <w:cantSplit/>
          <w:trHeight w:val="1134"/>
        </w:trPr>
        <w:tc>
          <w:tcPr>
            <w:tcW w:w="2178" w:type="dxa"/>
            <w:vMerge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E68" w:rsidTr="00AC6519">
        <w:trPr>
          <w:gridAfter w:val="1"/>
          <w:wAfter w:w="236" w:type="dxa"/>
        </w:trPr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1.Выразительность при чтении.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rPr>
          <w:gridAfter w:val="1"/>
          <w:wAfter w:w="236" w:type="dxa"/>
        </w:trPr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темы, идеи.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rPr>
          <w:gridAfter w:val="1"/>
          <w:wAfter w:w="236" w:type="dxa"/>
        </w:trPr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плана.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rPr>
          <w:gridAfter w:val="1"/>
          <w:wAfter w:w="236" w:type="dxa"/>
        </w:trPr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Пересказ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количество баллов.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Методика обследования устной и письменной речи учащихся 2 года обучения.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заносятся в индивидуальную карту по состоянию на момент промежуточной аттестации в конце 1  полугодия и итоговой аттестации в конце 2 полугодия. Каждое выполнение задания оценивается в 1 балл, выполнение не полностью – 0, 5 балла, невыполнение – 0 баллов. Если ребенок успешно справился с заданиями, ему предлагается усложненное задание, выполнение которого оценивается в 1,5 балла. Затем все баллы суммируются, результаты отображаются на графике на начало и конец года.</w:t>
      </w:r>
    </w:p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карта обследования устной и письменной речи учащихся 2 года обучения</w:t>
      </w:r>
    </w:p>
    <w:tbl>
      <w:tblPr>
        <w:tblStyle w:val="a6"/>
        <w:tblW w:w="10125" w:type="dxa"/>
        <w:tblLook w:val="04A0"/>
      </w:tblPr>
      <w:tblGrid>
        <w:gridCol w:w="2178"/>
        <w:gridCol w:w="377"/>
        <w:gridCol w:w="413"/>
        <w:gridCol w:w="404"/>
        <w:gridCol w:w="11"/>
        <w:gridCol w:w="337"/>
        <w:gridCol w:w="423"/>
        <w:gridCol w:w="336"/>
        <w:gridCol w:w="9"/>
        <w:gridCol w:w="420"/>
        <w:gridCol w:w="336"/>
        <w:gridCol w:w="423"/>
        <w:gridCol w:w="336"/>
        <w:gridCol w:w="9"/>
        <w:gridCol w:w="420"/>
        <w:gridCol w:w="336"/>
        <w:gridCol w:w="423"/>
        <w:gridCol w:w="336"/>
        <w:gridCol w:w="9"/>
        <w:gridCol w:w="441"/>
        <w:gridCol w:w="9"/>
        <w:gridCol w:w="311"/>
        <w:gridCol w:w="19"/>
        <w:gridCol w:w="405"/>
        <w:gridCol w:w="336"/>
        <w:gridCol w:w="9"/>
        <w:gridCol w:w="390"/>
        <w:gridCol w:w="7"/>
        <w:gridCol w:w="426"/>
        <w:gridCol w:w="236"/>
      </w:tblGrid>
      <w:tr w:rsidR="00D14E68" w:rsidTr="00AC6519">
        <w:trPr>
          <w:gridAfter w:val="1"/>
          <w:wAfter w:w="236" w:type="dxa"/>
          <w:cantSplit/>
          <w:trHeight w:val="1715"/>
        </w:trPr>
        <w:tc>
          <w:tcPr>
            <w:tcW w:w="2178" w:type="dxa"/>
            <w:vMerge w:val="restart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14E68" w:rsidRPr="00150C3D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Алиференко</w:t>
            </w:r>
          </w:p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Бродская Елена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Евгения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Мария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Анна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Светлана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Александра</w:t>
            </w:r>
          </w:p>
        </w:tc>
        <w:tc>
          <w:tcPr>
            <w:tcW w:w="770" w:type="dxa"/>
            <w:gridSpan w:val="4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София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Мария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textDirection w:val="tbRl"/>
          </w:tcPr>
          <w:p w:rsidR="00D14E68" w:rsidRDefault="00D14E68" w:rsidP="00AC65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Щетинкина Феодосия</w:t>
            </w:r>
          </w:p>
        </w:tc>
      </w:tr>
      <w:tr w:rsidR="00D14E68" w:rsidTr="00AC6519">
        <w:trPr>
          <w:gridAfter w:val="1"/>
          <w:wAfter w:w="236" w:type="dxa"/>
          <w:cantSplit/>
          <w:trHeight w:val="1134"/>
        </w:trPr>
        <w:tc>
          <w:tcPr>
            <w:tcW w:w="2178" w:type="dxa"/>
            <w:vMerge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E68" w:rsidTr="00AC6519">
        <w:trPr>
          <w:gridAfter w:val="1"/>
          <w:wAfter w:w="236" w:type="dxa"/>
        </w:trPr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1.Выразительность при чтении.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rPr>
          <w:gridAfter w:val="1"/>
          <w:wAfter w:w="236" w:type="dxa"/>
        </w:trPr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темы, идеи.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rPr>
          <w:gridAfter w:val="1"/>
          <w:wAfter w:w="236" w:type="dxa"/>
        </w:trPr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Нахождение средств выразительности.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rPr>
          <w:gridAfter w:val="1"/>
          <w:wAfter w:w="236" w:type="dxa"/>
        </w:trPr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Определение особенностей рифмовки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Подбор рифмы к словам.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Составление предложений.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Написание стихотворения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68" w:rsidTr="00AC6519">
        <w:tc>
          <w:tcPr>
            <w:tcW w:w="2178" w:type="dxa"/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D14E68" w:rsidRDefault="00D14E68" w:rsidP="00A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E68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Pr="009D2EE1" w:rsidRDefault="00D14E68" w:rsidP="00D14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E68" w:rsidRDefault="00D1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4E68" w:rsidRPr="007766E5" w:rsidRDefault="00D14E68" w:rsidP="00D14E68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  <w:sectPr w:rsidR="00D14E68" w:rsidRPr="007766E5">
          <w:pgSz w:w="11909" w:h="16834"/>
          <w:pgMar w:top="1440" w:right="1240" w:bottom="720" w:left="1294" w:header="720" w:footer="720" w:gutter="0"/>
          <w:cols w:space="60"/>
          <w:noEndnote/>
        </w:sectPr>
      </w:pPr>
    </w:p>
    <w:p w:rsidR="00D21CCB" w:rsidRPr="00D21CCB" w:rsidRDefault="00D21CCB" w:rsidP="00D14E6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CCB">
        <w:rPr>
          <w:rFonts w:ascii="Times New Roman" w:hAnsi="Times New Roman" w:cs="Times New Roman"/>
          <w:spacing w:val="-20"/>
          <w:position w:val="3"/>
          <w:sz w:val="24"/>
          <w:szCs w:val="24"/>
        </w:rPr>
        <w:lastRenderedPageBreak/>
        <w:t>Список  литературы.</w:t>
      </w:r>
    </w:p>
    <w:p w:rsidR="00D21CCB" w:rsidRPr="00D21CCB" w:rsidRDefault="00D21CCB" w:rsidP="00D21CCB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right="1670" w:hanging="336"/>
        <w:rPr>
          <w:rFonts w:ascii="Times New Roman" w:hAnsi="Times New Roman" w:cs="Times New Roman"/>
          <w:spacing w:val="-27"/>
          <w:sz w:val="24"/>
          <w:szCs w:val="24"/>
        </w:rPr>
      </w:pPr>
      <w:r w:rsidRPr="00D21CCB">
        <w:rPr>
          <w:rFonts w:ascii="Times New Roman" w:hAnsi="Times New Roman" w:cs="Times New Roman"/>
          <w:spacing w:val="-11"/>
          <w:sz w:val="24"/>
          <w:szCs w:val="24"/>
        </w:rPr>
        <w:t xml:space="preserve">А. П. Квятковский Школьный поэтический словарь.: </w:t>
      </w:r>
      <w:r w:rsidRPr="00D21CCB">
        <w:rPr>
          <w:rFonts w:ascii="Times New Roman" w:hAnsi="Times New Roman" w:cs="Times New Roman"/>
          <w:sz w:val="24"/>
          <w:szCs w:val="24"/>
        </w:rPr>
        <w:t>Дрофа,Москва, 2000 год.</w:t>
      </w:r>
    </w:p>
    <w:p w:rsidR="00D21CCB" w:rsidRPr="00D21CCB" w:rsidRDefault="00D21CCB" w:rsidP="00D21CCB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hanging="336"/>
        <w:rPr>
          <w:rFonts w:ascii="Times New Roman" w:hAnsi="Times New Roman" w:cs="Times New Roman"/>
          <w:spacing w:val="-17"/>
          <w:sz w:val="24"/>
          <w:szCs w:val="24"/>
        </w:rPr>
      </w:pPr>
      <w:r w:rsidRPr="00D21CCB">
        <w:rPr>
          <w:rFonts w:ascii="Times New Roman" w:hAnsi="Times New Roman" w:cs="Times New Roman"/>
          <w:spacing w:val="-12"/>
          <w:sz w:val="24"/>
          <w:szCs w:val="24"/>
        </w:rPr>
        <w:t xml:space="preserve">Э. Вартаньян. Рождение слова.: Детская литература, Москва, 1970 </w:t>
      </w:r>
      <w:r w:rsidRPr="00D21CCB">
        <w:rPr>
          <w:rFonts w:ascii="Times New Roman" w:hAnsi="Times New Roman" w:cs="Times New Roman"/>
          <w:sz w:val="24"/>
          <w:szCs w:val="24"/>
        </w:rPr>
        <w:t>год.</w:t>
      </w:r>
    </w:p>
    <w:p w:rsidR="00D21CCB" w:rsidRPr="00D21CCB" w:rsidRDefault="00D21CCB" w:rsidP="00D21CCB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right="1114" w:hanging="336"/>
        <w:rPr>
          <w:rFonts w:ascii="Times New Roman" w:hAnsi="Times New Roman" w:cs="Times New Roman"/>
          <w:spacing w:val="-14"/>
          <w:sz w:val="24"/>
          <w:szCs w:val="24"/>
        </w:rPr>
      </w:pPr>
      <w:r w:rsidRPr="00D21CCB">
        <w:rPr>
          <w:rFonts w:ascii="Times New Roman" w:hAnsi="Times New Roman" w:cs="Times New Roman"/>
          <w:spacing w:val="-12"/>
          <w:sz w:val="24"/>
          <w:szCs w:val="24"/>
        </w:rPr>
        <w:t xml:space="preserve">Алексей Югов. Думы о Русском слове.:  Москва, 1975 год. </w:t>
      </w:r>
      <w:r w:rsidRPr="00D21CCB">
        <w:rPr>
          <w:rFonts w:ascii="Times New Roman" w:hAnsi="Times New Roman" w:cs="Times New Roman"/>
          <w:spacing w:val="-10"/>
          <w:sz w:val="24"/>
          <w:szCs w:val="24"/>
        </w:rPr>
        <w:t>Библиотека любителям Российской словесности.</w:t>
      </w:r>
    </w:p>
    <w:p w:rsidR="00D21CCB" w:rsidRPr="00D21CCB" w:rsidRDefault="00D21CCB" w:rsidP="00D21CCB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hanging="336"/>
        <w:rPr>
          <w:rFonts w:ascii="Times New Roman" w:hAnsi="Times New Roman" w:cs="Times New Roman"/>
          <w:spacing w:val="-10"/>
          <w:sz w:val="24"/>
          <w:szCs w:val="24"/>
        </w:rPr>
      </w:pPr>
      <w:r w:rsidRPr="00D21CCB">
        <w:rPr>
          <w:rFonts w:ascii="Times New Roman" w:hAnsi="Times New Roman" w:cs="Times New Roman"/>
          <w:spacing w:val="-9"/>
          <w:sz w:val="24"/>
          <w:szCs w:val="24"/>
        </w:rPr>
        <w:t xml:space="preserve">В. М. Мокиенко. В глубь поговорки. Рассказы о происхождении </w:t>
      </w:r>
      <w:r w:rsidRPr="00D21CCB">
        <w:rPr>
          <w:rFonts w:ascii="Times New Roman" w:hAnsi="Times New Roman" w:cs="Times New Roman"/>
          <w:spacing w:val="-12"/>
          <w:sz w:val="24"/>
          <w:szCs w:val="24"/>
        </w:rPr>
        <w:t xml:space="preserve">крылатых слов и образных выражений.: Москва, Просвещение, 1975 </w:t>
      </w:r>
      <w:r w:rsidRPr="00D21CCB">
        <w:rPr>
          <w:rFonts w:ascii="Times New Roman" w:hAnsi="Times New Roman" w:cs="Times New Roman"/>
          <w:sz w:val="24"/>
          <w:szCs w:val="24"/>
        </w:rPr>
        <w:t>год.</w:t>
      </w:r>
    </w:p>
    <w:p w:rsidR="00D21CCB" w:rsidRPr="00D21CCB" w:rsidRDefault="00D21CCB" w:rsidP="00D21CCB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D21CCB">
        <w:rPr>
          <w:rFonts w:ascii="Times New Roman" w:hAnsi="Times New Roman" w:cs="Times New Roman"/>
          <w:spacing w:val="-9"/>
          <w:sz w:val="24"/>
          <w:szCs w:val="24"/>
        </w:rPr>
        <w:t>Э. Вартаньян. Путешествие в слово.: Советская Россия, 1975 год.</w:t>
      </w:r>
    </w:p>
    <w:p w:rsidR="00D21CCB" w:rsidRPr="00D21CCB" w:rsidRDefault="00D21CCB" w:rsidP="00D21CCB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hanging="336"/>
        <w:rPr>
          <w:rFonts w:ascii="Times New Roman" w:hAnsi="Times New Roman" w:cs="Times New Roman"/>
          <w:spacing w:val="-12"/>
          <w:sz w:val="24"/>
          <w:szCs w:val="24"/>
        </w:rPr>
      </w:pPr>
      <w:r w:rsidRPr="00D21CCB">
        <w:rPr>
          <w:rFonts w:ascii="Times New Roman" w:hAnsi="Times New Roman" w:cs="Times New Roman"/>
          <w:spacing w:val="-12"/>
          <w:sz w:val="24"/>
          <w:szCs w:val="24"/>
        </w:rPr>
        <w:t xml:space="preserve">Е. И. Фадеева. Лабиринты общения. Учебно-методическое пособие.: </w:t>
      </w:r>
      <w:r w:rsidRPr="00D21CCB">
        <w:rPr>
          <w:rFonts w:ascii="Times New Roman" w:hAnsi="Times New Roman" w:cs="Times New Roman"/>
          <w:sz w:val="24"/>
          <w:szCs w:val="24"/>
        </w:rPr>
        <w:t>Москва, 2003 год.</w:t>
      </w:r>
    </w:p>
    <w:p w:rsidR="00D21CCB" w:rsidRPr="00D21CCB" w:rsidRDefault="00D21CCB" w:rsidP="00D21CCB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hanging="336"/>
        <w:rPr>
          <w:rFonts w:ascii="Times New Roman" w:hAnsi="Times New Roman" w:cs="Times New Roman"/>
          <w:spacing w:val="-12"/>
          <w:sz w:val="24"/>
          <w:szCs w:val="24"/>
        </w:rPr>
      </w:pPr>
      <w:r w:rsidRPr="00D21CCB">
        <w:rPr>
          <w:rFonts w:ascii="Times New Roman" w:hAnsi="Times New Roman" w:cs="Times New Roman"/>
          <w:spacing w:val="-10"/>
          <w:sz w:val="24"/>
          <w:szCs w:val="24"/>
        </w:rPr>
        <w:t xml:space="preserve">В. М. Симонов. Педагогика: Краткий курс лекций – Волгоград, 1997 </w:t>
      </w:r>
      <w:r w:rsidRPr="00D21CCB">
        <w:rPr>
          <w:rFonts w:ascii="Times New Roman" w:hAnsi="Times New Roman" w:cs="Times New Roman"/>
          <w:sz w:val="24"/>
          <w:szCs w:val="24"/>
        </w:rPr>
        <w:t>год.</w:t>
      </w:r>
    </w:p>
    <w:p w:rsidR="00D21CCB" w:rsidRPr="00D21CCB" w:rsidRDefault="00D21CCB" w:rsidP="00D21CCB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D21CCB">
        <w:rPr>
          <w:rFonts w:ascii="Times New Roman" w:hAnsi="Times New Roman" w:cs="Times New Roman"/>
          <w:spacing w:val="-10"/>
          <w:sz w:val="24"/>
          <w:szCs w:val="24"/>
        </w:rPr>
        <w:t>О.В. Кубасова. Выразительное чтение.</w:t>
      </w:r>
    </w:p>
    <w:p w:rsidR="00D21CCB" w:rsidRPr="00D21CCB" w:rsidRDefault="00D21CCB" w:rsidP="00D21CCB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hanging="336"/>
        <w:rPr>
          <w:rFonts w:ascii="Times New Roman" w:hAnsi="Times New Roman" w:cs="Times New Roman"/>
          <w:spacing w:val="-10"/>
          <w:sz w:val="24"/>
          <w:szCs w:val="24"/>
        </w:rPr>
      </w:pPr>
      <w:r w:rsidRPr="00D21CCB">
        <w:rPr>
          <w:rFonts w:ascii="Times New Roman" w:hAnsi="Times New Roman" w:cs="Times New Roman"/>
          <w:spacing w:val="-11"/>
          <w:sz w:val="24"/>
          <w:szCs w:val="24"/>
        </w:rPr>
        <w:t xml:space="preserve">Е.А. Сорокоумова. Уроки общения в начальной школе – Москва.: </w:t>
      </w:r>
      <w:r w:rsidRPr="00D21CCB">
        <w:rPr>
          <w:rFonts w:ascii="Times New Roman" w:hAnsi="Times New Roman" w:cs="Times New Roman"/>
          <w:sz w:val="24"/>
          <w:szCs w:val="24"/>
        </w:rPr>
        <w:t>Аркти,  2007 год.</w:t>
      </w:r>
    </w:p>
    <w:p w:rsidR="00D21CCB" w:rsidRPr="00D21CCB" w:rsidRDefault="00D21CCB" w:rsidP="00D21CCB">
      <w:pPr>
        <w:shd w:val="clear" w:color="auto" w:fill="FFFFFF"/>
        <w:spacing w:line="360" w:lineRule="auto"/>
        <w:ind w:left="1474"/>
        <w:rPr>
          <w:rFonts w:ascii="Times New Roman" w:hAnsi="Times New Roman" w:cs="Times New Roman"/>
          <w:sz w:val="24"/>
          <w:szCs w:val="24"/>
        </w:rPr>
      </w:pPr>
    </w:p>
    <w:p w:rsidR="00D21CCB" w:rsidRPr="00D21CCB" w:rsidRDefault="00D21CCB" w:rsidP="009802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D21CCB" w:rsidRPr="00D21CCB" w:rsidSect="00980232">
      <w:pgSz w:w="11909" w:h="16834"/>
      <w:pgMar w:top="1440" w:right="1240" w:bottom="720" w:left="12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FE89C0"/>
    <w:lvl w:ilvl="0">
      <w:numFmt w:val="bullet"/>
      <w:lvlText w:val="*"/>
      <w:lvlJc w:val="left"/>
    </w:lvl>
  </w:abstractNum>
  <w:abstractNum w:abstractNumId="1">
    <w:nsid w:val="06191268"/>
    <w:multiLevelType w:val="singleLevel"/>
    <w:tmpl w:val="B232A20A"/>
    <w:lvl w:ilvl="0">
      <w:start w:val="1"/>
      <w:numFmt w:val="decimal"/>
      <w:lvlText w:val="%1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180B0DC2"/>
    <w:multiLevelType w:val="singleLevel"/>
    <w:tmpl w:val="F5BA877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1AAD23C5"/>
    <w:multiLevelType w:val="singleLevel"/>
    <w:tmpl w:val="E95ADD04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22BA6049"/>
    <w:multiLevelType w:val="multilevel"/>
    <w:tmpl w:val="3A0E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A6757"/>
    <w:multiLevelType w:val="singleLevel"/>
    <w:tmpl w:val="6428EB3E"/>
    <w:lvl w:ilvl="0">
      <w:start w:val="10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3E3F41D6"/>
    <w:multiLevelType w:val="singleLevel"/>
    <w:tmpl w:val="D22678EE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36404E2"/>
    <w:multiLevelType w:val="singleLevel"/>
    <w:tmpl w:val="9A1834E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586023D5"/>
    <w:multiLevelType w:val="singleLevel"/>
    <w:tmpl w:val="9A1834E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62C60CD2"/>
    <w:multiLevelType w:val="singleLevel"/>
    <w:tmpl w:val="9A1834E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6C053FC7"/>
    <w:multiLevelType w:val="singleLevel"/>
    <w:tmpl w:val="F7A2B90E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78CC6D06"/>
    <w:multiLevelType w:val="singleLevel"/>
    <w:tmpl w:val="E95ADD04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2">
    <w:nsid w:val="7BA12F49"/>
    <w:multiLevelType w:val="multilevel"/>
    <w:tmpl w:val="94F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50458"/>
    <w:multiLevelType w:val="multilevel"/>
    <w:tmpl w:val="8A24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B81983"/>
    <w:multiLevelType w:val="singleLevel"/>
    <w:tmpl w:val="F356BB3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58F9"/>
    <w:rsid w:val="000258A0"/>
    <w:rsid w:val="0003160A"/>
    <w:rsid w:val="000A545D"/>
    <w:rsid w:val="001158F9"/>
    <w:rsid w:val="001277AD"/>
    <w:rsid w:val="00181A0D"/>
    <w:rsid w:val="0023486A"/>
    <w:rsid w:val="002F0AC4"/>
    <w:rsid w:val="003109C3"/>
    <w:rsid w:val="003924EF"/>
    <w:rsid w:val="00633AD8"/>
    <w:rsid w:val="006444E5"/>
    <w:rsid w:val="00651885"/>
    <w:rsid w:val="007766E5"/>
    <w:rsid w:val="00980232"/>
    <w:rsid w:val="00A06D25"/>
    <w:rsid w:val="00B856D6"/>
    <w:rsid w:val="00D14E68"/>
    <w:rsid w:val="00D21CCB"/>
    <w:rsid w:val="00D676DC"/>
    <w:rsid w:val="00ED1D0F"/>
    <w:rsid w:val="00F8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58F9"/>
    <w:rPr>
      <w:b/>
      <w:bCs/>
    </w:rPr>
  </w:style>
  <w:style w:type="character" w:customStyle="1" w:styleId="apple-converted-space">
    <w:name w:val="apple-converted-space"/>
    <w:basedOn w:val="a0"/>
    <w:rsid w:val="001158F9"/>
  </w:style>
  <w:style w:type="paragraph" w:customStyle="1" w:styleId="c12">
    <w:name w:val="c12"/>
    <w:basedOn w:val="a"/>
    <w:rsid w:val="002F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F0AC4"/>
  </w:style>
  <w:style w:type="paragraph" w:customStyle="1" w:styleId="c30">
    <w:name w:val="c30"/>
    <w:basedOn w:val="a"/>
    <w:rsid w:val="002F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33AD8"/>
    <w:rPr>
      <w:color w:val="0000FF"/>
      <w:u w:val="single"/>
    </w:rPr>
  </w:style>
  <w:style w:type="table" w:styleId="a6">
    <w:name w:val="Table Grid"/>
    <w:basedOn w:val="a1"/>
    <w:uiPriority w:val="59"/>
    <w:rsid w:val="00392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drost.ru/tema/aphorism-nature-1.html" TargetMode="External"/><Relationship Id="rId5" Type="http://schemas.openxmlformats.org/officeDocument/2006/relationships/hyperlink" Target="http://moudrost.ru/tema/aphorism_language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2014-09-29T05:25:00Z</cp:lastPrinted>
  <dcterms:created xsi:type="dcterms:W3CDTF">2014-09-26T04:42:00Z</dcterms:created>
  <dcterms:modified xsi:type="dcterms:W3CDTF">2015-04-04T13:49:00Z</dcterms:modified>
</cp:coreProperties>
</file>