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69" w:rsidRPr="00576193" w:rsidRDefault="00863569" w:rsidP="00863569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576193">
        <w:rPr>
          <w:rFonts w:ascii="Times New Roman" w:hAnsi="Times New Roman"/>
        </w:rPr>
        <w:t xml:space="preserve">Приложение №1 к педсовету </w:t>
      </w:r>
    </w:p>
    <w:p w:rsidR="00863569" w:rsidRPr="00576193" w:rsidRDefault="00863569" w:rsidP="00863569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576193">
        <w:rPr>
          <w:rFonts w:ascii="Times New Roman" w:hAnsi="Times New Roman"/>
        </w:rPr>
        <w:t>№ 1 от 02.09. 2013 год</w:t>
      </w:r>
    </w:p>
    <w:p w:rsidR="00863569" w:rsidRPr="00ED112D" w:rsidRDefault="00863569" w:rsidP="00863569">
      <w:pPr>
        <w:jc w:val="center"/>
        <w:rPr>
          <w:rFonts w:ascii="Times New Roman" w:hAnsi="Times New Roman"/>
          <w:b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>Доклад на тему</w:t>
      </w:r>
    </w:p>
    <w:p w:rsidR="00863569" w:rsidRPr="00ED112D" w:rsidRDefault="00863569" w:rsidP="00863569">
      <w:pPr>
        <w:jc w:val="center"/>
        <w:rPr>
          <w:rFonts w:ascii="Times New Roman" w:hAnsi="Times New Roman"/>
          <w:b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>«Развитие познавательных интересов детей старшего возраста посредством природы»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Экологическое воспитание в дошкольном возрасте только начинается, крупицы экологических знаний, полученные в детстве, помогут ребёнку ориентироваться в окружающей действительности, правильно понимать её, бережно относиться к ней. Природа – неиссякаемый источник духовного обогащения ребёнка. Дети постоянно в той или иной форме соприкасаются с природой. Их привлекают зелёные луга и леса, яркие цветы, бабочки, жуки, птицы, звери, движущиеся облака, падающие хлопья снега, ручейки и лужицы. Разнообразный мир растений и животных пробуждает у ребят живой интерес к природе, любознательность, побуждает их к деятельности. Встречи с природой помогают формировать у детей реалистические знания об окружающем мире, гуманное отношение к живым существам. Ввести ребёнка в мир природы, научить его понимать её, воспитывать бережное отношение к ней – важнейшая задача детского сада.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В период   дошкольного детства у ребёнка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также самостоятельно применять полученные знания в доступной практической деятельности.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В процессе ознакомления детей с природой в детском саду используются разнообразные методы:</w:t>
      </w:r>
    </w:p>
    <w:p w:rsidR="00863569" w:rsidRPr="00ED112D" w:rsidRDefault="00863569" w:rsidP="008635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D112D">
        <w:rPr>
          <w:rFonts w:ascii="Times New Roman" w:hAnsi="Times New Roman"/>
          <w:b/>
          <w:sz w:val="24"/>
          <w:szCs w:val="24"/>
        </w:rPr>
        <w:t>наглядные</w:t>
      </w:r>
      <w:proofErr w:type="gramEnd"/>
      <w:r w:rsidRPr="00ED112D">
        <w:rPr>
          <w:rFonts w:ascii="Times New Roman" w:hAnsi="Times New Roman"/>
          <w:sz w:val="24"/>
          <w:szCs w:val="24"/>
        </w:rPr>
        <w:t xml:space="preserve"> (наблюдение, рассматривание картин, демонстрация диафильмов и кинофильмов);</w:t>
      </w:r>
    </w:p>
    <w:p w:rsidR="00863569" w:rsidRPr="00ED112D" w:rsidRDefault="00863569" w:rsidP="008635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>практические</w:t>
      </w:r>
      <w:r w:rsidRPr="00ED112D">
        <w:rPr>
          <w:rFonts w:ascii="Times New Roman" w:hAnsi="Times New Roman"/>
          <w:sz w:val="24"/>
          <w:szCs w:val="24"/>
        </w:rPr>
        <w:t xml:space="preserve"> (игровой метод, труд, элементарные опыты);</w:t>
      </w:r>
    </w:p>
    <w:p w:rsidR="00863569" w:rsidRPr="00ED112D" w:rsidRDefault="00863569" w:rsidP="008635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 xml:space="preserve">словесные </w:t>
      </w:r>
      <w:r w:rsidRPr="00ED112D">
        <w:rPr>
          <w:rFonts w:ascii="Times New Roman" w:hAnsi="Times New Roman"/>
          <w:sz w:val="24"/>
          <w:szCs w:val="24"/>
        </w:rPr>
        <w:t>(рассказ воспитателя, чтение художественного произведения, беседы).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 Ознакомление детей с природой в детском саду требует постоянного общения с ней. Одним из условий, обеспечивающих это, является организация в детском саду уголков природы; каждая возрастная группа имеет свой уголок природы.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Таким образом, создаются условия для непрерывной, длительной и систематической работы по ознакомлению детей с природой.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863569" w:rsidRPr="00ED112D" w:rsidTr="00C63A8C">
        <w:trPr>
          <w:tblCellSpacing w:w="0" w:type="dxa"/>
        </w:trPr>
        <w:tc>
          <w:tcPr>
            <w:tcW w:w="0" w:type="auto"/>
            <w:vAlign w:val="center"/>
          </w:tcPr>
          <w:p w:rsidR="00863569" w:rsidRPr="00ED112D" w:rsidRDefault="00863569" w:rsidP="00C63A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D112D">
              <w:rPr>
                <w:rFonts w:ascii="Times New Roman" w:hAnsi="Times New Roman"/>
                <w:sz w:val="24"/>
                <w:szCs w:val="24"/>
              </w:rPr>
              <w:t xml:space="preserve">Глядя на </w:t>
            </w:r>
            <w:proofErr w:type="gramStart"/>
            <w:r w:rsidRPr="00ED112D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ED112D">
              <w:rPr>
                <w:rFonts w:ascii="Times New Roman" w:hAnsi="Times New Roman"/>
                <w:sz w:val="24"/>
                <w:szCs w:val="24"/>
              </w:rPr>
              <w:t>,  и слушая о прекрасном, человек улучшается...</w:t>
            </w:r>
          </w:p>
          <w:p w:rsidR="00863569" w:rsidRPr="00ED112D" w:rsidRDefault="00863569" w:rsidP="00C63A8C">
            <w:pPr>
              <w:rPr>
                <w:rFonts w:ascii="Times New Roman" w:hAnsi="Times New Roman"/>
                <w:sz w:val="24"/>
                <w:szCs w:val="24"/>
              </w:rPr>
            </w:pPr>
            <w:r w:rsidRPr="00ED112D">
              <w:rPr>
                <w:rFonts w:ascii="Times New Roman" w:hAnsi="Times New Roman"/>
                <w:sz w:val="24"/>
                <w:szCs w:val="24"/>
              </w:rPr>
              <w:t xml:space="preserve">                        От красивых образов мы перейдём к красивым личностям.</w:t>
            </w:r>
          </w:p>
          <w:p w:rsidR="00863569" w:rsidRPr="00ED112D" w:rsidRDefault="00863569" w:rsidP="00C63A8C">
            <w:pPr>
              <w:rPr>
                <w:rFonts w:ascii="Times New Roman" w:hAnsi="Times New Roman"/>
                <w:sz w:val="24"/>
                <w:szCs w:val="24"/>
              </w:rPr>
            </w:pPr>
            <w:r w:rsidRPr="00ED112D">
              <w:rPr>
                <w:rFonts w:ascii="Times New Roman" w:hAnsi="Times New Roman"/>
                <w:sz w:val="24"/>
                <w:szCs w:val="24"/>
              </w:rPr>
              <w:t xml:space="preserve">                        От красивых мыслей - к красивой жизни. К абсолютной красоте».</w:t>
            </w:r>
          </w:p>
          <w:p w:rsidR="00863569" w:rsidRPr="00ED112D" w:rsidRDefault="00863569" w:rsidP="00C63A8C">
            <w:pPr>
              <w:rPr>
                <w:rFonts w:ascii="Times New Roman" w:hAnsi="Times New Roman"/>
                <w:sz w:val="24"/>
                <w:szCs w:val="24"/>
              </w:rPr>
            </w:pPr>
            <w:r w:rsidRPr="00ED11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( Плутон)</w:t>
            </w:r>
          </w:p>
        </w:tc>
      </w:tr>
    </w:tbl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В настоящее время, образование рассматривается как средство безопасного и комфортного существования личности в современном мире, как способ самообразования личности. Наш детский сад работает по программе «От рождения до школы» под </w:t>
      </w:r>
      <w:r w:rsidRPr="00ED112D">
        <w:rPr>
          <w:rFonts w:ascii="Times New Roman" w:hAnsi="Times New Roman"/>
          <w:sz w:val="24"/>
          <w:szCs w:val="24"/>
        </w:rPr>
        <w:lastRenderedPageBreak/>
        <w:t xml:space="preserve">редакцией Н.Е </w:t>
      </w:r>
      <w:proofErr w:type="spellStart"/>
      <w:r w:rsidRPr="00ED112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D112D">
        <w:rPr>
          <w:rFonts w:ascii="Times New Roman" w:hAnsi="Times New Roman"/>
          <w:sz w:val="24"/>
          <w:szCs w:val="24"/>
        </w:rPr>
        <w:t>, Т.С. Комаровой, М.А.Васильевой. Цели  Программы – создание благоприятных условий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к жизни в современном обществе, к обучению в школе, обеспечение безопасности жизнедеятельности дошкольника.  Выполняя основные задачи программы - наполняя повседневную жизнь группы интересными делами, проблемами, идеями, включая каждого ребёнка в содержательную деятельность, способствующую реализации детских интересов и жизненной активности, мы с сожалением можем сказать, что в современных условиях наблюдается невнимательное отношение к природе и её обитателям.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 Началом формирования экологической направленности личности, является дошкольное детство. Это первая ступенька приобщения маленького человека к общечеловеческим ценностям: любви, добру, красоте. Это первая школа элементарного осознания ребёнком себя, как частички природы.  К.Д.Ушинский говорил: </w:t>
      </w:r>
      <w:proofErr w:type="gramStart"/>
      <w:r w:rsidRPr="00ED112D">
        <w:rPr>
          <w:rFonts w:ascii="Times New Roman" w:hAnsi="Times New Roman"/>
          <w:sz w:val="24"/>
          <w:szCs w:val="24"/>
        </w:rPr>
        <w:t xml:space="preserve">«День,  проведённый ребёнком среди рощи и полей, когда его голову овладевает какой-то утолительный туман, потоком льющиеся из природы, такой день стоит многих недель, проведённых на учебной скамье».   </w:t>
      </w:r>
      <w:proofErr w:type="gramEnd"/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Данная тема мне интересна и для меня как педагога очень важна. Научить видеть и понимать красоту родной природы, бережно относиться к живому, передавать определённые знания в области экологии – цель моей экологической работы, которая осуществляется в нескольких направлениях:</w:t>
      </w:r>
    </w:p>
    <w:p w:rsidR="00863569" w:rsidRPr="00ED112D" w:rsidRDefault="00863569" w:rsidP="0086356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Работа с детьми</w:t>
      </w:r>
    </w:p>
    <w:p w:rsidR="00863569" w:rsidRPr="00ED112D" w:rsidRDefault="00863569" w:rsidP="0086356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Работа с родителями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За годы работы была создана целостная система, направленная на решение следующих задач:</w:t>
      </w:r>
    </w:p>
    <w:p w:rsidR="00863569" w:rsidRPr="00ED112D" w:rsidRDefault="00863569" w:rsidP="0086356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Формирование элементарных экологических представлений о природе, о связях живых организмов с окружающей средой и друг с другом.</w:t>
      </w:r>
    </w:p>
    <w:p w:rsidR="00863569" w:rsidRPr="00ED112D" w:rsidRDefault="00863569" w:rsidP="0086356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Развитие положительных нравственных качеств, побуждающих детей к соблюдению норм поведения в природе, обществе.</w:t>
      </w:r>
    </w:p>
    <w:p w:rsidR="00863569" w:rsidRPr="00ED112D" w:rsidRDefault="00863569" w:rsidP="0086356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Формирование познавательных, практических и творческих умений экологического характера, навыков природоохранной деятельности</w:t>
      </w:r>
    </w:p>
    <w:p w:rsidR="00863569" w:rsidRPr="00ED112D" w:rsidRDefault="00863569" w:rsidP="0086356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Пропаганда среди родителей экологических знаний, приобщение их к вопросам экологического воспитания детей в семье.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Создание условий (экология развивающей среды) является одним из решений данных задач. В моей групповой комнате размещён уголок природы, в котором собраны макеты по экологическим зонам, «огород на подоконнике», организована экологическая мини – лаборатория, где есть все необходимое для проведения детьми различных опытов, дидактические игры, библиотечки, альбомы по временам года, природный материал, муляжи овощей и фруктов, подобранные в соответствии с возрастом детей. Оформлен календарь за объектами и явлениями природы – календарь – сетка с использованием условных обозначений, а также календарь наблюдений за птицами «На кормушке», рекомендуемый С.Н.Николаевой.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lastRenderedPageBreak/>
        <w:t xml:space="preserve">  В уголке природы наглядно представлены времена года  с листочками календаря каждый день, дети в непосредственной форме учатся запоминать последовательность дней недели, месяцев, времён года.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В любой сезон в уголке природы для детей найдётся дело. Дети имеют возможность выращивать в течение всего года лук, укроп, капусту, редиску. Во время утреннего дежурства в уголке природы дети не только ухаживают за растениями, но и наблюдают за ними. На глазах у ребёнка в огороде на окне проходит полный жизненный цикл: от семени до семени. В процессе наблюдений за растениями дети учатся различать виды растений; замечают изменения в развитии растений: семечко набухло, появился первый росток, первый листок, обращают внимание на красоту цветов и листьев, наблюдают за их ростом, цветением, учатся правилам ухода.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 В своей работе я использую разнообразные формы образовательной деятельности – является наблюдения. Природа – это первый эстетический воспитатель ребёнка. Наблюдая природу, ребёнок научиться видеть, понимать и ценить её красоту.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Любое наблюдение – это познавательная деятельность, требующая от детей внимания, сосредоточенности, умственной активности, поэтому оно непродолжительно. В зависимости от количества детей, участвующих в наблюдении, оно может быть индивидуальным, групповым. Педагогическое общение с детьми принимает познавательную окраску: я задаю чёткие, конкретные вопросы, мобилизующие детей на поиск информации, выслушиваю их ответы, доброжелательно реагирую на каждое сообщение. И самое главное – хвалю за правильный ответ,  похвалой стимулирую дальнейший поиск информации. Циклы наблюдений, сопровождаемые познавательным общением воспитателя с детьми, развивает в них наблюдательность, интерес к природе, формируют отчётливые конкретные представления о морфофункциональных особенностях  растений, животных, насекомых и их связи со средой обитания. Все результаты наблюдения с детьми фиксирую в рисунках, поделках.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   В процессе экологического воспитания организую прогулки. Структурным компонентом прогулки являются:</w:t>
      </w:r>
    </w:p>
    <w:p w:rsidR="00863569" w:rsidRPr="00ED112D" w:rsidRDefault="00863569" w:rsidP="0086356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разнообразные наблюдения</w:t>
      </w:r>
    </w:p>
    <w:p w:rsidR="00863569" w:rsidRPr="00ED112D" w:rsidRDefault="00863569" w:rsidP="0086356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дидактические задания</w:t>
      </w:r>
    </w:p>
    <w:p w:rsidR="00863569" w:rsidRPr="00ED112D" w:rsidRDefault="00863569" w:rsidP="0086356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трудовые действия самих детей</w:t>
      </w:r>
    </w:p>
    <w:p w:rsidR="00863569" w:rsidRPr="00ED112D" w:rsidRDefault="00863569" w:rsidP="0086356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подвижные игры и игровые упражнения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Для т ого чтобы с пользой провести прогулки я разработала перспективный план наблюдений на прогулках. В нём я определила объект наблюдения, цели и задачи, поставленные перед детьми и воспитателем, методы и приёмы, которые используются в процессе наблюдений. Наблюдения разделила на 2 блока:</w:t>
      </w:r>
    </w:p>
    <w:p w:rsidR="00863569" w:rsidRPr="00ED112D" w:rsidRDefault="00863569" w:rsidP="0086356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живая природа</w:t>
      </w:r>
    </w:p>
    <w:p w:rsidR="00863569" w:rsidRPr="00ED112D" w:rsidRDefault="00863569" w:rsidP="0086356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неживая природа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Живая природа – деревья, кустарники, цветы, насекомые.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lastRenderedPageBreak/>
        <w:t>Неживая природа – состояние погоды, различные природные явления: снег, дождь. Время наблюдений распределила по месяцам года и в соответствии с этим меняю цели, методы и приёмы наблюдений.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Например: Зимой использую различные способы, чтобы  помочь детям осознать изменения температуры воздуха, на улице холодно, сильный мороз. На прогулке предложила детям на короткое время снять варежки и ощутить холод. Обращала внимание на то, как тепло одеты дети и взрослые. В начале весны обращаю внимание детей на то, что солнце стало ослепительно ярким. Наблюдения за солнечным лучом (солнечным зайчиком) организовала игру с водой «Весёлые ручейки». Во время прогулки организую и в  увлекательной форме провожу подвижные игры в  соответствии с сезоном года.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Так же особое значение на прогулке имеют трудовые поручения. Здесь я использую индивидуальный подход к детям. Кому – то нравиться рыхлить, кому – то поливать, третьим нравиться посадка растений. Я предоставляю детям возможность выбора. Посильные  трудовые поручения  детей естественным  образом вплетаются в ход наблюдений за живыми объектами окружающей среды.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 Задачи по экологическому воспитанию ставлю,  проводя занятия по экологии. Проводимые занятия  с детьми объединены логической последовательностью и проводятся в разных формах: в утренние часы беседы, рассматривание иллюстраций, совместной деятельности наблюдения и игры.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 На занятиях по ознакомлению с художественной литературой дети наблюдают за красотой природы, знакомясь с произведениями разных писателей. Во время тематических занятий по рисованию дети слушают «звуки природы». Провожу развлечения на экологическую тематику «Праздник леса», «В гости к насекомым», «Праздник леса», «Рассмеши </w:t>
      </w:r>
      <w:proofErr w:type="spellStart"/>
      <w:r w:rsidRPr="00ED112D">
        <w:rPr>
          <w:rFonts w:ascii="Times New Roman" w:hAnsi="Times New Roman"/>
          <w:sz w:val="24"/>
          <w:szCs w:val="24"/>
        </w:rPr>
        <w:t>Несмияну</w:t>
      </w:r>
      <w:proofErr w:type="spellEnd"/>
      <w:r w:rsidRPr="00ED112D">
        <w:rPr>
          <w:rFonts w:ascii="Times New Roman" w:hAnsi="Times New Roman"/>
          <w:sz w:val="24"/>
          <w:szCs w:val="24"/>
        </w:rPr>
        <w:t>», которые оказывают воздействие на эмоциональную сферу личности ребёнка.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На территории детского сада установлен «птичий столб», который круглый год привлекает пернатых и позволяет мне вести длительное наблюдение с детьми за птицами: зимой в его кормушку кладём корм, летом наливаем воды. В любое время года птицы могут воспользоваться домиками</w:t>
      </w:r>
      <w:proofErr w:type="gramStart"/>
      <w:r w:rsidRPr="00ED11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112D">
        <w:rPr>
          <w:rFonts w:ascii="Times New Roman" w:hAnsi="Times New Roman"/>
          <w:sz w:val="24"/>
          <w:szCs w:val="24"/>
        </w:rPr>
        <w:t xml:space="preserve"> установленных   на территории детского сада – скворечники. Не оставляет без внимания детей и цветник, оформленный перед фасадом детского сада. В цветнике я приобщаю детей к познавательной и практической деятельности.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Чтобы стать юным экологом, надо много знать о животных, насекомых, растениях, уметь за ними ухаживать и помнить, что человек – часть природы. Этому способствовал  кружок «Юный эколог»</w:t>
      </w:r>
      <w:proofErr w:type="gramStart"/>
      <w:r w:rsidRPr="00ED11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112D">
        <w:rPr>
          <w:rFonts w:ascii="Times New Roman" w:hAnsi="Times New Roman"/>
          <w:sz w:val="24"/>
          <w:szCs w:val="24"/>
        </w:rPr>
        <w:t xml:space="preserve"> который проводила со своими детьми. В кружке дети овладевают навыками экспериментально – поисковой работы, с помощью которой проникают в тайны природы.</w:t>
      </w:r>
    </w:p>
    <w:p w:rsidR="00863569" w:rsidRPr="00ED112D" w:rsidRDefault="00863569" w:rsidP="00863569">
      <w:pPr>
        <w:pStyle w:val="ListParagraph"/>
        <w:ind w:left="825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В работе с детьми я придаю большое значение игровыми  технологиями.</w:t>
      </w:r>
    </w:p>
    <w:p w:rsidR="00863569" w:rsidRPr="00ED112D" w:rsidRDefault="00863569" w:rsidP="00863569">
      <w:pPr>
        <w:pStyle w:val="ListParagraph"/>
        <w:ind w:left="825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>Дидактические игры:</w:t>
      </w:r>
      <w:r w:rsidRPr="00ED112D">
        <w:rPr>
          <w:rFonts w:ascii="Times New Roman" w:hAnsi="Times New Roman"/>
          <w:sz w:val="24"/>
          <w:szCs w:val="24"/>
        </w:rPr>
        <w:t xml:space="preserve"> «Что, где растёт», «Пирамидки», «Зоопарк», «Что в корзину мы берём», «С какого дерева листок», «Оденем куклу на прогулку», «Одуванчик».</w:t>
      </w:r>
    </w:p>
    <w:p w:rsidR="00863569" w:rsidRPr="00ED112D" w:rsidRDefault="00863569" w:rsidP="00863569">
      <w:pPr>
        <w:pStyle w:val="ListParagraph"/>
        <w:ind w:left="825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>Словесные игры:</w:t>
      </w:r>
      <w:r w:rsidRPr="00ED11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12D">
        <w:rPr>
          <w:rFonts w:ascii="Times New Roman" w:hAnsi="Times New Roman"/>
          <w:sz w:val="24"/>
          <w:szCs w:val="24"/>
        </w:rPr>
        <w:t>«Узнай по описанию», «Съедобное - несъедобное», «Хорошо - плохо», «Что лишнее?», «Узнай по голосу», «Кто как кричит?»,</w:t>
      </w:r>
      <w:proofErr w:type="gramEnd"/>
    </w:p>
    <w:p w:rsidR="00863569" w:rsidRPr="00ED112D" w:rsidRDefault="00863569" w:rsidP="00863569">
      <w:pPr>
        <w:pStyle w:val="ListParagraph"/>
        <w:ind w:left="825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lastRenderedPageBreak/>
        <w:t>«Это кто к нам пришёл?» развивает  у детей внимание, воображение, повышает знания об окружающем мире.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Учить детей видеть прекрасное в природе, слушать в музыке, чувствовать в поэзии и в результате увиденное передавать в рисунках, которые в дальнейшем служат хорошим материалом для стендов детского  творчества «Берегите природу», «Что за прелесть эти старые деревья», «Природа глазами детей». В своих рисунках,  поделках из природного материала дети изображают всё богатство мира природы. Необычные и разнообразные работы воспитанников украшают помещения детского сада.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  Дети моей группы – активные участники районных и городских экологических конкурсов: «Материалы на смотр конкурс на лучшую постановку экологического воспитания в ДОУ», групповая детская исследовательская работа «Вода в жизни человека». Работая с детьми</w:t>
      </w:r>
      <w:proofErr w:type="gramStart"/>
      <w:r w:rsidRPr="00ED11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112D">
        <w:rPr>
          <w:rFonts w:ascii="Times New Roman" w:hAnsi="Times New Roman"/>
          <w:sz w:val="24"/>
          <w:szCs w:val="24"/>
        </w:rPr>
        <w:t>учу каждого ребёнка любить и беречь окружающий мир и считаю, что достижение этой цели невозможным без помощи и поддержки семьи. Планирую и провожу  беседы с  родителями: о важности воспитания у детей любви к животным, насекомым к природе, посоветоваться, какие для этого надо иметь книги, энциклопедии, открытки, аудиозаписи (голосов птиц, шума леса, плеск воды) различные диафильмы, мультфильмы о природе «Советы тётушки совы». Очень важно привлечь родителей к участию в конкурсах, развлечениях, выставках, природоохранительных акциях «Ёлочка, зелёная иголочка». Я заранее вывешиваю яркое, красочное сообщение о проведении мероприятия. Родители не остаются равнодушными: они собирают фотографии, готовят вместе с детьми поделки из природного материала «Поделки из овощей и фруктов». Участие каждой семьи не остаётся без внимания. Взрослые и дети награждаются почетными грамотами, дипломами, благодарственными письмами.</w:t>
      </w:r>
    </w:p>
    <w:p w:rsidR="00863569" w:rsidRPr="00ED112D" w:rsidRDefault="00863569" w:rsidP="00863569">
      <w:pPr>
        <w:spacing w:after="0"/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  Провожу родительские собрания на темы: «Природа и мы», «Мы твои друзья природа», «Развитие у детей познавательных интересов посредством природы»,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«Солнце, воздух и вода – наши лучшие друзья».</w:t>
      </w:r>
    </w:p>
    <w:p w:rsidR="00863569" w:rsidRPr="00ED112D" w:rsidRDefault="00863569" w:rsidP="00863569">
      <w:pPr>
        <w:rPr>
          <w:rFonts w:ascii="Times New Roman" w:hAnsi="Times New Roman"/>
          <w:b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 xml:space="preserve">  Данный опыт работы я считаю </w:t>
      </w:r>
      <w:proofErr w:type="spellStart"/>
      <w:proofErr w:type="gramStart"/>
      <w:r w:rsidRPr="00ED112D">
        <w:rPr>
          <w:rFonts w:ascii="Times New Roman" w:hAnsi="Times New Roman"/>
          <w:sz w:val="24"/>
          <w:szCs w:val="24"/>
        </w:rPr>
        <w:t>поисково</w:t>
      </w:r>
      <w:proofErr w:type="spellEnd"/>
      <w:r w:rsidRPr="00ED112D">
        <w:rPr>
          <w:rFonts w:ascii="Times New Roman" w:hAnsi="Times New Roman"/>
          <w:sz w:val="24"/>
          <w:szCs w:val="24"/>
        </w:rPr>
        <w:t xml:space="preserve">  –  изобретательским</w:t>
      </w:r>
      <w:proofErr w:type="gramEnd"/>
      <w:r w:rsidRPr="00ED112D">
        <w:rPr>
          <w:rFonts w:ascii="Times New Roman" w:hAnsi="Times New Roman"/>
          <w:sz w:val="24"/>
          <w:szCs w:val="24"/>
        </w:rPr>
        <w:t xml:space="preserve">, так как в нём предлагаются новые сочетания известных педагогических методов и приёмов. </w:t>
      </w:r>
      <w:r w:rsidRPr="00ED112D">
        <w:rPr>
          <w:rFonts w:ascii="Times New Roman" w:hAnsi="Times New Roman"/>
          <w:b/>
          <w:sz w:val="24"/>
          <w:szCs w:val="24"/>
        </w:rPr>
        <w:t>Он построен на следующих принципах:</w:t>
      </w:r>
    </w:p>
    <w:p w:rsidR="00863569" w:rsidRPr="00ED112D" w:rsidRDefault="00863569" w:rsidP="0086356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>Принцип занимательности:</w:t>
      </w:r>
      <w:r w:rsidRPr="00ED112D">
        <w:rPr>
          <w:rFonts w:ascii="Times New Roman" w:hAnsi="Times New Roman"/>
          <w:sz w:val="24"/>
          <w:szCs w:val="24"/>
        </w:rPr>
        <w:t xml:space="preserve"> учитывая  </w:t>
      </w:r>
      <w:proofErr w:type="spellStart"/>
      <w:r w:rsidRPr="00ED112D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ED112D">
        <w:rPr>
          <w:rFonts w:ascii="Times New Roman" w:hAnsi="Times New Roman"/>
          <w:sz w:val="24"/>
          <w:szCs w:val="24"/>
        </w:rPr>
        <w:t xml:space="preserve"> познавательной деятельности у дошкольников, необходимо использовать принцип занимательности с целью вовлечения детей в целенаправленную деятельность и стремление к достижению конечного результата;</w:t>
      </w:r>
    </w:p>
    <w:p w:rsidR="00863569" w:rsidRPr="00ED112D" w:rsidRDefault="00863569" w:rsidP="0086356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 xml:space="preserve">Принцип новизны: </w:t>
      </w:r>
      <w:r w:rsidRPr="00ED112D">
        <w:rPr>
          <w:rFonts w:ascii="Times New Roman" w:hAnsi="Times New Roman"/>
          <w:sz w:val="24"/>
          <w:szCs w:val="24"/>
        </w:rPr>
        <w:t>позволяет опираться на непроизвольное внимание, вызывая интерес к работе, за счёт постановки последовательной системы, вызывая интерес к работе, за счёт постановки последовательной системы задач, максимально активизируя познавательную сферу дошкольников;</w:t>
      </w:r>
    </w:p>
    <w:p w:rsidR="00863569" w:rsidRPr="00ED112D" w:rsidRDefault="00863569" w:rsidP="0086356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 xml:space="preserve">Принцип полезности: </w:t>
      </w:r>
      <w:r w:rsidRPr="00ED112D">
        <w:rPr>
          <w:rFonts w:ascii="Times New Roman" w:hAnsi="Times New Roman"/>
          <w:sz w:val="24"/>
          <w:szCs w:val="24"/>
        </w:rPr>
        <w:t>полученные не только положительного результата (с точки зрения психофизического и интеллектуального развития), но и практической пользы в виде формирования у детей способов адаптации к реальным условиям жизни;</w:t>
      </w:r>
    </w:p>
    <w:p w:rsidR="00863569" w:rsidRPr="00ED112D" w:rsidRDefault="00863569" w:rsidP="0086356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t xml:space="preserve">Принцип сотрудничества: </w:t>
      </w:r>
      <w:r w:rsidRPr="00ED112D">
        <w:rPr>
          <w:rFonts w:ascii="Times New Roman" w:hAnsi="Times New Roman"/>
          <w:sz w:val="24"/>
          <w:szCs w:val="24"/>
        </w:rPr>
        <w:t xml:space="preserve"> создание  в ходе совместной деятельности, ориентация на его интересы, эмоциональную и мотивационную сферу.</w:t>
      </w:r>
    </w:p>
    <w:p w:rsidR="00863569" w:rsidRPr="00ED112D" w:rsidRDefault="00863569" w:rsidP="00863569">
      <w:p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ED112D">
        <w:rPr>
          <w:rFonts w:ascii="Times New Roman" w:hAnsi="Times New Roman"/>
          <w:sz w:val="24"/>
          <w:szCs w:val="24"/>
        </w:rPr>
        <w:t>Экологическое  воспитание детей дошкольного возраста необходимо строить на условиях системы знаний о природе, о связях</w:t>
      </w:r>
      <w:proofErr w:type="gramStart"/>
      <w:r w:rsidRPr="00ED11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112D">
        <w:rPr>
          <w:rFonts w:ascii="Times New Roman" w:hAnsi="Times New Roman"/>
          <w:sz w:val="24"/>
          <w:szCs w:val="24"/>
        </w:rPr>
        <w:t>существующих в ней зависимостях. Детям следует  дать знания о природе, формировать трудовые умения и навыки, воспитывать эмоциональную отзывчивость, любовь к природе, желание защитить и умножить её богатства. Знания о природе должны быть построены на конкретном материале, который доступен наблюдению детей, необходимо показать зависимость роста и развития живых организмов от факторов окружающей среды. Экологическое воспитание в дошкольном учреждении возможно при условии:</w:t>
      </w:r>
    </w:p>
    <w:p w:rsidR="00863569" w:rsidRPr="00ED112D" w:rsidRDefault="00863569" w:rsidP="0086356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Наличия базы, создания  обстановки, условий для работы по экологическому воспитанию;</w:t>
      </w:r>
    </w:p>
    <w:p w:rsidR="00863569" w:rsidRPr="00ED112D" w:rsidRDefault="00863569" w:rsidP="0086356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Использования самых разнообразных форм работы в решении задач, экологического воспитания;</w:t>
      </w:r>
    </w:p>
    <w:p w:rsidR="00863569" w:rsidRPr="00ED112D" w:rsidRDefault="00863569" w:rsidP="0086356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12D">
        <w:rPr>
          <w:rFonts w:ascii="Times New Roman" w:hAnsi="Times New Roman"/>
          <w:sz w:val="24"/>
          <w:szCs w:val="24"/>
        </w:rPr>
        <w:t>Работы с родителями, так как без участия родителей невозможно заложить фундамент экологической культуры у детей.</w:t>
      </w:r>
    </w:p>
    <w:p w:rsidR="00863569" w:rsidRDefault="00863569" w:rsidP="00863569">
      <w:pPr>
        <w:rPr>
          <w:sz w:val="28"/>
          <w:szCs w:val="28"/>
        </w:rPr>
      </w:pPr>
    </w:p>
    <w:p w:rsidR="00863569" w:rsidRDefault="00863569" w:rsidP="00863569"/>
    <w:p w:rsidR="00E675B8" w:rsidRDefault="00E675B8"/>
    <w:sectPr w:rsidR="00E6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845"/>
    <w:multiLevelType w:val="hybridMultilevel"/>
    <w:tmpl w:val="CC72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5767"/>
    <w:multiLevelType w:val="hybridMultilevel"/>
    <w:tmpl w:val="AFC2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35D6"/>
    <w:multiLevelType w:val="hybridMultilevel"/>
    <w:tmpl w:val="D558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06660"/>
    <w:multiLevelType w:val="hybridMultilevel"/>
    <w:tmpl w:val="55AA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227CF"/>
    <w:multiLevelType w:val="hybridMultilevel"/>
    <w:tmpl w:val="C3BA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098D"/>
    <w:multiLevelType w:val="hybridMultilevel"/>
    <w:tmpl w:val="4898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D2C21"/>
    <w:multiLevelType w:val="hybridMultilevel"/>
    <w:tmpl w:val="4F14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406DE9"/>
    <w:multiLevelType w:val="hybridMultilevel"/>
    <w:tmpl w:val="A684994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69"/>
    <w:rsid w:val="0008534C"/>
    <w:rsid w:val="000F3B32"/>
    <w:rsid w:val="0055272E"/>
    <w:rsid w:val="00863569"/>
    <w:rsid w:val="00E4703B"/>
    <w:rsid w:val="00E675B8"/>
    <w:rsid w:val="00F7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6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2013-10-18T09:37:00Z</dcterms:created>
  <dcterms:modified xsi:type="dcterms:W3CDTF">2013-10-18T09:38:00Z</dcterms:modified>
</cp:coreProperties>
</file>