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A3" w:rsidRDefault="00CA15A3" w:rsidP="00CA15A3">
      <w:pPr>
        <w:pStyle w:val="a3"/>
        <w:spacing w:after="0"/>
        <w:ind w:firstLine="709"/>
        <w:jc w:val="right"/>
        <w:rPr>
          <w:i/>
          <w:sz w:val="28"/>
          <w:szCs w:val="28"/>
        </w:rPr>
      </w:pPr>
      <w:r w:rsidRPr="00CA15A3">
        <w:rPr>
          <w:i/>
          <w:sz w:val="28"/>
          <w:szCs w:val="28"/>
        </w:rPr>
        <w:t>Рудакова Т. А.,</w:t>
      </w:r>
    </w:p>
    <w:p w:rsidR="00CA15A3" w:rsidRPr="00CA15A3" w:rsidRDefault="00CA15A3" w:rsidP="00CA15A3">
      <w:pPr>
        <w:pStyle w:val="a3"/>
        <w:spacing w:after="0"/>
        <w:ind w:firstLine="709"/>
        <w:jc w:val="right"/>
        <w:rPr>
          <w:i/>
          <w:sz w:val="28"/>
          <w:szCs w:val="28"/>
        </w:rPr>
      </w:pPr>
      <w:r w:rsidRPr="00CA15A3">
        <w:rPr>
          <w:i/>
          <w:sz w:val="28"/>
          <w:szCs w:val="28"/>
        </w:rPr>
        <w:t xml:space="preserve"> учитель начальных классов</w:t>
      </w:r>
    </w:p>
    <w:p w:rsidR="00CA15A3" w:rsidRPr="00CA15A3" w:rsidRDefault="00CA15A3" w:rsidP="00CA15A3">
      <w:pPr>
        <w:pStyle w:val="a3"/>
        <w:spacing w:after="0"/>
        <w:ind w:firstLine="709"/>
        <w:jc w:val="right"/>
        <w:rPr>
          <w:i/>
          <w:sz w:val="28"/>
          <w:szCs w:val="28"/>
        </w:rPr>
      </w:pPr>
      <w:r w:rsidRPr="00CA15A3">
        <w:rPr>
          <w:i/>
          <w:sz w:val="28"/>
          <w:szCs w:val="28"/>
        </w:rPr>
        <w:t xml:space="preserve"> МБОУ « СОШ № 106»,</w:t>
      </w:r>
    </w:p>
    <w:p w:rsidR="00CA15A3" w:rsidRPr="00CA15A3" w:rsidRDefault="00CA15A3" w:rsidP="00CA15A3">
      <w:pPr>
        <w:spacing w:after="0" w:line="360" w:lineRule="auto"/>
        <w:ind w:firstLine="709"/>
        <w:jc w:val="right"/>
        <w:rPr>
          <w:rFonts w:ascii="Times New Roman" w:hAnsi="Times New Roman" w:cs="Times New Roman"/>
          <w:b/>
          <w:sz w:val="28"/>
          <w:szCs w:val="28"/>
        </w:rPr>
      </w:pPr>
      <w:r w:rsidRPr="00CA15A3">
        <w:rPr>
          <w:rFonts w:ascii="Times New Roman" w:hAnsi="Times New Roman" w:cs="Times New Roman"/>
          <w:i/>
          <w:sz w:val="28"/>
          <w:szCs w:val="28"/>
        </w:rPr>
        <w:t>г. Барнаула</w:t>
      </w:r>
      <w:r w:rsidRPr="00CA15A3">
        <w:rPr>
          <w:rFonts w:ascii="Times New Roman" w:hAnsi="Times New Roman" w:cs="Times New Roman"/>
          <w:b/>
          <w:sz w:val="28"/>
          <w:szCs w:val="28"/>
        </w:rPr>
        <w:t xml:space="preserve"> </w:t>
      </w:r>
    </w:p>
    <w:p w:rsidR="006F483F" w:rsidRDefault="006F483F" w:rsidP="00CA15A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педагогические технологии организации </w:t>
      </w:r>
      <w:r w:rsidR="00CA15A3">
        <w:rPr>
          <w:rFonts w:ascii="Times New Roman" w:hAnsi="Times New Roman" w:cs="Times New Roman"/>
          <w:b/>
          <w:sz w:val="28"/>
          <w:szCs w:val="28"/>
        </w:rPr>
        <w:t>урочной деятельности школьников</w:t>
      </w:r>
    </w:p>
    <w:p w:rsidR="006F483F" w:rsidRDefault="006F483F" w:rsidP="006F483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Педагогические технологии, то есть совокупность приёмов, методов, разнообразны по своей направленности и видам. Современные педагогические технологии связаны с новыми веяниями в педагогике, в отношении к ребёнку, с новыми требованиями современного общества к образованию. Поэтому говорить о </w:t>
      </w:r>
      <w:proofErr w:type="spellStart"/>
      <w:r>
        <w:rPr>
          <w:rFonts w:ascii="Times New Roman" w:hAnsi="Times New Roman"/>
          <w:sz w:val="28"/>
          <w:szCs w:val="28"/>
        </w:rPr>
        <w:t>педтехнологиях</w:t>
      </w:r>
      <w:proofErr w:type="spellEnd"/>
      <w:r>
        <w:rPr>
          <w:rFonts w:ascii="Times New Roman" w:hAnsi="Times New Roman"/>
          <w:sz w:val="28"/>
          <w:szCs w:val="28"/>
        </w:rPr>
        <w:t xml:space="preserve"> можно очень долго, расскажу только о некоторых, особенно актуальных в моей педагогической работе,  на  примере уроков окружающего мира.</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я обучаю детей с ОВЗ (ЗПР), то очень важно использовать в работе </w:t>
      </w:r>
      <w:proofErr w:type="spellStart"/>
      <w:r>
        <w:rPr>
          <w:rFonts w:ascii="Times New Roman" w:hAnsi="Times New Roman" w:cs="Times New Roman"/>
          <w:b/>
          <w:i/>
          <w:sz w:val="28"/>
          <w:szCs w:val="28"/>
        </w:rPr>
        <w:t>здоровьесберегающие</w:t>
      </w:r>
      <w:proofErr w:type="spellEnd"/>
      <w:r>
        <w:rPr>
          <w:rFonts w:ascii="Times New Roman" w:hAnsi="Times New Roman" w:cs="Times New Roman"/>
          <w:b/>
          <w:i/>
          <w:sz w:val="28"/>
          <w:szCs w:val="28"/>
        </w:rPr>
        <w:t xml:space="preserve"> технологии</w:t>
      </w:r>
      <w:r>
        <w:rPr>
          <w:rFonts w:ascii="Times New Roman" w:hAnsi="Times New Roman" w:cs="Times New Roman"/>
          <w:sz w:val="28"/>
          <w:szCs w:val="28"/>
        </w:rPr>
        <w:t xml:space="preserve">, причем это касается сбережения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только физического здоровья, но и психологического. С учётом этого составляется расписание урочных и внеурочных занятий, учитывается трудность урока, день недели, расписание носит ступенчатый характер, предусмотрена смена видов деятельности. На уроках обязательны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зарядка для глаз, минутки психологической разгрузки. </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меня очень актуально </w:t>
      </w:r>
      <w:r>
        <w:rPr>
          <w:rFonts w:ascii="Times New Roman" w:hAnsi="Times New Roman" w:cs="Times New Roman"/>
          <w:b/>
          <w:i/>
          <w:sz w:val="28"/>
          <w:szCs w:val="28"/>
        </w:rPr>
        <w:t>личностно – ориентированное обучение</w:t>
      </w:r>
      <w:r>
        <w:rPr>
          <w:rFonts w:ascii="Times New Roman" w:hAnsi="Times New Roman" w:cs="Times New Roman"/>
          <w:sz w:val="28"/>
          <w:szCs w:val="28"/>
        </w:rPr>
        <w:t xml:space="preserve">, так как положительных результатов можно достичь при осуществлении индивидуального подхода к каждому ученику, создании ситуации успеха, что способствует повышению познавательной активности учеников, созданию благоприятной психологической атмосферы в классе. В классе дети с разным уровнем подготовки и психологического развития, что компенсируется использованием </w:t>
      </w:r>
      <w:r>
        <w:rPr>
          <w:rFonts w:ascii="Times New Roman" w:hAnsi="Times New Roman" w:cs="Times New Roman"/>
          <w:b/>
          <w:i/>
          <w:sz w:val="28"/>
          <w:szCs w:val="28"/>
        </w:rPr>
        <w:t xml:space="preserve">технологий </w:t>
      </w:r>
      <w:proofErr w:type="spellStart"/>
      <w:r>
        <w:rPr>
          <w:rFonts w:ascii="Times New Roman" w:hAnsi="Times New Roman" w:cs="Times New Roman"/>
          <w:b/>
          <w:i/>
          <w:sz w:val="28"/>
          <w:szCs w:val="28"/>
        </w:rPr>
        <w:t>разноуровневого</w:t>
      </w:r>
      <w:proofErr w:type="spellEnd"/>
      <w:r>
        <w:rPr>
          <w:rFonts w:ascii="Times New Roman" w:hAnsi="Times New Roman" w:cs="Times New Roman"/>
          <w:b/>
          <w:i/>
          <w:sz w:val="28"/>
          <w:szCs w:val="28"/>
        </w:rPr>
        <w:t xml:space="preserve"> обучения</w:t>
      </w:r>
      <w:r>
        <w:rPr>
          <w:rFonts w:ascii="Times New Roman" w:hAnsi="Times New Roman" w:cs="Times New Roman"/>
          <w:sz w:val="28"/>
          <w:szCs w:val="28"/>
        </w:rPr>
        <w:t xml:space="preserve">. Это имеет отражение не только в письменных заданиях, но и в устных работах, в степени участия ученика в уроке. Некоторые дети способны представить большое по объёму и сложное по содержанию сообщение, другие могут воспроизводить маленькие по объёму тексты. Даже тесты по окружающему </w:t>
      </w:r>
      <w:r>
        <w:rPr>
          <w:rFonts w:ascii="Times New Roman" w:hAnsi="Times New Roman" w:cs="Times New Roman"/>
          <w:sz w:val="28"/>
          <w:szCs w:val="28"/>
        </w:rPr>
        <w:lastRenderedPageBreak/>
        <w:t xml:space="preserve">миру стараюсь использовать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в одних больше текстового материала, а в других есть опора на иллюстрации. Мотивирую детей высказывать свои мысли, не боясь ошибиться, а всех внимательно прислушиваться к ответам соучеников, это внимание воспитываю на собственном примере.</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Осуществляю </w:t>
      </w:r>
      <w:r>
        <w:rPr>
          <w:rFonts w:ascii="Times New Roman" w:hAnsi="Times New Roman" w:cs="Times New Roman"/>
          <w:b/>
          <w:i/>
          <w:sz w:val="28"/>
          <w:szCs w:val="28"/>
        </w:rPr>
        <w:t xml:space="preserve">системно - </w:t>
      </w:r>
      <w:proofErr w:type="spellStart"/>
      <w:r>
        <w:rPr>
          <w:rFonts w:ascii="Times New Roman" w:hAnsi="Times New Roman" w:cs="Times New Roman"/>
          <w:b/>
          <w:i/>
          <w:sz w:val="28"/>
          <w:szCs w:val="28"/>
        </w:rPr>
        <w:t>деятельностный</w:t>
      </w:r>
      <w:proofErr w:type="spellEnd"/>
      <w:r>
        <w:rPr>
          <w:rFonts w:ascii="Times New Roman" w:hAnsi="Times New Roman" w:cs="Times New Roman"/>
          <w:b/>
          <w:i/>
          <w:sz w:val="28"/>
          <w:szCs w:val="28"/>
        </w:rPr>
        <w:t xml:space="preserve">  подход</w:t>
      </w:r>
      <w:r>
        <w:rPr>
          <w:rFonts w:ascii="Times New Roman" w:hAnsi="Times New Roman" w:cs="Times New Roman"/>
          <w:sz w:val="28"/>
          <w:szCs w:val="28"/>
        </w:rPr>
        <w:t xml:space="preserve"> в обучении. Всех учеников вовлекаю в формулирование темы урока, его целей, планирование и решение учебных задач. Конечно, нельзя сказать, что у всех это получается хорошо, так же как и формирование самооценки и </w:t>
      </w:r>
      <w:proofErr w:type="spellStart"/>
      <w:r>
        <w:rPr>
          <w:rFonts w:ascii="Times New Roman" w:hAnsi="Times New Roman" w:cs="Times New Roman"/>
          <w:sz w:val="28"/>
          <w:szCs w:val="28"/>
        </w:rPr>
        <w:t>взаимооценки</w:t>
      </w:r>
      <w:proofErr w:type="spellEnd"/>
      <w:r>
        <w:rPr>
          <w:rFonts w:ascii="Times New Roman" w:hAnsi="Times New Roman" w:cs="Times New Roman"/>
          <w:sz w:val="28"/>
          <w:szCs w:val="28"/>
        </w:rPr>
        <w:t xml:space="preserve">. Использую на уроках </w:t>
      </w:r>
      <w:r>
        <w:rPr>
          <w:rFonts w:ascii="Times New Roman" w:hAnsi="Times New Roman" w:cs="Times New Roman"/>
          <w:b/>
          <w:i/>
          <w:sz w:val="28"/>
          <w:szCs w:val="28"/>
        </w:rPr>
        <w:t>технологии проблемного обучения</w:t>
      </w:r>
      <w:r>
        <w:rPr>
          <w:rFonts w:ascii="Times New Roman" w:hAnsi="Times New Roman" w:cs="Times New Roman"/>
          <w:sz w:val="28"/>
          <w:szCs w:val="28"/>
        </w:rPr>
        <w:t xml:space="preserve">. Создаю проблемные ситуации, решение которых связано с использованием имеющихся знаний учащихся. Использую частично </w:t>
      </w:r>
      <w:r>
        <w:rPr>
          <w:rFonts w:ascii="Times New Roman" w:hAnsi="Times New Roman" w:cs="Times New Roman"/>
          <w:b/>
          <w:i/>
          <w:sz w:val="28"/>
          <w:szCs w:val="28"/>
        </w:rPr>
        <w:t>поисковые методы обучения</w:t>
      </w:r>
      <w:r>
        <w:rPr>
          <w:rFonts w:ascii="Times New Roman" w:hAnsi="Times New Roman" w:cs="Times New Roman"/>
          <w:sz w:val="28"/>
          <w:szCs w:val="28"/>
        </w:rPr>
        <w:t xml:space="preserve">, которые также способствуют актуализации личного опыта детей. Трудными, но интересными считаю </w:t>
      </w:r>
      <w:r>
        <w:rPr>
          <w:rFonts w:ascii="Times New Roman" w:hAnsi="Times New Roman" w:cs="Times New Roman"/>
          <w:b/>
          <w:i/>
          <w:sz w:val="28"/>
          <w:szCs w:val="28"/>
        </w:rPr>
        <w:t>проектные технологии</w:t>
      </w:r>
      <w:r>
        <w:rPr>
          <w:rFonts w:ascii="Times New Roman" w:hAnsi="Times New Roman" w:cs="Times New Roman"/>
          <w:sz w:val="28"/>
          <w:szCs w:val="28"/>
        </w:rPr>
        <w:t>, которые более удачно, на мой взгляд, реализуются в классе на уроках окружающего мира. Для проектов выбираю такие темы, которые не только понятны ученикам, но и интересны. Дети не ограничены в формах выполнения и защиты своих проектов, то есть могут выбирать сами, но план работы над проектом разрабатывается общий. Очень был интересен детям коллективный проект по выращиванию рассады цветов для школьной клумбы. Работа получилась по-настоящему исследовательской, с записью результатов наблюдений за ростками, обсуждением условий выращивания цветов, огорчением по поводу гибели некоторых ростков, поиском информации о причинах этого.</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w:t>
      </w:r>
      <w:proofErr w:type="gramStart"/>
      <w:r>
        <w:rPr>
          <w:rFonts w:ascii="Times New Roman" w:hAnsi="Times New Roman" w:cs="Times New Roman"/>
          <w:sz w:val="28"/>
          <w:szCs w:val="28"/>
        </w:rPr>
        <w:t>важными</w:t>
      </w:r>
      <w:proofErr w:type="gramEnd"/>
      <w:r>
        <w:rPr>
          <w:rFonts w:ascii="Times New Roman" w:hAnsi="Times New Roman" w:cs="Times New Roman"/>
          <w:sz w:val="28"/>
          <w:szCs w:val="28"/>
        </w:rPr>
        <w:t xml:space="preserve"> считаю </w:t>
      </w:r>
      <w:r>
        <w:rPr>
          <w:rFonts w:ascii="Times New Roman" w:hAnsi="Times New Roman" w:cs="Times New Roman"/>
          <w:b/>
          <w:i/>
          <w:sz w:val="28"/>
          <w:szCs w:val="28"/>
        </w:rPr>
        <w:t xml:space="preserve">технологии коллективного </w:t>
      </w:r>
      <w:proofErr w:type="spellStart"/>
      <w:r>
        <w:rPr>
          <w:rFonts w:ascii="Times New Roman" w:hAnsi="Times New Roman" w:cs="Times New Roman"/>
          <w:b/>
          <w:i/>
          <w:sz w:val="28"/>
          <w:szCs w:val="28"/>
        </w:rPr>
        <w:t>взаимообучения</w:t>
      </w:r>
      <w:proofErr w:type="spellEnd"/>
      <w:r>
        <w:rPr>
          <w:rFonts w:ascii="Times New Roman" w:hAnsi="Times New Roman" w:cs="Times New Roman"/>
          <w:sz w:val="28"/>
          <w:szCs w:val="28"/>
        </w:rPr>
        <w:t xml:space="preserve">. Особенности детей с ЗПР не дают возможности эффективно организовать работу в группах,  как показывает не только мой опыт, но и опыт коллег. Наиболее удачной формой считаю </w:t>
      </w:r>
      <w:r>
        <w:rPr>
          <w:rFonts w:ascii="Times New Roman" w:hAnsi="Times New Roman" w:cs="Times New Roman"/>
          <w:b/>
          <w:i/>
          <w:sz w:val="28"/>
          <w:szCs w:val="28"/>
        </w:rPr>
        <w:t>работу в парах сменного состава</w:t>
      </w:r>
      <w:r>
        <w:rPr>
          <w:rFonts w:ascii="Times New Roman" w:hAnsi="Times New Roman" w:cs="Times New Roman"/>
          <w:sz w:val="28"/>
          <w:szCs w:val="28"/>
        </w:rPr>
        <w:t>, которая учит детей общению с разными соучениками, учит находить со всеми общий язык.</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Активно использую в работе </w:t>
      </w:r>
      <w:r>
        <w:rPr>
          <w:rFonts w:ascii="Times New Roman" w:hAnsi="Times New Roman" w:cs="Times New Roman"/>
          <w:b/>
          <w:i/>
          <w:sz w:val="28"/>
          <w:szCs w:val="28"/>
        </w:rPr>
        <w:t>ИКТ технологии</w:t>
      </w:r>
      <w:r>
        <w:rPr>
          <w:rFonts w:ascii="Times New Roman" w:hAnsi="Times New Roman" w:cs="Times New Roman"/>
          <w:sz w:val="28"/>
          <w:szCs w:val="28"/>
        </w:rPr>
        <w:t xml:space="preserve">, которые помогают не только качественнее провести уроки, используя современную </w:t>
      </w:r>
      <w:proofErr w:type="spellStart"/>
      <w:r>
        <w:rPr>
          <w:rFonts w:ascii="Times New Roman" w:hAnsi="Times New Roman" w:cs="Times New Roman"/>
          <w:sz w:val="28"/>
          <w:szCs w:val="28"/>
        </w:rPr>
        <w:t>мультимедийную</w:t>
      </w:r>
      <w:proofErr w:type="spellEnd"/>
      <w:r>
        <w:rPr>
          <w:rFonts w:ascii="Times New Roman" w:hAnsi="Times New Roman" w:cs="Times New Roman"/>
          <w:sz w:val="28"/>
          <w:szCs w:val="28"/>
        </w:rPr>
        <w:t xml:space="preserve"> технику, но и обучить ребят </w:t>
      </w:r>
      <w:r>
        <w:rPr>
          <w:rFonts w:ascii="Times New Roman" w:hAnsi="Times New Roman" w:cs="Times New Roman"/>
          <w:b/>
          <w:i/>
          <w:sz w:val="28"/>
          <w:szCs w:val="28"/>
        </w:rPr>
        <w:t>поиску различной информации</w:t>
      </w:r>
      <w:r>
        <w:rPr>
          <w:rFonts w:ascii="Times New Roman" w:hAnsi="Times New Roman" w:cs="Times New Roman"/>
          <w:sz w:val="28"/>
          <w:szCs w:val="28"/>
        </w:rPr>
        <w:t>, работе с различного вида информацией. Этому способствуют темы уроков окружающего мира, которые вызывают интерес в плане поиска дополнительной информации по уроку.</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Разрабатываю для уроков презентации не только как демонстрационный и наглядный материал, что очень важно в работе с детьми с ОВЗ, но и как материал для организации учебной деятельности.</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актуальны для меня </w:t>
      </w:r>
      <w:r>
        <w:rPr>
          <w:rFonts w:ascii="Times New Roman" w:hAnsi="Times New Roman" w:cs="Times New Roman"/>
          <w:b/>
          <w:i/>
          <w:sz w:val="28"/>
          <w:szCs w:val="28"/>
        </w:rPr>
        <w:t>игровые технологии</w:t>
      </w:r>
      <w:r>
        <w:rPr>
          <w:rFonts w:ascii="Times New Roman" w:hAnsi="Times New Roman" w:cs="Times New Roman"/>
          <w:sz w:val="28"/>
          <w:szCs w:val="28"/>
        </w:rPr>
        <w:t>, которые использую и в 4 классе. Это и деловые, ролевые игры, и уроки-путешествия, которые особенно любят дети на уроках  окружающего мира.</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любой педагогической технологии </w:t>
      </w:r>
      <w:proofErr w:type="gramStart"/>
      <w:r>
        <w:rPr>
          <w:rFonts w:ascii="Times New Roman" w:hAnsi="Times New Roman" w:cs="Times New Roman"/>
          <w:sz w:val="28"/>
          <w:szCs w:val="28"/>
        </w:rPr>
        <w:t>принесёт положительный результат</w:t>
      </w:r>
      <w:proofErr w:type="gramEnd"/>
      <w:r>
        <w:rPr>
          <w:rFonts w:ascii="Times New Roman" w:hAnsi="Times New Roman" w:cs="Times New Roman"/>
          <w:sz w:val="28"/>
          <w:szCs w:val="28"/>
        </w:rPr>
        <w:t xml:space="preserve">, если учитель владеет данными методиками и может целесообразно их применить. Я работаю по УМК «Школа России», 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сочетаются традиционные технологии образования и современные, которые способствуют выполнению требований ФГОС. Выбор этот не случаен, так как я с интересом изучаю новые технологии, использую многие в работе, но считаю, что нельзя выбросить из педагогической деятельности традиционные методы и приёмы обучения. Так, например, используя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в обучении, я, тем не менее, уделяю большое внимание обучению детей с ОВЗ умению работать по образцу, по алгоритму, то есть выполнять репродуктивную работу. Также трудности возникают из-за недоразвития речи детей, слабо развитом воображении, мышлении, памяти. Поэтому на каждом уроке имеют место </w:t>
      </w:r>
      <w:r>
        <w:rPr>
          <w:rFonts w:ascii="Times New Roman" w:hAnsi="Times New Roman" w:cs="Times New Roman"/>
          <w:b/>
          <w:i/>
          <w:sz w:val="28"/>
          <w:szCs w:val="28"/>
        </w:rPr>
        <w:t>технологии коррекционного обучения</w:t>
      </w:r>
      <w:r>
        <w:rPr>
          <w:rFonts w:ascii="Times New Roman" w:hAnsi="Times New Roman" w:cs="Times New Roman"/>
          <w:sz w:val="28"/>
          <w:szCs w:val="28"/>
        </w:rPr>
        <w:t xml:space="preserve">, направленные на расширение кругозора, коррекцию речевых нарушений, развитию психологических функций. На материале учебников и тетрадей по окружающему миру использую коррекционные методы и при работе с иллюстрациями, и при работе с текстами и таблицами, и при работе со словарями и атласами. </w:t>
      </w:r>
    </w:p>
    <w:p w:rsidR="006F483F" w:rsidRDefault="006F483F" w:rsidP="006F4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Чтобы результат был положительным, чтобы ребёнок хотел учиться, ходить в школу, необходима  поддержка ученика, осуществление </w:t>
      </w:r>
      <w:r>
        <w:rPr>
          <w:rFonts w:ascii="Times New Roman" w:hAnsi="Times New Roman" w:cs="Times New Roman"/>
          <w:b/>
          <w:i/>
          <w:sz w:val="28"/>
          <w:szCs w:val="28"/>
        </w:rPr>
        <w:t>психолого-педагогического сопровождения</w:t>
      </w:r>
      <w:r>
        <w:rPr>
          <w:rFonts w:ascii="Times New Roman" w:hAnsi="Times New Roman" w:cs="Times New Roman"/>
          <w:sz w:val="28"/>
          <w:szCs w:val="28"/>
        </w:rPr>
        <w:t xml:space="preserve">. </w:t>
      </w:r>
    </w:p>
    <w:p w:rsidR="00000000" w:rsidRDefault="00CA15A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483F"/>
    <w:rsid w:val="006F483F"/>
    <w:rsid w:val="00CA1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5A3"/>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CA15A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295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4879</Characters>
  <Application>Microsoft Office Word</Application>
  <DocSecurity>0</DocSecurity>
  <Lines>40</Lines>
  <Paragraphs>11</Paragraphs>
  <ScaleCrop>false</ScaleCrop>
  <Company>Samsung Electronics</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Рудакова Т. А.</dc:creator>
  <cp:keywords/>
  <dc:description/>
  <cp:lastModifiedBy>Татьяна и Иван</cp:lastModifiedBy>
  <cp:revision>3</cp:revision>
  <dcterms:created xsi:type="dcterms:W3CDTF">2015-03-27T11:11:00Z</dcterms:created>
  <dcterms:modified xsi:type="dcterms:W3CDTF">2015-03-27T11:15:00Z</dcterms:modified>
</cp:coreProperties>
</file>