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09" w:rsidRDefault="00143ED5" w:rsidP="00143ED5">
      <w:pPr>
        <w:jc w:val="center"/>
        <w:rPr>
          <w:sz w:val="44"/>
          <w:szCs w:val="44"/>
        </w:rPr>
      </w:pPr>
      <w:r w:rsidRPr="00143ED5">
        <w:rPr>
          <w:sz w:val="44"/>
          <w:szCs w:val="44"/>
        </w:rPr>
        <w:t>РМО  учителей географии</w:t>
      </w:r>
    </w:p>
    <w:p w:rsidR="00143ED5" w:rsidRDefault="00143ED5" w:rsidP="00143ED5">
      <w:pPr>
        <w:jc w:val="center"/>
        <w:rPr>
          <w:sz w:val="44"/>
          <w:szCs w:val="44"/>
        </w:rPr>
      </w:pPr>
    </w:p>
    <w:p w:rsidR="00143ED5" w:rsidRDefault="00143ED5" w:rsidP="00143ED5">
      <w:pPr>
        <w:jc w:val="center"/>
        <w:rPr>
          <w:sz w:val="44"/>
          <w:szCs w:val="44"/>
        </w:rPr>
      </w:pPr>
    </w:p>
    <w:p w:rsidR="00143ED5" w:rsidRDefault="00143ED5" w:rsidP="00143ED5">
      <w:pPr>
        <w:jc w:val="center"/>
        <w:rPr>
          <w:sz w:val="44"/>
          <w:szCs w:val="44"/>
        </w:rPr>
      </w:pPr>
    </w:p>
    <w:p w:rsidR="00143ED5" w:rsidRDefault="00143ED5" w:rsidP="00143ED5">
      <w:pPr>
        <w:jc w:val="center"/>
        <w:rPr>
          <w:sz w:val="44"/>
          <w:szCs w:val="44"/>
        </w:rPr>
      </w:pPr>
      <w:r>
        <w:rPr>
          <w:sz w:val="44"/>
          <w:szCs w:val="44"/>
        </w:rPr>
        <w:t xml:space="preserve">Выступление Стёпиной Т.Ю., </w:t>
      </w:r>
    </w:p>
    <w:p w:rsidR="00143ED5" w:rsidRDefault="00143ED5" w:rsidP="00143ED5">
      <w:pPr>
        <w:jc w:val="center"/>
        <w:rPr>
          <w:sz w:val="44"/>
          <w:szCs w:val="44"/>
        </w:rPr>
      </w:pPr>
      <w:r>
        <w:rPr>
          <w:sz w:val="44"/>
          <w:szCs w:val="44"/>
        </w:rPr>
        <w:t>учителя Крестовской школы</w:t>
      </w:r>
    </w:p>
    <w:p w:rsidR="00143ED5" w:rsidRDefault="00143ED5" w:rsidP="00143ED5">
      <w:pPr>
        <w:jc w:val="center"/>
        <w:rPr>
          <w:sz w:val="44"/>
          <w:szCs w:val="44"/>
        </w:rPr>
      </w:pPr>
    </w:p>
    <w:p w:rsidR="00143ED5" w:rsidRDefault="00143ED5" w:rsidP="00143ED5">
      <w:pPr>
        <w:jc w:val="center"/>
        <w:rPr>
          <w:sz w:val="44"/>
          <w:szCs w:val="44"/>
        </w:rPr>
      </w:pPr>
      <w:r>
        <w:rPr>
          <w:sz w:val="44"/>
          <w:szCs w:val="44"/>
        </w:rPr>
        <w:t>"Тип проекта. Этапы разработки  проекта"</w:t>
      </w:r>
    </w:p>
    <w:p w:rsidR="00143ED5" w:rsidRDefault="00143ED5" w:rsidP="00143ED5">
      <w:pPr>
        <w:jc w:val="center"/>
        <w:rPr>
          <w:sz w:val="44"/>
          <w:szCs w:val="44"/>
        </w:rPr>
      </w:pPr>
    </w:p>
    <w:p w:rsidR="00143ED5" w:rsidRDefault="00143ED5" w:rsidP="00143ED5">
      <w:pPr>
        <w:jc w:val="center"/>
        <w:rPr>
          <w:sz w:val="44"/>
          <w:szCs w:val="44"/>
        </w:rPr>
      </w:pPr>
      <w:r w:rsidRPr="00143ED5">
        <w:rPr>
          <w:noProof/>
          <w:sz w:val="44"/>
          <w:szCs w:val="44"/>
        </w:rPr>
        <w:drawing>
          <wp:inline distT="0" distB="0" distL="0" distR="0">
            <wp:extent cx="5905523" cy="359094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srcRect/>
                    <a:stretch>
                      <a:fillRect/>
                    </a:stretch>
                  </pic:blipFill>
                  <pic:spPr bwMode="auto">
                    <a:xfrm>
                      <a:off x="0" y="0"/>
                      <a:ext cx="5905523" cy="3590940"/>
                    </a:xfrm>
                    <a:prstGeom prst="rect">
                      <a:avLst/>
                    </a:prstGeom>
                    <a:noFill/>
                    <a:ln w="9525">
                      <a:noFill/>
                      <a:miter lim="800000"/>
                      <a:headEnd/>
                      <a:tailEnd/>
                    </a:ln>
                    <a:effectLst/>
                  </pic:spPr>
                </pic:pic>
              </a:graphicData>
            </a:graphic>
          </wp:inline>
        </w:drawing>
      </w:r>
    </w:p>
    <w:p w:rsidR="00143ED5" w:rsidRDefault="00143ED5" w:rsidP="00143ED5">
      <w:pPr>
        <w:jc w:val="center"/>
        <w:rPr>
          <w:sz w:val="44"/>
          <w:szCs w:val="44"/>
        </w:rPr>
      </w:pPr>
    </w:p>
    <w:p w:rsidR="00143ED5" w:rsidRDefault="00143ED5" w:rsidP="00143ED5">
      <w:pPr>
        <w:jc w:val="center"/>
        <w:rPr>
          <w:sz w:val="28"/>
          <w:szCs w:val="28"/>
        </w:rPr>
      </w:pPr>
      <w:r w:rsidRPr="00143ED5">
        <w:rPr>
          <w:sz w:val="28"/>
          <w:szCs w:val="28"/>
        </w:rPr>
        <w:t>23.03.2015</w:t>
      </w:r>
    </w:p>
    <w:p w:rsidR="00C27387" w:rsidRPr="00AD263C" w:rsidRDefault="00C27387" w:rsidP="00AD263C">
      <w:pPr>
        <w:pStyle w:val="a5"/>
        <w:jc w:val="both"/>
      </w:pPr>
      <w:r w:rsidRPr="00AD263C">
        <w:rPr>
          <w:color w:val="0070C0"/>
        </w:rPr>
        <w:lastRenderedPageBreak/>
        <w:t>Традиционный способ обучения</w:t>
      </w:r>
      <w:r w:rsidRPr="00AD263C">
        <w:t xml:space="preserve"> с каждым годом становится все более несостоятельным, неспособным решить стоящие перед школой задачи. Возникает необходимость поиска новых методов, технологий обучения, которые бы позволили подготовить обучающихся на более высоком уровне, сделать конкурентоспособными. Одним из таких методов является </w:t>
      </w:r>
      <w:r w:rsidRPr="00AD263C">
        <w:rPr>
          <w:color w:val="C00000"/>
        </w:rPr>
        <w:t>проектный метод</w:t>
      </w:r>
      <w:r w:rsidRPr="00AD263C">
        <w:t xml:space="preserve"> обучения.</w:t>
      </w:r>
    </w:p>
    <w:p w:rsidR="00E36DB4" w:rsidRPr="00AD263C" w:rsidRDefault="00E36DB4" w:rsidP="00AD263C">
      <w:pPr>
        <w:pStyle w:val="a5"/>
        <w:jc w:val="both"/>
      </w:pPr>
      <w:r w:rsidRPr="00AD263C">
        <w:rPr>
          <w:rStyle w:val="a6"/>
          <w:b w:val="0"/>
          <w:color w:val="0070C0"/>
        </w:rPr>
        <w:t>Целью современного образования</w:t>
      </w:r>
      <w:r w:rsidRPr="00AD263C">
        <w:t xml:space="preserve"> является развитие личностных качеств ученика, его способностей, формирование у школьника активной, творческой жизненной позиции.</w:t>
      </w:r>
    </w:p>
    <w:p w:rsidR="00E36DB4" w:rsidRPr="00AD263C" w:rsidRDefault="00E36DB4" w:rsidP="00AD263C">
      <w:pPr>
        <w:pStyle w:val="a5"/>
        <w:jc w:val="both"/>
      </w:pPr>
      <w:r w:rsidRPr="00AD263C">
        <w:rPr>
          <w:rStyle w:val="a6"/>
          <w:b w:val="0"/>
        </w:rPr>
        <w:t>Школьная география</w:t>
      </w:r>
      <w:r w:rsidRPr="00AD263C">
        <w:t xml:space="preserve"> обладает в этом отношении огромным потенциалом и обуславливает необходимость подготовки школьников к самостоятельной познавательной творческой деятельности, формированию у них умений и навыков ведения исследовательской работы</w:t>
      </w:r>
    </w:p>
    <w:p w:rsidR="00E36DB4" w:rsidRPr="00AD263C" w:rsidRDefault="00E36DB4" w:rsidP="00AD263C">
      <w:pPr>
        <w:pStyle w:val="a5"/>
        <w:jc w:val="both"/>
      </w:pPr>
      <w:r w:rsidRPr="00AD263C">
        <w:t xml:space="preserve">Что понимается под </w:t>
      </w:r>
      <w:r w:rsidRPr="00AD263C">
        <w:rPr>
          <w:rStyle w:val="a6"/>
          <w:b w:val="0"/>
          <w:color w:val="0070C0"/>
        </w:rPr>
        <w:t>методом проектов.</w:t>
      </w:r>
      <w:r w:rsidRPr="00AD263C">
        <w:rPr>
          <w:b/>
          <w:color w:val="0070C0"/>
        </w:rPr>
        <w:t xml:space="preserve"> «</w:t>
      </w:r>
      <w:r w:rsidRPr="00AD263C">
        <w:rPr>
          <w:rStyle w:val="a6"/>
          <w:b w:val="0"/>
          <w:color w:val="0070C0"/>
        </w:rPr>
        <w:t>Проект</w:t>
      </w:r>
      <w:r w:rsidRPr="00AD263C">
        <w:rPr>
          <w:b/>
          <w:color w:val="0070C0"/>
        </w:rPr>
        <w:t>»</w:t>
      </w:r>
      <w:r w:rsidRPr="00AD263C">
        <w:rPr>
          <w:b/>
        </w:rPr>
        <w:t xml:space="preserve"> (</w:t>
      </w:r>
      <w:r w:rsidRPr="00AD263C">
        <w:t xml:space="preserve">от лат. </w:t>
      </w:r>
      <w:proofErr w:type="spellStart"/>
      <w:r w:rsidRPr="00AD263C">
        <w:t>projectus</w:t>
      </w:r>
      <w:proofErr w:type="spellEnd"/>
      <w:r w:rsidRPr="00AD263C">
        <w:t>, брошенный вперед) – план, замысел, а проектировать – это значит предполагать сделать что - либо, намечать план</w:t>
      </w:r>
    </w:p>
    <w:p w:rsidR="00E36DB4" w:rsidRPr="00AD263C" w:rsidRDefault="00E36DB4" w:rsidP="00AD263C">
      <w:pPr>
        <w:pStyle w:val="a5"/>
        <w:jc w:val="both"/>
      </w:pPr>
      <w:r w:rsidRPr="00AD263C">
        <w:t xml:space="preserve">Сущность технологии </w:t>
      </w:r>
      <w:r w:rsidRPr="00AD263C">
        <w:rPr>
          <w:rStyle w:val="a6"/>
          <w:b w:val="0"/>
          <w:color w:val="0070C0"/>
        </w:rPr>
        <w:t>проектной</w:t>
      </w:r>
      <w:r w:rsidRPr="00AD263C">
        <w:rPr>
          <w:b/>
          <w:color w:val="0070C0"/>
        </w:rPr>
        <w:t xml:space="preserve"> </w:t>
      </w:r>
      <w:r w:rsidRPr="00AD263C">
        <w:rPr>
          <w:rStyle w:val="a6"/>
          <w:b w:val="0"/>
          <w:color w:val="0070C0"/>
        </w:rPr>
        <w:t>деятельности</w:t>
      </w:r>
      <w:r w:rsidRPr="00AD263C">
        <w:t xml:space="preserve"> школьников это один из методов, направленный на выработку самостоятельных исследовательских умений, способствующий развитию творческих способностей и логического мышления, объединяющий знания, полученные в ходе учебного процесса и приобщающий к конкретным жизненно важным проблемам.</w:t>
      </w:r>
    </w:p>
    <w:p w:rsidR="00E36DB4" w:rsidRPr="00AD263C" w:rsidRDefault="00E36DB4" w:rsidP="00AD263C">
      <w:pPr>
        <w:pStyle w:val="a5"/>
        <w:jc w:val="both"/>
      </w:pPr>
      <w:r w:rsidRPr="00AD263C">
        <w:rPr>
          <w:color w:val="0070C0"/>
        </w:rPr>
        <w:t>Технология</w:t>
      </w:r>
      <w:r w:rsidRPr="00AD263C">
        <w:t xml:space="preserve"> </w:t>
      </w:r>
      <w:r w:rsidRPr="00AD263C">
        <w:rPr>
          <w:rStyle w:val="a6"/>
          <w:b w:val="0"/>
        </w:rPr>
        <w:t>проектной</w:t>
      </w:r>
      <w:r w:rsidRPr="00AD263C">
        <w:rPr>
          <w:b/>
        </w:rPr>
        <w:t xml:space="preserve"> </w:t>
      </w:r>
      <w:r w:rsidRPr="00AD263C">
        <w:rPr>
          <w:rStyle w:val="a6"/>
          <w:b w:val="0"/>
        </w:rPr>
        <w:t>деятельности</w:t>
      </w:r>
      <w:r w:rsidRPr="00AD263C">
        <w:t xml:space="preserve"> создает возможности для развития многих компонентов личности: опыта творческой деятельности, рационального стиля мышления, эмоционального, теоретического и практического познания окружающего мира</w:t>
      </w:r>
    </w:p>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 xml:space="preserve">Темы такого проекта могут быть следующие: </w:t>
      </w:r>
    </w:p>
    <w:p w:rsidR="00C27387" w:rsidRPr="00AD263C" w:rsidRDefault="00C27387" w:rsidP="00AD26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 xml:space="preserve">“Вот моя деревня, вот мой дом родной…”; </w:t>
      </w:r>
    </w:p>
    <w:p w:rsidR="00C27387" w:rsidRPr="00AD263C" w:rsidRDefault="00C27387" w:rsidP="00AD26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“Как я провел лето”;</w:t>
      </w:r>
    </w:p>
    <w:p w:rsidR="00C27387" w:rsidRPr="00AD263C" w:rsidRDefault="00C27387" w:rsidP="00AD26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“Город, который я люблю”;</w:t>
      </w:r>
    </w:p>
    <w:p w:rsidR="00C27387" w:rsidRPr="00AD263C" w:rsidRDefault="00C27387" w:rsidP="00AD263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“Путешествие маленькой капельки”.</w:t>
      </w:r>
    </w:p>
    <w:p w:rsidR="00143ED5" w:rsidRPr="00AD263C" w:rsidRDefault="00143ED5" w:rsidP="00AD263C">
      <w:pPr>
        <w:pStyle w:val="a5"/>
        <w:jc w:val="both"/>
        <w:rPr>
          <w:b/>
          <w:color w:val="00B050"/>
        </w:rPr>
      </w:pPr>
      <w:r w:rsidRPr="00AD263C">
        <w:rPr>
          <w:rStyle w:val="a6"/>
          <w:b w:val="0"/>
          <w:color w:val="00B050"/>
        </w:rPr>
        <w:t>Типы учебных проектов по географии</w:t>
      </w:r>
    </w:p>
    <w:p w:rsidR="00143ED5" w:rsidRPr="00AD263C" w:rsidRDefault="00143ED5" w:rsidP="00AD263C">
      <w:pPr>
        <w:pStyle w:val="a5"/>
        <w:jc w:val="both"/>
      </w:pPr>
      <w:r w:rsidRPr="00AD263C">
        <w:t>Можно выделить возможные типы учебных проектов:</w:t>
      </w:r>
    </w:p>
    <w:p w:rsidR="00143ED5" w:rsidRPr="00AD263C" w:rsidRDefault="00143ED5" w:rsidP="00AD263C">
      <w:pPr>
        <w:pStyle w:val="a5"/>
        <w:jc w:val="both"/>
      </w:pPr>
      <w:r w:rsidRPr="00AD263C">
        <w:rPr>
          <w:rStyle w:val="a7"/>
          <w:u w:val="single"/>
        </w:rPr>
        <w:t> - По доминирующей деятельности</w:t>
      </w:r>
      <w:r w:rsidRPr="00AD263C">
        <w:t xml:space="preserve">: информационные, исследовательские, творческие, прикладные или </w:t>
      </w:r>
      <w:proofErr w:type="spellStart"/>
      <w:r w:rsidRPr="00AD263C">
        <w:t>практико</w:t>
      </w:r>
      <w:proofErr w:type="spellEnd"/>
      <w:r w:rsidRPr="00AD263C">
        <w:t xml:space="preserve"> - ориентированные.</w:t>
      </w:r>
    </w:p>
    <w:p w:rsidR="00143ED5" w:rsidRPr="00AD263C" w:rsidRDefault="00143ED5" w:rsidP="00AD263C">
      <w:pPr>
        <w:pStyle w:val="a5"/>
        <w:jc w:val="both"/>
      </w:pPr>
      <w:r w:rsidRPr="00AD263C">
        <w:rPr>
          <w:rStyle w:val="a7"/>
          <w:u w:val="single"/>
        </w:rPr>
        <w:t> - По предметно - содержательной области</w:t>
      </w:r>
      <w:r w:rsidRPr="00AD263C">
        <w:rPr>
          <w:u w:val="single"/>
        </w:rPr>
        <w:t>:</w:t>
      </w:r>
      <w:r w:rsidRPr="00AD263C">
        <w:t xml:space="preserve"> </w:t>
      </w:r>
      <w:proofErr w:type="spellStart"/>
      <w:r w:rsidRPr="00AD263C">
        <w:t>монопредметные</w:t>
      </w:r>
      <w:proofErr w:type="spellEnd"/>
      <w:r w:rsidRPr="00AD263C">
        <w:t xml:space="preserve">, </w:t>
      </w:r>
      <w:proofErr w:type="spellStart"/>
      <w:r w:rsidRPr="00AD263C">
        <w:t>межпредметные</w:t>
      </w:r>
      <w:proofErr w:type="spellEnd"/>
      <w:r w:rsidRPr="00AD263C">
        <w:t xml:space="preserve"> и </w:t>
      </w:r>
      <w:proofErr w:type="spellStart"/>
      <w:r w:rsidRPr="00AD263C">
        <w:t>надпредметные</w:t>
      </w:r>
      <w:proofErr w:type="spellEnd"/>
      <w:r w:rsidRPr="00AD263C">
        <w:t>.</w:t>
      </w:r>
    </w:p>
    <w:p w:rsidR="00143ED5" w:rsidRPr="00AD263C" w:rsidRDefault="00143ED5" w:rsidP="00AD263C">
      <w:pPr>
        <w:pStyle w:val="a5"/>
        <w:jc w:val="both"/>
      </w:pPr>
      <w:r w:rsidRPr="00AD263C">
        <w:rPr>
          <w:rStyle w:val="a7"/>
          <w:u w:val="single"/>
        </w:rPr>
        <w:t> - По продолжительности</w:t>
      </w:r>
      <w:r w:rsidRPr="00AD263C">
        <w:rPr>
          <w:u w:val="single"/>
        </w:rPr>
        <w:t>:</w:t>
      </w:r>
      <w:r w:rsidRPr="00AD263C">
        <w:t xml:space="preserve"> от кратковременных, когда планирование, реализация и рефлексия проекта осуществляются непосредственно на уроке или на спаренном учебном занятии, до длительных — продолжительностью от месяца и более.</w:t>
      </w:r>
    </w:p>
    <w:p w:rsidR="00143ED5" w:rsidRPr="00AD263C" w:rsidRDefault="00143ED5" w:rsidP="00AD263C">
      <w:pPr>
        <w:pStyle w:val="a5"/>
        <w:jc w:val="both"/>
      </w:pPr>
      <w:r w:rsidRPr="00AD263C">
        <w:rPr>
          <w:rStyle w:val="a7"/>
          <w:u w:val="single"/>
        </w:rPr>
        <w:t> - По количеству участников</w:t>
      </w:r>
      <w:r w:rsidRPr="00AD263C">
        <w:rPr>
          <w:u w:val="single"/>
        </w:rPr>
        <w:t>:</w:t>
      </w:r>
      <w:r w:rsidRPr="00AD263C">
        <w:t xml:space="preserve"> индивидуальные, групповые, коллективные.</w:t>
      </w:r>
    </w:p>
    <w:p w:rsidR="00AD263C" w:rsidRPr="00AD263C" w:rsidRDefault="00AD263C" w:rsidP="00AD263C">
      <w:pPr>
        <w:spacing w:before="100" w:beforeAutospacing="1" w:after="100" w:afterAutospacing="1" w:line="240" w:lineRule="auto"/>
        <w:jc w:val="both"/>
        <w:rPr>
          <w:rFonts w:ascii="Times New Roman" w:eastAsia="Times New Roman" w:hAnsi="Times New Roman" w:cs="Times New Roman"/>
          <w:sz w:val="24"/>
          <w:szCs w:val="24"/>
        </w:rPr>
      </w:pPr>
    </w:p>
    <w:p w:rsidR="00AD263C" w:rsidRPr="00AD263C" w:rsidRDefault="00AD263C"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lastRenderedPageBreak/>
        <w:t xml:space="preserve">Существует несколько подходов к классификации проектов. Е.С. </w:t>
      </w:r>
      <w:proofErr w:type="spellStart"/>
      <w:r w:rsidRPr="00AD263C">
        <w:rPr>
          <w:rFonts w:ascii="Times New Roman" w:eastAsia="Times New Roman" w:hAnsi="Times New Roman" w:cs="Times New Roman"/>
          <w:sz w:val="24"/>
          <w:szCs w:val="24"/>
        </w:rPr>
        <w:t>Полат</w:t>
      </w:r>
      <w:proofErr w:type="spellEnd"/>
      <w:r w:rsidRPr="00AD263C">
        <w:rPr>
          <w:rFonts w:ascii="Times New Roman" w:eastAsia="Times New Roman" w:hAnsi="Times New Roman" w:cs="Times New Roman"/>
          <w:sz w:val="24"/>
          <w:szCs w:val="24"/>
        </w:rPr>
        <w:t xml:space="preserve"> выделяет пять </w:t>
      </w:r>
      <w:r w:rsidRPr="00AD263C">
        <w:rPr>
          <w:rFonts w:ascii="Times New Roman" w:eastAsia="Times New Roman" w:hAnsi="Times New Roman" w:cs="Times New Roman"/>
          <w:color w:val="FF0000"/>
          <w:sz w:val="24"/>
          <w:szCs w:val="24"/>
        </w:rPr>
        <w:t>групп проектов</w:t>
      </w:r>
      <w:r w:rsidRPr="00AD263C">
        <w:rPr>
          <w:rFonts w:ascii="Times New Roman" w:eastAsia="Times New Roman" w:hAnsi="Times New Roman" w:cs="Times New Roman"/>
          <w:sz w:val="24"/>
          <w:szCs w:val="24"/>
        </w:rPr>
        <w:t xml:space="preserve"> по доминирующей деятельности учащихся: </w:t>
      </w:r>
    </w:p>
    <w:p w:rsidR="00AD263C" w:rsidRPr="00AD263C" w:rsidRDefault="00AD263C" w:rsidP="00AD26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Cs/>
          <w:i/>
          <w:iCs/>
          <w:sz w:val="24"/>
          <w:szCs w:val="24"/>
        </w:rPr>
        <w:t>практико-ориентированный проект</w:t>
      </w:r>
      <w:r w:rsidRPr="00AD263C">
        <w:rPr>
          <w:rFonts w:ascii="Times New Roman" w:eastAsia="Times New Roman" w:hAnsi="Times New Roman" w:cs="Times New Roman"/>
          <w:i/>
          <w:iCs/>
          <w:sz w:val="24"/>
          <w:szCs w:val="24"/>
        </w:rPr>
        <w:t xml:space="preserve"> </w:t>
      </w:r>
      <w:r w:rsidRPr="00AD263C">
        <w:rPr>
          <w:rFonts w:ascii="Times New Roman" w:eastAsia="Times New Roman" w:hAnsi="Times New Roman" w:cs="Times New Roman"/>
          <w:sz w:val="24"/>
          <w:szCs w:val="24"/>
        </w:rPr>
        <w:t xml:space="preserve">нацелен на социальные интересы самих </w:t>
      </w:r>
      <w:proofErr w:type="spellStart"/>
      <w:r w:rsidRPr="00AD263C">
        <w:rPr>
          <w:rFonts w:ascii="Times New Roman" w:eastAsia="Times New Roman" w:hAnsi="Times New Roman" w:cs="Times New Roman"/>
          <w:sz w:val="24"/>
          <w:szCs w:val="24"/>
        </w:rPr>
        <w:t>yчастников</w:t>
      </w:r>
      <w:proofErr w:type="spellEnd"/>
      <w:r w:rsidRPr="00AD263C">
        <w:rPr>
          <w:rFonts w:ascii="Times New Roman" w:eastAsia="Times New Roman" w:hAnsi="Times New Roman" w:cs="Times New Roman"/>
          <w:sz w:val="24"/>
          <w:szCs w:val="24"/>
        </w:rPr>
        <w:t xml:space="preserve"> проекта или внешнего заказчика. Продукт заранее определен и может быть использован в жизни класса, школы, микрорайона, города, государства;</w:t>
      </w:r>
    </w:p>
    <w:p w:rsidR="00AD263C" w:rsidRPr="00AD263C" w:rsidRDefault="00AD263C" w:rsidP="00AD26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Cs/>
          <w:i/>
          <w:iCs/>
          <w:sz w:val="24"/>
          <w:szCs w:val="24"/>
        </w:rPr>
        <w:t>исследовательский проект</w:t>
      </w:r>
      <w:r w:rsidRPr="00AD263C">
        <w:rPr>
          <w:rFonts w:ascii="Times New Roman" w:eastAsia="Times New Roman" w:hAnsi="Times New Roman" w:cs="Times New Roman"/>
          <w:i/>
          <w:iCs/>
          <w:sz w:val="24"/>
          <w:szCs w:val="24"/>
        </w:rPr>
        <w:t xml:space="preserve"> </w:t>
      </w:r>
      <w:r w:rsidRPr="00AD263C">
        <w:rPr>
          <w:rFonts w:ascii="Times New Roman" w:eastAsia="Times New Roman" w:hAnsi="Times New Roman" w:cs="Times New Roman"/>
          <w:sz w:val="24"/>
          <w:szCs w:val="24"/>
        </w:rPr>
        <w:t>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w:t>
      </w:r>
    </w:p>
    <w:p w:rsidR="00AD263C" w:rsidRPr="00AD263C" w:rsidRDefault="00AD263C" w:rsidP="00AD26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Cs/>
          <w:i/>
          <w:iCs/>
          <w:sz w:val="24"/>
          <w:szCs w:val="24"/>
        </w:rPr>
        <w:t>информационный проект</w:t>
      </w:r>
      <w:r w:rsidRPr="00AD263C">
        <w:rPr>
          <w:rFonts w:ascii="Times New Roman" w:eastAsia="Times New Roman" w:hAnsi="Times New Roman" w:cs="Times New Roman"/>
          <w:i/>
          <w:iCs/>
          <w:sz w:val="24"/>
          <w:szCs w:val="24"/>
        </w:rPr>
        <w:t xml:space="preserve"> </w:t>
      </w:r>
      <w:r w:rsidRPr="00AD263C">
        <w:rPr>
          <w:rFonts w:ascii="Times New Roman" w:eastAsia="Times New Roman" w:hAnsi="Times New Roman" w:cs="Times New Roman"/>
          <w:sz w:val="24"/>
          <w:szCs w:val="24"/>
        </w:rPr>
        <w:t xml:space="preserve">направлен на сбор информации о каком-то объекте, явлении с целью ее анализа, обобщения и представления для широкой аудитории; </w:t>
      </w:r>
    </w:p>
    <w:p w:rsidR="00AD263C" w:rsidRPr="00AD263C" w:rsidRDefault="00AD263C" w:rsidP="00AD26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Cs/>
          <w:i/>
          <w:iCs/>
          <w:sz w:val="24"/>
          <w:szCs w:val="24"/>
        </w:rPr>
        <w:t>творческий проект</w:t>
      </w:r>
      <w:r w:rsidRPr="00AD263C">
        <w:rPr>
          <w:rFonts w:ascii="Times New Roman" w:eastAsia="Times New Roman" w:hAnsi="Times New Roman" w:cs="Times New Roman"/>
          <w:i/>
          <w:iCs/>
          <w:sz w:val="24"/>
          <w:szCs w:val="24"/>
        </w:rPr>
        <w:t xml:space="preserve"> </w:t>
      </w:r>
      <w:r w:rsidRPr="00AD263C">
        <w:rPr>
          <w:rFonts w:ascii="Times New Roman" w:eastAsia="Times New Roman" w:hAnsi="Times New Roman" w:cs="Times New Roman"/>
          <w:sz w:val="24"/>
          <w:szCs w:val="24"/>
        </w:rPr>
        <w:t xml:space="preserve">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 и т.п.; </w:t>
      </w:r>
    </w:p>
    <w:p w:rsidR="00AD263C" w:rsidRPr="00AD263C" w:rsidRDefault="00AD263C" w:rsidP="00AD263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Cs/>
          <w:i/>
          <w:iCs/>
          <w:sz w:val="24"/>
          <w:szCs w:val="24"/>
        </w:rPr>
        <w:t>ролевой проект</w:t>
      </w:r>
      <w:r w:rsidRPr="00AD263C">
        <w:rPr>
          <w:rFonts w:ascii="Times New Roman" w:eastAsia="Times New Roman" w:hAnsi="Times New Roman" w:cs="Times New Roman"/>
          <w:i/>
          <w:iCs/>
          <w:sz w:val="24"/>
          <w:szCs w:val="24"/>
        </w:rPr>
        <w:t xml:space="preserve"> </w:t>
      </w:r>
      <w:r w:rsidRPr="00AD263C">
        <w:rPr>
          <w:rFonts w:ascii="Times New Roman" w:eastAsia="Times New Roman" w:hAnsi="Times New Roman" w:cs="Times New Roman"/>
          <w:sz w:val="24"/>
          <w:szCs w:val="24"/>
        </w:rPr>
        <w:t>является наиболее сложным в разработке и реализации.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w:t>
      </w:r>
    </w:p>
    <w:p w:rsidR="00143ED5" w:rsidRPr="00AD263C" w:rsidRDefault="00143ED5" w:rsidP="00AD263C">
      <w:pPr>
        <w:pStyle w:val="a5"/>
        <w:jc w:val="both"/>
      </w:pPr>
      <w:r w:rsidRPr="00AD263C">
        <w:t xml:space="preserve">Организуя исследовательскую работу, ставлю следующие </w:t>
      </w:r>
      <w:r w:rsidRPr="00AD263C">
        <w:rPr>
          <w:color w:val="C00000"/>
        </w:rPr>
        <w:t>задачи</w:t>
      </w:r>
      <w:r w:rsidRPr="00AD263C">
        <w:t xml:space="preserve"> для учеников:</w:t>
      </w:r>
    </w:p>
    <w:p w:rsidR="00143ED5" w:rsidRPr="00AD263C" w:rsidRDefault="00143ED5" w:rsidP="00AD263C">
      <w:pPr>
        <w:pStyle w:val="a5"/>
        <w:jc w:val="both"/>
      </w:pPr>
      <w:r w:rsidRPr="00AD263C">
        <w:t>Развить умения основных элементов самостоятельной индивидуальной деятельности – обучить постановке цели, задач работы, составлению плана исследования; использованию различных источников информации, обработке полученной информации (конспектированию, реферированию, сравнительному анализу, использованию диаграмм, схем).</w:t>
      </w:r>
    </w:p>
    <w:p w:rsidR="00143ED5" w:rsidRPr="00AD263C" w:rsidRDefault="00143ED5" w:rsidP="00AD263C">
      <w:pPr>
        <w:pStyle w:val="a5"/>
        <w:jc w:val="both"/>
      </w:pPr>
      <w:r w:rsidRPr="00AD263C">
        <w:t>Отработать умение устного и письменного общения, что должно способствовать коммуникативной компетенции учащихся.</w:t>
      </w:r>
    </w:p>
    <w:p w:rsidR="00C27387" w:rsidRPr="00AD263C" w:rsidRDefault="00C27387" w:rsidP="00AD263C">
      <w:pPr>
        <w:pStyle w:val="a5"/>
        <w:jc w:val="both"/>
      </w:pPr>
      <w:r w:rsidRPr="00AD263C">
        <w:t xml:space="preserve">Мне, как учителю, предстоит освоить </w:t>
      </w:r>
      <w:r w:rsidRPr="00AD263C">
        <w:rPr>
          <w:color w:val="C00000"/>
        </w:rPr>
        <w:t>демократичные способы</w:t>
      </w:r>
      <w:r w:rsidRPr="00AD263C">
        <w:t xml:space="preserve"> управления разными видами познавательной деятельности: обучение в деле, составление проектов, исследование. В процессе работы больше внимания уделяю оригинальности композиции исследования, эмоциональности, убедительности, глубокому личностному осмыслению проблемы.</w:t>
      </w:r>
    </w:p>
    <w:p w:rsidR="00143ED5" w:rsidRPr="00AD263C" w:rsidRDefault="00C27387" w:rsidP="00AD263C">
      <w:pPr>
        <w:jc w:val="both"/>
        <w:rPr>
          <w:rFonts w:ascii="Times New Roman" w:hAnsi="Times New Roman" w:cs="Times New Roman"/>
        </w:rPr>
      </w:pPr>
      <w:r w:rsidRPr="00AD263C">
        <w:rPr>
          <w:rFonts w:ascii="Times New Roman" w:hAnsi="Times New Roman" w:cs="Times New Roman"/>
        </w:rPr>
        <w:t>Хочется научить делать не только оценочные суждения, но и заниматься поиском нового решения проблемы.</w:t>
      </w:r>
    </w:p>
    <w:p w:rsidR="00C27387" w:rsidRPr="00AD263C" w:rsidRDefault="00C27387" w:rsidP="00AD263C">
      <w:pPr>
        <w:pStyle w:val="a5"/>
        <w:jc w:val="both"/>
      </w:pPr>
      <w:r w:rsidRPr="00AD263C">
        <w:t>Немаловажное значение имеют внутренние результаты – личностный рост школьников: научившись планировать и организовывать свою деятельность, они самостоятельно принимают решения, оценивают сильные и слабые стороны работы. Ученики в процессе исследования ощущают потребность в помощи товарищей: учатся привлекать к решению различных задач детей и взрослых.</w:t>
      </w:r>
    </w:p>
    <w:p w:rsidR="00C27387" w:rsidRPr="00AD263C" w:rsidRDefault="00C27387" w:rsidP="00AD263C">
      <w:pPr>
        <w:pStyle w:val="a5"/>
        <w:jc w:val="both"/>
      </w:pPr>
      <w:r w:rsidRPr="00AD263C">
        <w:t>Информационный проект направлен на сбор информации об объекте или явлении с последующим анализом информации, возможно, обобщением и обязательным представлением. Следовательно</w:t>
      </w:r>
      <w:r w:rsidRPr="00AD263C">
        <w:rPr>
          <w:color w:val="FF0000"/>
        </w:rPr>
        <w:t>, при планировании информационного проекта</w:t>
      </w:r>
      <w:r w:rsidRPr="00AD263C">
        <w:t xml:space="preserve"> необходимо определить: а) объект сбора информации; б) возможные источники, которыми смогут воспользоваться учащиеся (нужно также решить, предоставляются ли </w:t>
      </w:r>
      <w:r w:rsidRPr="00AD263C">
        <w:lastRenderedPageBreak/>
        <w:t>эти источники учащимся или они сами занимаются их поиском); в) формы представления результата. Здесь также возможны варианты — от письменного сообщения, с которым знакомится только учитель, до публичного сообщения в классе или выступления перед аудиторией (на школьной конференции, с лекцией для младших школьников и т. д. ).</w:t>
      </w:r>
    </w:p>
    <w:p w:rsidR="00C27387" w:rsidRPr="00AD263C" w:rsidRDefault="00C27387" w:rsidP="00AD263C">
      <w:pPr>
        <w:pStyle w:val="a5"/>
        <w:jc w:val="both"/>
      </w:pPr>
      <w:r w:rsidRPr="00AD263C">
        <w:rPr>
          <w:color w:val="C00000"/>
        </w:rPr>
        <w:t>Исследовательский проект</w:t>
      </w:r>
      <w:r w:rsidRPr="00AD263C">
        <w:t xml:space="preserve"> предполагает четкое определение предмета и методов исследования. В полном объеме это может быть работа, примерно совпадающая с научным исследованием; она включает в себя обоснование темы, определение проблемы и задач исследования, определение источников информации и способов решения проблемы, оформление и обсуждение полученных результатов. Исследовательские проекты, как правило, продолжительные по времени и нередко являются экзаменационной работой учащихся или конкурсной внешкольной работой.</w:t>
      </w:r>
    </w:p>
    <w:p w:rsidR="00C27387" w:rsidRPr="00AD263C" w:rsidRDefault="00C27387" w:rsidP="00AD263C">
      <w:pPr>
        <w:pStyle w:val="a5"/>
        <w:jc w:val="both"/>
      </w:pPr>
      <w:proofErr w:type="spellStart"/>
      <w:r w:rsidRPr="00AD263C">
        <w:rPr>
          <w:color w:val="FF0000"/>
        </w:rPr>
        <w:t>Практико</w:t>
      </w:r>
      <w:proofErr w:type="spellEnd"/>
      <w:r w:rsidRPr="00AD263C">
        <w:rPr>
          <w:color w:val="FF0000"/>
        </w:rPr>
        <w:t xml:space="preserve"> - ориентированный проект</w:t>
      </w:r>
      <w:r w:rsidRPr="00AD263C">
        <w:t xml:space="preserve"> также предполагает реальный результат работы, но в отличие от первых двух носит прикладной характер (например, оформить выставку горных пород для кабинета географии). Тип учебного проекта определяется по доминирующей деятельности и планируемому результату.</w:t>
      </w:r>
    </w:p>
    <w:p w:rsidR="00C27387" w:rsidRPr="00AD263C" w:rsidRDefault="00C27387" w:rsidP="00AD263C">
      <w:pPr>
        <w:pStyle w:val="a5"/>
        <w:jc w:val="both"/>
        <w:rPr>
          <w:b/>
        </w:rPr>
      </w:pPr>
      <w:r w:rsidRPr="00AD263C">
        <w:rPr>
          <w:rStyle w:val="a6"/>
          <w:b w:val="0"/>
        </w:rPr>
        <w:t xml:space="preserve">К </w:t>
      </w:r>
      <w:proofErr w:type="spellStart"/>
      <w:r w:rsidRPr="00AD263C">
        <w:rPr>
          <w:rStyle w:val="a6"/>
          <w:b w:val="0"/>
        </w:rPr>
        <w:t>практико</w:t>
      </w:r>
      <w:proofErr w:type="spellEnd"/>
      <w:r w:rsidRPr="00AD263C">
        <w:rPr>
          <w:rStyle w:val="a6"/>
          <w:b w:val="0"/>
        </w:rPr>
        <w:t xml:space="preserve"> - ориентированным проектам по географии можно отнести:</w:t>
      </w:r>
    </w:p>
    <w:p w:rsidR="00C27387" w:rsidRPr="00AD263C" w:rsidRDefault="00C27387" w:rsidP="00AD263C">
      <w:pPr>
        <w:pStyle w:val="a5"/>
        <w:jc w:val="both"/>
      </w:pPr>
      <w:r w:rsidRPr="00AD263C">
        <w:t>• проекты изучения уже существующих и возможных следствий хозяйственной деятельности человека (при этом вовсе не обязательно рассматривать только негативные примеры);</w:t>
      </w:r>
    </w:p>
    <w:p w:rsidR="00C27387" w:rsidRPr="00AD263C" w:rsidRDefault="00C27387" w:rsidP="00AD263C">
      <w:pPr>
        <w:pStyle w:val="a5"/>
        <w:jc w:val="both"/>
      </w:pPr>
      <w:r w:rsidRPr="00AD263C">
        <w:t>• проекты освоения территорий;</w:t>
      </w:r>
    </w:p>
    <w:p w:rsidR="00C27387" w:rsidRPr="00AD263C" w:rsidRDefault="00C27387" w:rsidP="00AD263C">
      <w:pPr>
        <w:pStyle w:val="a5"/>
        <w:jc w:val="both"/>
      </w:pPr>
      <w:r w:rsidRPr="00AD263C">
        <w:t>• проекты по созданию новых объектов, например, городов и поселков, национальных парков и т. д.</w:t>
      </w:r>
    </w:p>
    <w:p w:rsidR="00C27387" w:rsidRPr="00AD263C" w:rsidRDefault="00C27387" w:rsidP="00AD263C">
      <w:pPr>
        <w:pStyle w:val="a5"/>
        <w:jc w:val="both"/>
      </w:pPr>
      <w:r w:rsidRPr="00AD263C">
        <w:t>• проекты по созданию научных станций, в том числе в экстремальных условиях природной среды.</w:t>
      </w:r>
    </w:p>
    <w:p w:rsidR="00C27387" w:rsidRPr="00AD263C" w:rsidRDefault="00C27387" w:rsidP="00AD263C">
      <w:pPr>
        <w:pStyle w:val="a5"/>
        <w:jc w:val="both"/>
      </w:pPr>
      <w:r w:rsidRPr="00AD263C">
        <w:t xml:space="preserve">Основные </w:t>
      </w:r>
      <w:r w:rsidRPr="00AD263C">
        <w:rPr>
          <w:color w:val="0070C0"/>
        </w:rPr>
        <w:t xml:space="preserve">требования </w:t>
      </w:r>
      <w:r w:rsidRPr="00AD263C">
        <w:t>к использованию метода проекта:</w:t>
      </w:r>
    </w:p>
    <w:p w:rsidR="00C27387" w:rsidRPr="00AD263C" w:rsidRDefault="00C27387" w:rsidP="00AD263C">
      <w:pPr>
        <w:pStyle w:val="a5"/>
        <w:jc w:val="both"/>
      </w:pPr>
      <w:r w:rsidRPr="00AD263C">
        <w:t>Наличие значимой в исследовательском, творческом плане проблемы или задачи.</w:t>
      </w:r>
    </w:p>
    <w:p w:rsidR="00C27387" w:rsidRPr="00AD263C" w:rsidRDefault="00C27387" w:rsidP="00AD263C">
      <w:pPr>
        <w:pStyle w:val="a5"/>
        <w:jc w:val="both"/>
      </w:pPr>
      <w:r w:rsidRPr="00AD263C">
        <w:t>Практическая, теоретическая, познавательная значимость предполагаемых результатов.</w:t>
      </w:r>
    </w:p>
    <w:p w:rsidR="00C27387" w:rsidRPr="00AD263C" w:rsidRDefault="00C27387" w:rsidP="00AD263C">
      <w:pPr>
        <w:pStyle w:val="a5"/>
        <w:jc w:val="both"/>
      </w:pPr>
      <w:r w:rsidRPr="00AD263C">
        <w:t>Самостоятельная (индивидуальная, парная, групповая) деятельность учащихся.</w:t>
      </w:r>
    </w:p>
    <w:p w:rsidR="00C27387" w:rsidRPr="00AD263C" w:rsidRDefault="00C27387" w:rsidP="00AD263C">
      <w:pPr>
        <w:pStyle w:val="a5"/>
        <w:jc w:val="both"/>
      </w:pPr>
      <w:r w:rsidRPr="00AD263C">
        <w:t>Использование проектной технологии предусматривает хорошо продуманное, обоснованное сочетание методов, форм и средств обучения.</w:t>
      </w:r>
    </w:p>
    <w:p w:rsidR="00C27387" w:rsidRPr="00AD263C" w:rsidRDefault="00C27387" w:rsidP="00AD263C">
      <w:pPr>
        <w:pStyle w:val="a5"/>
        <w:jc w:val="both"/>
        <w:rPr>
          <w:b/>
          <w:color w:val="0070C0"/>
        </w:rPr>
      </w:pPr>
      <w:r w:rsidRPr="00AD263C">
        <w:rPr>
          <w:rStyle w:val="a6"/>
          <w:b w:val="0"/>
          <w:color w:val="0070C0"/>
        </w:rPr>
        <w:t>При использовании проектной технологии каждый ученик:</w:t>
      </w:r>
    </w:p>
    <w:p w:rsidR="00C27387" w:rsidRPr="00AD263C" w:rsidRDefault="00C27387" w:rsidP="00AD263C">
      <w:pPr>
        <w:pStyle w:val="a5"/>
        <w:jc w:val="both"/>
      </w:pPr>
      <w:r w:rsidRPr="00AD263C">
        <w:t>учится приобретать знания самостоятельно и использовать их для решения новых познавательных и практических задач;</w:t>
      </w:r>
    </w:p>
    <w:p w:rsidR="00C27387" w:rsidRPr="00AD263C" w:rsidRDefault="00C27387" w:rsidP="00AD263C">
      <w:pPr>
        <w:pStyle w:val="a5"/>
        <w:jc w:val="both"/>
      </w:pPr>
      <w:r w:rsidRPr="00AD263C">
        <w:t>овладевает практическими умениями исследовательской работы:</w:t>
      </w:r>
    </w:p>
    <w:p w:rsidR="00C27387" w:rsidRPr="00AD263C" w:rsidRDefault="00C27387" w:rsidP="00AD263C">
      <w:pPr>
        <w:pStyle w:val="a5"/>
        <w:jc w:val="both"/>
      </w:pPr>
      <w:r w:rsidRPr="00AD263C">
        <w:t>собирает необходимую информацию, учится анализировать факты, делает выводы и заключения.</w:t>
      </w:r>
    </w:p>
    <w:p w:rsidR="00C27387" w:rsidRPr="00AD263C" w:rsidRDefault="00C27387" w:rsidP="00AD263C">
      <w:pPr>
        <w:pStyle w:val="a5"/>
        <w:jc w:val="both"/>
      </w:pPr>
      <w:r w:rsidRPr="00AD263C">
        <w:lastRenderedPageBreak/>
        <w:t>Под исследовательской деятельностью понимается творческий процесс совместной деятельности двух субъектов (учителя и ученика) по поиску решения неизвестного, результатом которой является формирование исследовательского стиля мышления и мировоззрения в целом.</w:t>
      </w:r>
    </w:p>
    <w:p w:rsidR="00C27387" w:rsidRPr="00AD263C" w:rsidRDefault="00C27387" w:rsidP="00AD263C">
      <w:pPr>
        <w:pStyle w:val="a5"/>
        <w:jc w:val="both"/>
      </w:pPr>
      <w:r w:rsidRPr="00AD263C">
        <w:t>Исследования характеризуются следующими методологическими категориями: проблема, тема, актуальность, объект исследования, предмет исследования, цель, задачи. .</w:t>
      </w:r>
    </w:p>
    <w:p w:rsidR="00C27387" w:rsidRPr="00AD263C" w:rsidRDefault="00C27387" w:rsidP="00AD263C">
      <w:pPr>
        <w:pStyle w:val="a5"/>
        <w:jc w:val="both"/>
      </w:pPr>
      <w:r w:rsidRPr="00AD263C">
        <w:t>За долгие годы своего существования педагогическая наука накопила огромный арсенал научных средств и методов познания окружающей действительности. Перед современным учителем стоит непростая задача выбрать то, что доступно и необходимо детям для развития их познавательной деятельности.</w:t>
      </w:r>
    </w:p>
    <w:p w:rsidR="00C27387" w:rsidRPr="00AD263C" w:rsidRDefault="00C27387" w:rsidP="00AD263C">
      <w:pPr>
        <w:pStyle w:val="a5"/>
        <w:jc w:val="both"/>
      </w:pPr>
      <w:r w:rsidRPr="00AD263C">
        <w:t>В настоящее время проектный метод, как никакой другой, соответствует требованиям, предъявляемым к процессу обучения детей. Именно проектная методика позволяет организовать обучение путем самостоятельного добывания знаний в процессе решения учебных проблем, способствует развитию творческого мышления и познавательной активности школьников.</w:t>
      </w:r>
    </w:p>
    <w:p w:rsidR="00C27387" w:rsidRPr="00AD263C" w:rsidRDefault="00C27387" w:rsidP="00D55DED">
      <w:pPr>
        <w:pStyle w:val="a5"/>
        <w:jc w:val="both"/>
      </w:pPr>
      <w:r w:rsidRPr="00AD263C">
        <w:t xml:space="preserve">Проектный метод имеет еще одну особенность - он носит исследовательский характер. </w:t>
      </w:r>
    </w:p>
    <w:tbl>
      <w:tblPr>
        <w:tblW w:w="0" w:type="auto"/>
        <w:tblCellSpacing w:w="0" w:type="dxa"/>
        <w:tblCellMar>
          <w:left w:w="0" w:type="dxa"/>
          <w:right w:w="0" w:type="dxa"/>
        </w:tblCellMar>
        <w:tblLook w:val="04A0"/>
      </w:tblPr>
      <w:tblGrid>
        <w:gridCol w:w="1690"/>
        <w:gridCol w:w="1511"/>
        <w:gridCol w:w="1730"/>
        <w:gridCol w:w="2452"/>
        <w:gridCol w:w="1972"/>
      </w:tblGrid>
      <w:tr w:rsidR="00C27387" w:rsidRPr="00AD263C" w:rsidTr="008B1EB0">
        <w:trPr>
          <w:tblCellSpacing w:w="0" w:type="dxa"/>
        </w:trPr>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6 класс</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7 класс</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8 класс</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9 класс</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10 класс</w:t>
            </w:r>
          </w:p>
        </w:tc>
      </w:tr>
      <w:tr w:rsidR="00C27387" w:rsidRPr="00AD263C" w:rsidTr="008B1EB0">
        <w:trPr>
          <w:tblCellSpacing w:w="0" w:type="dxa"/>
        </w:trPr>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Описывать; выделять главную мысль; составлять простой план; формулировать вопросы</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Объяснять; работать со справочными источниками информации; составлять схемы; проводить сравнения</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 xml:space="preserve">Доказывать; формулировать тезисы; формулировать выводы; проводить отбор необходимых источников информации </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 xml:space="preserve">Оценивать выполнение задания;  планировать учебные действия; составлять сложный план, </w:t>
            </w:r>
            <w:proofErr w:type="spellStart"/>
            <w:r w:rsidRPr="00AD263C">
              <w:rPr>
                <w:rFonts w:ascii="Times New Roman" w:eastAsia="Times New Roman" w:hAnsi="Times New Roman" w:cs="Times New Roman"/>
                <w:sz w:val="24"/>
                <w:szCs w:val="24"/>
              </w:rPr>
              <w:t>классификационые</w:t>
            </w:r>
            <w:proofErr w:type="spellEnd"/>
            <w:r w:rsidRPr="00AD263C">
              <w:rPr>
                <w:rFonts w:ascii="Times New Roman" w:eastAsia="Times New Roman" w:hAnsi="Times New Roman" w:cs="Times New Roman"/>
                <w:sz w:val="24"/>
                <w:szCs w:val="24"/>
              </w:rPr>
              <w:t xml:space="preserve"> схемы; </w:t>
            </w:r>
            <w:proofErr w:type="spellStart"/>
            <w:r w:rsidRPr="00AD263C">
              <w:rPr>
                <w:rFonts w:ascii="Times New Roman" w:eastAsia="Times New Roman" w:hAnsi="Times New Roman" w:cs="Times New Roman"/>
                <w:sz w:val="24"/>
                <w:szCs w:val="24"/>
              </w:rPr>
              <w:t>исп-ть</w:t>
            </w:r>
            <w:proofErr w:type="spellEnd"/>
            <w:r w:rsidRPr="00AD263C">
              <w:rPr>
                <w:rFonts w:ascii="Times New Roman" w:eastAsia="Times New Roman" w:hAnsi="Times New Roman" w:cs="Times New Roman"/>
                <w:sz w:val="24"/>
                <w:szCs w:val="24"/>
              </w:rPr>
              <w:t xml:space="preserve"> разные виды моделирования</w:t>
            </w:r>
          </w:p>
        </w:tc>
        <w:tc>
          <w:tcPr>
            <w:tcW w:w="0" w:type="auto"/>
            <w:vAlign w:val="center"/>
            <w:hideMark/>
          </w:tcPr>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Оценивать собственную деятельность и ее результаты; конспектировать реферировать; составлять таблицы, опорные конспекты; участвовать в дискуссии, формулировать собственную позицию</w:t>
            </w:r>
          </w:p>
        </w:tc>
      </w:tr>
    </w:tbl>
    <w:p w:rsidR="00C27387" w:rsidRPr="00AD263C" w:rsidRDefault="00C27387" w:rsidP="00AD263C">
      <w:p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Во втором полугодии ребятам предлагается для оформления результата работы над проектом воспользоваться компьютером. К этому времени уже все шестиклассники знакомы с программой “</w:t>
      </w:r>
      <w:proofErr w:type="spellStart"/>
      <w:r w:rsidRPr="00AD263C">
        <w:rPr>
          <w:rFonts w:ascii="Times New Roman" w:eastAsia="Times New Roman" w:hAnsi="Times New Roman" w:cs="Times New Roman"/>
          <w:sz w:val="24"/>
          <w:szCs w:val="24"/>
        </w:rPr>
        <w:t>Power</w:t>
      </w:r>
      <w:proofErr w:type="spellEnd"/>
      <w:r w:rsidRPr="00AD263C">
        <w:rPr>
          <w:rFonts w:ascii="Times New Roman" w:eastAsia="Times New Roman" w:hAnsi="Times New Roman" w:cs="Times New Roman"/>
          <w:sz w:val="24"/>
          <w:szCs w:val="24"/>
        </w:rPr>
        <w:t xml:space="preserve"> </w:t>
      </w:r>
      <w:proofErr w:type="spellStart"/>
      <w:r w:rsidRPr="00AD263C">
        <w:rPr>
          <w:rFonts w:ascii="Times New Roman" w:eastAsia="Times New Roman" w:hAnsi="Times New Roman" w:cs="Times New Roman"/>
          <w:sz w:val="24"/>
          <w:szCs w:val="24"/>
        </w:rPr>
        <w:t>Point</w:t>
      </w:r>
      <w:proofErr w:type="spellEnd"/>
      <w:r w:rsidRPr="00AD263C">
        <w:rPr>
          <w:rFonts w:ascii="Times New Roman" w:eastAsia="Times New Roman" w:hAnsi="Times New Roman" w:cs="Times New Roman"/>
          <w:sz w:val="24"/>
          <w:szCs w:val="24"/>
        </w:rPr>
        <w:t>” и знают ее возможности. Мы определяем структуру проекта на уроке, делаем макет презентации на листах формата А 4, определяем тему, цели и задачи проекта, определяем общую идею проекта, формулируем основополагающий вопрос и уточняем его проблемными вопросами, выдвигаем гипотезу, определяем сроки выполнения проекта и критерии его оценки, а затем ребята включаются в самостоятельный поиск. Если у них появляется необходимость в консультации, они обращаются к учителю в часы консультаций. Можно предложить следующие темы проектов:</w:t>
      </w:r>
      <w:r w:rsidR="00E722E0" w:rsidRPr="00AD263C">
        <w:rPr>
          <w:rFonts w:ascii="Times New Roman" w:eastAsia="Times New Roman" w:hAnsi="Times New Roman" w:cs="Times New Roman"/>
          <w:sz w:val="24"/>
          <w:szCs w:val="24"/>
        </w:rPr>
        <w:t xml:space="preserve">                                               </w:t>
      </w:r>
      <w:r w:rsidRPr="00AD263C">
        <w:rPr>
          <w:rFonts w:ascii="Times New Roman" w:eastAsia="Times New Roman" w:hAnsi="Times New Roman" w:cs="Times New Roman"/>
          <w:b/>
          <w:bCs/>
          <w:sz w:val="24"/>
          <w:szCs w:val="24"/>
        </w:rPr>
        <w:t>6 класс</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3"/>
        <w:gridCol w:w="2392"/>
        <w:gridCol w:w="6728"/>
      </w:tblGrid>
      <w:tr w:rsidR="00C27387" w:rsidRPr="00AD263C" w:rsidTr="008B1EB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
                <w:bCs/>
                <w:sz w:val="24"/>
                <w:szCs w:val="24"/>
              </w:rPr>
              <w:t>Тема проекта</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b/>
                <w:bCs/>
                <w:sz w:val="24"/>
                <w:szCs w:val="24"/>
              </w:rPr>
              <w:t>Краткое описание проекта</w:t>
            </w:r>
          </w:p>
        </w:tc>
      </w:tr>
      <w:tr w:rsidR="00C27387" w:rsidRPr="00AD263C" w:rsidTr="008B1EB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 xml:space="preserve">“А все-таки она </w:t>
            </w:r>
            <w:r w:rsidRPr="00AD263C">
              <w:rPr>
                <w:rFonts w:ascii="Times New Roman" w:eastAsia="Times New Roman" w:hAnsi="Times New Roman" w:cs="Times New Roman"/>
                <w:sz w:val="24"/>
                <w:szCs w:val="24"/>
              </w:rPr>
              <w:lastRenderedPageBreak/>
              <w:t>вертится…”</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lastRenderedPageBreak/>
              <w:t xml:space="preserve">Земля – планета солнечной системы. Почему Земля вертится? </w:t>
            </w:r>
            <w:r w:rsidRPr="00AD263C">
              <w:rPr>
                <w:rFonts w:ascii="Times New Roman" w:eastAsia="Times New Roman" w:hAnsi="Times New Roman" w:cs="Times New Roman"/>
                <w:sz w:val="24"/>
                <w:szCs w:val="24"/>
              </w:rPr>
              <w:lastRenderedPageBreak/>
              <w:t>Как доказали древние ученые, что Земля вертится?</w:t>
            </w:r>
          </w:p>
        </w:tc>
      </w:tr>
      <w:tr w:rsidR="00C27387" w:rsidRPr="00AD263C" w:rsidTr="008B1EB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Человек и природа</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Как человек взаимодействует с природой. Может ли человек использовать богатства природы, не нанося ей вред?</w:t>
            </w:r>
          </w:p>
        </w:tc>
      </w:tr>
      <w:tr w:rsidR="00C27387" w:rsidRPr="00AD263C" w:rsidTr="008B1EB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“Вода, вода, кругом вода…”</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Гидросфера, ее значение, почему вода на Земле не исчезает? Роль воды в жизни людей и всего живого.</w:t>
            </w:r>
          </w:p>
        </w:tc>
      </w:tr>
      <w:tr w:rsidR="00C27387" w:rsidRPr="00AD263C" w:rsidTr="008B1EB0">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 xml:space="preserve">Разноцветные лица </w:t>
            </w:r>
          </w:p>
        </w:tc>
        <w:tc>
          <w:tcPr>
            <w:tcW w:w="0" w:type="auto"/>
            <w:tcBorders>
              <w:top w:val="outset" w:sz="6" w:space="0" w:color="auto"/>
              <w:left w:val="outset" w:sz="6" w:space="0" w:color="auto"/>
              <w:bottom w:val="outset" w:sz="6" w:space="0" w:color="auto"/>
              <w:right w:val="outset" w:sz="6" w:space="0" w:color="auto"/>
            </w:tcBorders>
            <w:hideMark/>
          </w:tcPr>
          <w:p w:rsidR="00C27387" w:rsidRPr="00AD263C" w:rsidRDefault="00C27387" w:rsidP="00AD263C">
            <w:pPr>
              <w:spacing w:after="0"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Почему люди на Земле так непохожи друг на друга? Какие люди живут на разных материках в разных странах7</w:t>
            </w:r>
          </w:p>
        </w:tc>
      </w:tr>
    </w:tbl>
    <w:p w:rsidR="00E722E0" w:rsidRPr="00AD263C" w:rsidRDefault="00E722E0" w:rsidP="00AD263C">
      <w:pPr>
        <w:spacing w:before="100" w:beforeAutospacing="1" w:after="100" w:afterAutospacing="1" w:line="240" w:lineRule="auto"/>
        <w:jc w:val="both"/>
        <w:rPr>
          <w:rFonts w:ascii="Times New Roman" w:eastAsia="Times New Roman" w:hAnsi="Times New Roman" w:cs="Times New Roman"/>
          <w:color w:val="FF0000"/>
          <w:sz w:val="24"/>
          <w:szCs w:val="24"/>
        </w:rPr>
      </w:pPr>
      <w:r w:rsidRPr="00AD263C">
        <w:rPr>
          <w:rFonts w:ascii="Times New Roman" w:eastAsia="Times New Roman" w:hAnsi="Times New Roman" w:cs="Times New Roman"/>
          <w:bCs/>
          <w:color w:val="FF0000"/>
          <w:sz w:val="24"/>
          <w:szCs w:val="24"/>
        </w:rPr>
        <w:t>Требования к проекту:</w:t>
      </w:r>
      <w:r w:rsidRPr="00AD263C">
        <w:rPr>
          <w:rFonts w:ascii="Times New Roman" w:eastAsia="Times New Roman" w:hAnsi="Times New Roman" w:cs="Times New Roman"/>
          <w:color w:val="FF0000"/>
          <w:sz w:val="24"/>
          <w:szCs w:val="24"/>
        </w:rPr>
        <w:t xml:space="preserve"> </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Проект должен быть полностью ориентирован на действующую программу и учебный план;</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Содержание проекта должно быть изложено логично, доступным и понятным языком;</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Все материалы проекта созданы с соблюдением авторских прав, то есть ссылки на источник информации, на автора цитаты и пр. Цитирование, оформление списка использованной литературы и информационных ресурсов должно быть произведено в соответствии с общепринятыми правилами;</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Приветствуются оригинальные идеи, исследовательский подход к собранным и проанализированным материалам, использование большого количества первоисточников;</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Приветствуется проект, материалы которого богаты оригинальными элементами мультимедиа, усиливающими содержательную часть и помогающими восприятию наиболее сложных вопросов, элементы дизайна должны соответствовать содержанию проекта, эстетика оформления;</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Если проект выполняется группой учащихся, то в этом случае должна быть видна роль каждого разработчика проекта;</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При создании проекта учащиеся должны продемонстрировать все те знания и умения, которые представлены в критериях оценивания знаний и умений на достаточно высоком уровне;</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Отсутствие орфографических и пунктуационных ошибок, точность информации;</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Использование в проекте соответствующей научной терминологии;</w:t>
      </w:r>
    </w:p>
    <w:p w:rsidR="00E722E0" w:rsidRPr="00AD263C" w:rsidRDefault="00E722E0" w:rsidP="00AD263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В проекте должна быть отражена последовательность мероприятий по его внедрению.</w:t>
      </w:r>
    </w:p>
    <w:p w:rsidR="00E722E0" w:rsidRPr="00AD263C" w:rsidRDefault="00E722E0" w:rsidP="00AD263C">
      <w:pPr>
        <w:spacing w:before="100" w:beforeAutospacing="1" w:after="100" w:afterAutospacing="1" w:line="240" w:lineRule="auto"/>
        <w:jc w:val="both"/>
        <w:rPr>
          <w:rFonts w:ascii="Times New Roman" w:eastAsia="Times New Roman" w:hAnsi="Times New Roman" w:cs="Times New Roman"/>
          <w:color w:val="C00000"/>
          <w:sz w:val="24"/>
          <w:szCs w:val="24"/>
        </w:rPr>
      </w:pPr>
      <w:r w:rsidRPr="00AD263C">
        <w:rPr>
          <w:rFonts w:ascii="Times New Roman" w:eastAsia="Times New Roman" w:hAnsi="Times New Roman" w:cs="Times New Roman"/>
          <w:bCs/>
          <w:color w:val="C00000"/>
          <w:sz w:val="24"/>
          <w:szCs w:val="24"/>
        </w:rPr>
        <w:t>Содержание проекта:</w:t>
      </w:r>
      <w:r w:rsidRPr="00AD263C">
        <w:rPr>
          <w:rFonts w:ascii="Times New Roman" w:eastAsia="Times New Roman" w:hAnsi="Times New Roman" w:cs="Times New Roman"/>
          <w:color w:val="C00000"/>
          <w:sz w:val="24"/>
          <w:szCs w:val="24"/>
        </w:rPr>
        <w:t xml:space="preserve"> </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Название темы проекта;</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Актуальность проекта, проблема;</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Основополагающий и проблемные вопросы;</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Цели и задачи проекта;</w:t>
      </w:r>
    </w:p>
    <w:p w:rsidR="00E722E0"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Гипотеза;</w:t>
      </w:r>
    </w:p>
    <w:p w:rsidR="00D55DED" w:rsidRDefault="00D55DED" w:rsidP="00D55DED">
      <w:pPr>
        <w:spacing w:before="100" w:beforeAutospacing="1" w:after="100" w:afterAutospacing="1" w:line="240" w:lineRule="auto"/>
        <w:jc w:val="both"/>
        <w:rPr>
          <w:rFonts w:ascii="Times New Roman" w:eastAsia="Times New Roman" w:hAnsi="Times New Roman" w:cs="Times New Roman"/>
          <w:sz w:val="24"/>
          <w:szCs w:val="24"/>
        </w:rPr>
      </w:pPr>
    </w:p>
    <w:p w:rsidR="00D55DED" w:rsidRDefault="00D55DED" w:rsidP="00D55DED">
      <w:pPr>
        <w:spacing w:before="100" w:beforeAutospacing="1" w:after="100" w:afterAutospacing="1" w:line="240" w:lineRule="auto"/>
        <w:jc w:val="both"/>
        <w:rPr>
          <w:rFonts w:ascii="Times New Roman" w:eastAsia="Times New Roman" w:hAnsi="Times New Roman" w:cs="Times New Roman"/>
          <w:sz w:val="24"/>
          <w:szCs w:val="24"/>
        </w:rPr>
      </w:pPr>
    </w:p>
    <w:p w:rsidR="00D55DED" w:rsidRPr="00AD263C" w:rsidRDefault="00D55DED" w:rsidP="00D55DED">
      <w:pPr>
        <w:spacing w:before="100" w:beforeAutospacing="1" w:after="100" w:afterAutospacing="1" w:line="240" w:lineRule="auto"/>
        <w:jc w:val="both"/>
        <w:rPr>
          <w:rFonts w:ascii="Times New Roman" w:eastAsia="Times New Roman" w:hAnsi="Times New Roman" w:cs="Times New Roman"/>
          <w:sz w:val="24"/>
          <w:szCs w:val="24"/>
        </w:rPr>
      </w:pP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lastRenderedPageBreak/>
        <w:t>Форма представления результатов проекта и в соответствии с ней оформленные материалы;</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Использованная литература и информационные ресурсы;</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Сведения об авторе/авторах проекта;</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Проблемы, с которыми столкнулись авторы в ходе работы над проектом, как решали их, чему научились;</w:t>
      </w:r>
    </w:p>
    <w:p w:rsidR="00E722E0" w:rsidRPr="00AD263C" w:rsidRDefault="00E722E0" w:rsidP="00AD263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Краткая аннотация проекта (для старшеклассников);</w:t>
      </w:r>
    </w:p>
    <w:p w:rsidR="00D55DED" w:rsidRPr="00D55DED" w:rsidRDefault="00E722E0" w:rsidP="00E722E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D263C">
        <w:rPr>
          <w:rFonts w:ascii="Times New Roman" w:eastAsia="Times New Roman" w:hAnsi="Times New Roman" w:cs="Times New Roman"/>
          <w:sz w:val="24"/>
          <w:szCs w:val="24"/>
        </w:rPr>
        <w:t>Лист самооценки проекта в соответствии с критериями оценки (для старшеклассников).</w:t>
      </w:r>
    </w:p>
    <w:p w:rsidR="00D55DED" w:rsidRDefault="00D55DED" w:rsidP="00D55D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70C0"/>
          <w:sz w:val="24"/>
          <w:szCs w:val="24"/>
        </w:rPr>
        <w:t>Этапы действий по выполнению проекта урока</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Cs/>
          <w:sz w:val="24"/>
          <w:szCs w:val="24"/>
        </w:rPr>
        <w:t>1.</w:t>
      </w:r>
      <w:r>
        <w:rPr>
          <w:rFonts w:ascii="Times New Roman" w:eastAsia="Times New Roman" w:hAnsi="Times New Roman" w:cs="Times New Roman"/>
          <w:sz w:val="24"/>
          <w:szCs w:val="24"/>
        </w:rPr>
        <w:t>  </w:t>
      </w:r>
      <w:r>
        <w:rPr>
          <w:rFonts w:ascii="Times New Roman" w:eastAsia="Times New Roman" w:hAnsi="Times New Roman" w:cs="Times New Roman"/>
          <w:bCs/>
          <w:i/>
          <w:iCs/>
          <w:sz w:val="24"/>
          <w:szCs w:val="24"/>
        </w:rPr>
        <w:t>Мотивационный</w:t>
      </w:r>
      <w:r>
        <w:rPr>
          <w:rFonts w:ascii="Times New Roman" w:eastAsia="Times New Roman" w:hAnsi="Times New Roman" w:cs="Times New Roman"/>
          <w:sz w:val="24"/>
          <w:szCs w:val="24"/>
        </w:rPr>
        <w:t xml:space="preserve">: настрой учащихся на интересную работу, чёткое и конкретное объяснение учителем задач проекта и его конечного </w:t>
      </w:r>
      <w:proofErr w:type="spellStart"/>
      <w:r>
        <w:rPr>
          <w:rFonts w:ascii="Times New Roman" w:eastAsia="Times New Roman" w:hAnsi="Times New Roman" w:cs="Times New Roman"/>
          <w:sz w:val="24"/>
          <w:szCs w:val="24"/>
        </w:rPr>
        <w:t>результата.\</w:t>
      </w:r>
      <w:proofErr w:type="spellEnd"/>
    </w:p>
    <w:p w:rsidR="00D55DED" w:rsidRDefault="00D55DED" w:rsidP="00D55D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
          <w:iCs/>
          <w:sz w:val="24"/>
          <w:szCs w:val="24"/>
        </w:rPr>
        <w:t>2.  Планирование проекта:</w:t>
      </w:r>
    </w:p>
    <w:p w:rsidR="00D55DED" w:rsidRDefault="00D55DED" w:rsidP="00D55DED">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создание рабочих групп; </w:t>
      </w:r>
    </w:p>
    <w:p w:rsidR="00D55DED" w:rsidRDefault="00D55DED" w:rsidP="00D55DED">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методических, дидактических и материально-технических средств;</w:t>
      </w:r>
    </w:p>
    <w:p w:rsidR="00D55DED" w:rsidRDefault="00D55DED" w:rsidP="00D55DED">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работы групп</w:t>
      </w:r>
    </w:p>
    <w:p w:rsidR="00D55DED" w:rsidRDefault="00D55DED" w:rsidP="00D55DED">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Cs/>
          <w:i/>
          <w:iCs/>
          <w:sz w:val="24"/>
          <w:szCs w:val="24"/>
        </w:rPr>
        <w:t>Выполнение проекта</w:t>
      </w:r>
      <w:r>
        <w:rPr>
          <w:rFonts w:ascii="Times New Roman" w:eastAsia="Times New Roman" w:hAnsi="Times New Roman" w:cs="Times New Roman"/>
          <w:sz w:val="24"/>
          <w:szCs w:val="24"/>
        </w:rPr>
        <w:t xml:space="preserve"> (исследовательская деятельность).</w:t>
      </w:r>
    </w:p>
    <w:p w:rsidR="00D55DED" w:rsidRDefault="00D55DED" w:rsidP="00D55DE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поиск информации; </w:t>
      </w:r>
    </w:p>
    <w:p w:rsidR="00D55DED" w:rsidRDefault="00D55DED" w:rsidP="00D55DE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полученной информации; </w:t>
      </w:r>
    </w:p>
    <w:p w:rsidR="00D55DED" w:rsidRDefault="00D55DED" w:rsidP="00D55DE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материала, наработанного в группах;</w:t>
      </w:r>
    </w:p>
    <w:p w:rsidR="00D55DED" w:rsidRDefault="00D55DED" w:rsidP="00D55DE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процесса и текущих результатов проекта-урока; </w:t>
      </w:r>
    </w:p>
    <w:p w:rsidR="00D55DED" w:rsidRDefault="00D55DED" w:rsidP="00D55DE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проекта (дополнение, изменение, внесение новых предложений и.т.п.)</w:t>
      </w:r>
    </w:p>
    <w:p w:rsidR="00D55DED" w:rsidRDefault="00D55DED" w:rsidP="00D55DE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слайд - проекта. </w:t>
      </w:r>
    </w:p>
    <w:p w:rsidR="00D55DED" w:rsidRDefault="00D55DED" w:rsidP="00D55DE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по выполнению задач проекта.</w:t>
      </w:r>
      <w:r>
        <w:rPr>
          <w:rFonts w:ascii="Times New Roman" w:eastAsia="Times New Roman" w:hAnsi="Times New Roman" w:cs="Times New Roman"/>
          <w:sz w:val="24"/>
          <w:szCs w:val="24"/>
        </w:rPr>
        <w:br/>
      </w:r>
      <w:r>
        <w:rPr>
          <w:rFonts w:ascii="Times New Roman" w:eastAsia="Times New Roman" w:hAnsi="Times New Roman" w:cs="Times New Roman"/>
          <w:bCs/>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Cs/>
          <w:i/>
          <w:iCs/>
          <w:sz w:val="24"/>
          <w:szCs w:val="24"/>
        </w:rPr>
        <w:t>Защита проекта.</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b/>
          <w:bCs/>
          <w:i/>
          <w:iCs/>
          <w:color w:val="0070C0"/>
          <w:sz w:val="24"/>
          <w:szCs w:val="24"/>
        </w:rPr>
        <w:t>Таким образом</w:t>
      </w:r>
      <w:r>
        <w:rPr>
          <w:rFonts w:ascii="Times New Roman" w:eastAsia="Times New Roman" w:hAnsi="Times New Roman" w:cs="Times New Roman"/>
          <w:sz w:val="24"/>
          <w:szCs w:val="24"/>
        </w:rPr>
        <w:t xml:space="preserve">, можно сказать, что проект является продуктом </w:t>
      </w:r>
      <w:proofErr w:type="spellStart"/>
      <w:r>
        <w:rPr>
          <w:rFonts w:ascii="Times New Roman" w:eastAsia="Times New Roman" w:hAnsi="Times New Roman" w:cs="Times New Roman"/>
          <w:sz w:val="24"/>
          <w:szCs w:val="24"/>
        </w:rPr>
        <w:t>межпредметной</w:t>
      </w:r>
      <w:proofErr w:type="spellEnd"/>
      <w:r>
        <w:rPr>
          <w:rFonts w:ascii="Times New Roman" w:eastAsia="Times New Roman" w:hAnsi="Times New Roman" w:cs="Times New Roman"/>
          <w:sz w:val="24"/>
          <w:szCs w:val="24"/>
        </w:rPr>
        <w:t xml:space="preserve"> интеграции. Предлагаемая структура, поэтапная организация деятельности ребят по освоению метода проектов, типы проектов, критерии их оценки делают каждый этап работы логически завершенным, то есть ученический проект может рассматриваться как этап подготовки к последующей работе на следующем этапе. </w:t>
      </w:r>
      <w:r>
        <w:rPr>
          <w:rFonts w:ascii="Times New Roman" w:eastAsia="Times New Roman" w:hAnsi="Times New Roman" w:cs="Times New Roman"/>
          <w:sz w:val="24"/>
          <w:szCs w:val="24"/>
        </w:rPr>
        <w:br/>
      </w:r>
      <w:r>
        <w:rPr>
          <w:rFonts w:ascii="Times New Roman" w:eastAsia="Times New Roman" w:hAnsi="Times New Roman" w:cs="Times New Roman"/>
          <w:b/>
          <w:bCs/>
          <w:color w:val="002060"/>
          <w:sz w:val="24"/>
          <w:szCs w:val="24"/>
        </w:rPr>
        <w:t>Достоинства</w:t>
      </w:r>
      <w:r>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sz w:val="24"/>
          <w:szCs w:val="24"/>
        </w:rPr>
        <w:t xml:space="preserve">проектной деятельности: </w:t>
      </w:r>
    </w:p>
    <w:p w:rsidR="00D55DED" w:rsidRDefault="00D55DED" w:rsidP="00D55DED">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 создание особой образовательной атмосферы, дающей школьникам попробовать себя в различных направлениях учебной деятельности;</w:t>
      </w:r>
    </w:p>
    <w:p w:rsidR="00D55DED" w:rsidRDefault="00D55DED" w:rsidP="00D55DED">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свои универсальные умения;</w:t>
      </w:r>
    </w:p>
    <w:p w:rsidR="00D55DED" w:rsidRDefault="00D55DED" w:rsidP="00D55DED">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повысить мотивацию изучения предмета;</w:t>
      </w:r>
    </w:p>
    <w:p w:rsidR="00D55DED" w:rsidRDefault="00D55DED" w:rsidP="00D55DED">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реализовать комплексное восприятие учебных предметов;</w:t>
      </w:r>
    </w:p>
    <w:p w:rsidR="00D55DED" w:rsidRDefault="00D55DED" w:rsidP="00D55DED">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самостоятельное решение, поверить в свои силы.</w:t>
      </w:r>
    </w:p>
    <w:p w:rsidR="00D55DED" w:rsidRDefault="00D55DED" w:rsidP="00D55DED">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Наряду с положительными сторонами проектной деятельности нельзя не назвать и некоторые ее </w:t>
      </w:r>
      <w:r>
        <w:rPr>
          <w:rFonts w:ascii="Times New Roman" w:eastAsia="Times New Roman" w:hAnsi="Times New Roman" w:cs="Times New Roman"/>
          <w:b/>
          <w:bCs/>
          <w:color w:val="0070C0"/>
          <w:sz w:val="24"/>
          <w:szCs w:val="24"/>
        </w:rPr>
        <w:t>недостатки</w:t>
      </w:r>
      <w:r>
        <w:rPr>
          <w:rFonts w:ascii="Times New Roman" w:eastAsia="Times New Roman" w:hAnsi="Times New Roman" w:cs="Times New Roman"/>
          <w:color w:val="0070C0"/>
          <w:sz w:val="24"/>
          <w:szCs w:val="24"/>
        </w:rPr>
        <w:t>:</w:t>
      </w:r>
      <w:r>
        <w:rPr>
          <w:rFonts w:ascii="Times New Roman" w:eastAsia="Times New Roman" w:hAnsi="Times New Roman" w:cs="Times New Roman"/>
          <w:sz w:val="24"/>
          <w:szCs w:val="24"/>
        </w:rPr>
        <w:t xml:space="preserve"> </w:t>
      </w:r>
    </w:p>
    <w:p w:rsidR="00D55DED" w:rsidRDefault="00D55DED" w:rsidP="00D55DED">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нагрузки на учащихся, как интеллектуальной, так и эмоциональной;</w:t>
      </w:r>
    </w:p>
    <w:p w:rsidR="00D55DED" w:rsidRDefault="00D55DED" w:rsidP="00D55DED">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более сложной системы оценивания;</w:t>
      </w:r>
    </w:p>
    <w:p w:rsidR="00D55DED" w:rsidRDefault="00D55DED" w:rsidP="00D55DED">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объема работы учителя (чем ниже уровень подготовленности учащихся, тем больше работы для учителя);</w:t>
      </w:r>
    </w:p>
    <w:p w:rsidR="00D55DED" w:rsidRDefault="00D55DED" w:rsidP="00D55DED">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риска неудачного выполнения работы. </w:t>
      </w:r>
    </w:p>
    <w:p w:rsidR="00D55DED" w:rsidRPr="00D55DED" w:rsidRDefault="00D55DED" w:rsidP="00D55DED">
      <w:pPr>
        <w:pStyle w:val="a5"/>
        <w:jc w:val="both"/>
        <w:rPr>
          <w:color w:val="0070C0"/>
          <w:sz w:val="44"/>
          <w:szCs w:val="44"/>
        </w:rPr>
      </w:pPr>
      <w:r w:rsidRPr="00D55DED">
        <w:rPr>
          <w:bCs/>
          <w:i/>
          <w:iCs/>
          <w:color w:val="0070C0"/>
          <w:sz w:val="44"/>
          <w:szCs w:val="44"/>
        </w:rPr>
        <w:lastRenderedPageBreak/>
        <w:t>Проектный метод обучения окончательно не отказывается от традиционных моделей обучения, но предоставляет ученику право выбора, тем самым позволяет ему самостоятельно строить свою личность.</w:t>
      </w:r>
    </w:p>
    <w:p w:rsidR="00D55DED" w:rsidRDefault="00D55DED" w:rsidP="00E722E0">
      <w:pPr>
        <w:pStyle w:val="a5"/>
        <w:jc w:val="both"/>
        <w:rPr>
          <w:sz w:val="28"/>
          <w:szCs w:val="28"/>
        </w:rPr>
      </w:pPr>
    </w:p>
    <w:p w:rsidR="00E722E0" w:rsidRPr="00143ED5" w:rsidRDefault="00E722E0">
      <w:pPr>
        <w:rPr>
          <w:sz w:val="28"/>
          <w:szCs w:val="28"/>
        </w:rPr>
      </w:pPr>
    </w:p>
    <w:sectPr w:rsidR="00E722E0" w:rsidRPr="00143ED5" w:rsidSect="00F70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3B4"/>
    <w:multiLevelType w:val="multilevel"/>
    <w:tmpl w:val="61AE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68155A4"/>
    <w:multiLevelType w:val="multilevel"/>
    <w:tmpl w:val="910A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154BBA"/>
    <w:multiLevelType w:val="multilevel"/>
    <w:tmpl w:val="DF1CA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E903A3"/>
    <w:multiLevelType w:val="multilevel"/>
    <w:tmpl w:val="A456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76DCE"/>
    <w:multiLevelType w:val="multilevel"/>
    <w:tmpl w:val="68947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325B57"/>
    <w:multiLevelType w:val="multilevel"/>
    <w:tmpl w:val="CDEC6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0D0E0F"/>
    <w:multiLevelType w:val="multilevel"/>
    <w:tmpl w:val="04EA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55320F"/>
    <w:multiLevelType w:val="multilevel"/>
    <w:tmpl w:val="4FA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43ED5"/>
    <w:rsid w:val="00143ED5"/>
    <w:rsid w:val="00AD263C"/>
    <w:rsid w:val="00C27387"/>
    <w:rsid w:val="00D55DED"/>
    <w:rsid w:val="00E36DB4"/>
    <w:rsid w:val="00E722E0"/>
    <w:rsid w:val="00F70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ED5"/>
    <w:rPr>
      <w:rFonts w:ascii="Tahoma" w:hAnsi="Tahoma" w:cs="Tahoma"/>
      <w:sz w:val="16"/>
      <w:szCs w:val="16"/>
    </w:rPr>
  </w:style>
  <w:style w:type="paragraph" w:styleId="a5">
    <w:name w:val="Normal (Web)"/>
    <w:basedOn w:val="a"/>
    <w:unhideWhenUsed/>
    <w:rsid w:val="00143ED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43ED5"/>
    <w:rPr>
      <w:b/>
      <w:bCs/>
    </w:rPr>
  </w:style>
  <w:style w:type="character" w:styleId="a7">
    <w:name w:val="Emphasis"/>
    <w:basedOn w:val="a0"/>
    <w:uiPriority w:val="20"/>
    <w:qFormat/>
    <w:rsid w:val="00143ED5"/>
    <w:rPr>
      <w:i/>
      <w:iCs/>
    </w:rPr>
  </w:style>
</w:styles>
</file>

<file path=word/webSettings.xml><?xml version="1.0" encoding="utf-8"?>
<w:webSettings xmlns:r="http://schemas.openxmlformats.org/officeDocument/2006/relationships" xmlns:w="http://schemas.openxmlformats.org/wordprocessingml/2006/main">
  <w:divs>
    <w:div w:id="39566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2015-03-22T07:52:00Z</cp:lastPrinted>
  <dcterms:created xsi:type="dcterms:W3CDTF">2015-03-22T07:00:00Z</dcterms:created>
  <dcterms:modified xsi:type="dcterms:W3CDTF">2015-03-22T07:54:00Z</dcterms:modified>
</cp:coreProperties>
</file>