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96" w:rsidRPr="00BF025B" w:rsidRDefault="00090D96" w:rsidP="00090D96">
      <w:pPr>
        <w:pStyle w:val="a3"/>
        <w:rPr>
          <w:b/>
          <w:sz w:val="28"/>
        </w:rPr>
      </w:pPr>
      <w:r w:rsidRPr="00BF025B">
        <w:rPr>
          <w:b/>
          <w:sz w:val="28"/>
        </w:rPr>
        <w:t>Книжная графика и её значение в художественном воспитании детей.</w:t>
      </w:r>
    </w:p>
    <w:p w:rsidR="00090D96" w:rsidRPr="00BF025B" w:rsidRDefault="00090D96" w:rsidP="00090D96">
      <w:pPr>
        <w:pStyle w:val="a3"/>
        <w:rPr>
          <w:sz w:val="28"/>
        </w:rPr>
      </w:pPr>
      <w:r w:rsidRPr="00BF025B">
        <w:rPr>
          <w:sz w:val="28"/>
        </w:rPr>
        <w:t>Период дошкольного детства - один из самых благоприятных этапов в общении детей с изобразительным искусство, в развитии у них способностей к изобразительной деятельности. Книга - одно из первых произведений искусства, с которым он знакомится. Иллюстрации к книгам - самый распространенный вид изобразительного искусства, с которыми встречаются дети дошкольного возраста.</w:t>
      </w:r>
    </w:p>
    <w:p w:rsidR="00090D96" w:rsidRPr="00BF025B" w:rsidRDefault="00090D96" w:rsidP="00090D96">
      <w:pPr>
        <w:pStyle w:val="a3"/>
        <w:rPr>
          <w:sz w:val="28"/>
        </w:rPr>
      </w:pPr>
      <w:r w:rsidRPr="00BF025B">
        <w:rPr>
          <w:sz w:val="28"/>
        </w:rPr>
        <w:t>Самые маленькие дети по картинкам как бы прочитывают книгу, прослеживая сюжет от одной иллюстрации к другой. Дополняя и углубляя содержание книги, пробуждая в ребенке те чувства и эмоции, которые вызывает в нас истинно художественное произведение, и, наконец, обогащая и развивая его зрительное восприятие, книжная иллюстрация выполняет и эстетическую функцию. Воплощая идейное содержание литературных произведений в художественных образах, ярких, выразительных, конкретных, искусство иллюстрации - одно из сильных средств воспитания. Иллюстрация помогает глубже и лучше воспринимать текст, быстрее запоминать содержание, дает знания об окружающем мире. Рассматривание книжных иллюстраций - широко используемый метод в обучении детей изобразительной деятельности. Вместе с тем, иллюстрация обладает уникальными художественными достоинствами самостоятельного вида изобразительного искусства, из всех его видов является первым подлинным произведением, входящим в жизнь ребенка. Это начальная ступень в понимании детьми других видов изобразительного искусства, более сложных по средствам выразительности (живописи, скульптуры и др.).</w:t>
      </w:r>
    </w:p>
    <w:p w:rsidR="00090D96" w:rsidRPr="00BF025B" w:rsidRDefault="00090D96" w:rsidP="00090D96">
      <w:pPr>
        <w:pStyle w:val="a3"/>
        <w:rPr>
          <w:sz w:val="28"/>
        </w:rPr>
      </w:pPr>
      <w:r w:rsidRPr="00BF025B">
        <w:rPr>
          <w:sz w:val="28"/>
        </w:rPr>
        <w:t>Образы, созданные хорошим художником-иллюстратором - это прекрасные образцы самобытного творчества. Вглядываясь в них, ребенок получает истинную радость и удовольствие от творческих открытий художника, от внутреннего созвучия литературных и художественных образов, дающих простор воображению и собственному творчеству.</w:t>
      </w:r>
    </w:p>
    <w:p w:rsidR="00090D96" w:rsidRPr="00BF025B" w:rsidRDefault="00090D96" w:rsidP="00090D96">
      <w:pPr>
        <w:pStyle w:val="a3"/>
        <w:rPr>
          <w:sz w:val="28"/>
        </w:rPr>
      </w:pPr>
      <w:r w:rsidRPr="00BF025B">
        <w:rPr>
          <w:sz w:val="28"/>
        </w:rPr>
        <w:t>Роль книги в процессе формирования ребенка переоценить невозможно. Книга направляет его природную любознательность, развивает ее и углубляет, отвечает на тысячи вопросов, возникающих в его воображении. Необходимость иллюстраций в книге для детей, их огромная важность ни у кого не вызывают сомнений. Именно стремление к синтезу всех возможностей слова и изображения определяет характерную черту современной детской книги.</w:t>
      </w:r>
    </w:p>
    <w:p w:rsidR="00090D96" w:rsidRPr="00BF025B" w:rsidRDefault="00090D96" w:rsidP="00090D96">
      <w:pPr>
        <w:pStyle w:val="a3"/>
        <w:rPr>
          <w:sz w:val="28"/>
        </w:rPr>
      </w:pPr>
      <w:r w:rsidRPr="00BF025B">
        <w:rPr>
          <w:sz w:val="28"/>
        </w:rPr>
        <w:t xml:space="preserve">Велика роль книжной иллюстрации и в раскрытии идейно-художественного своеобразия литературного произведения, понимания литературного текста. Поскольку художник-иллюстратор в детской книге выступает как творец и соавтор писателя, он не просто отражает в своих рисунках мир </w:t>
      </w:r>
      <w:r w:rsidRPr="00BF025B">
        <w:rPr>
          <w:sz w:val="28"/>
        </w:rPr>
        <w:lastRenderedPageBreak/>
        <w:t>литературного произведения, но и дает трактовку, зрительную интерпретацию, свое понимание событий и образов.</w:t>
      </w:r>
    </w:p>
    <w:p w:rsidR="00090D96" w:rsidRPr="00BF025B" w:rsidRDefault="00090D96" w:rsidP="00090D96">
      <w:pPr>
        <w:pStyle w:val="a3"/>
        <w:rPr>
          <w:sz w:val="28"/>
        </w:rPr>
      </w:pPr>
      <w:r w:rsidRPr="00BF025B">
        <w:rPr>
          <w:sz w:val="28"/>
        </w:rPr>
        <w:t>Целая плеяда художников посвятила свой талант искусству детской книги. Все мы с детства помним Сутеева и его "Кто сказал мяу?", "Айболита", "Мешок яблок", "Елку", "Крошку енота" и другие книги Владимира Конашевича; и его изумительные иллюстрации к "Тараканищу", "Чудо-дереву" Корнея Чуковского, "Вот какой рассеянный" С. Маршака и другим произведениям.</w:t>
      </w:r>
    </w:p>
    <w:p w:rsidR="00090D96" w:rsidRPr="00BF025B" w:rsidRDefault="00090D96" w:rsidP="00090D96">
      <w:pPr>
        <w:pStyle w:val="a3"/>
        <w:rPr>
          <w:sz w:val="28"/>
        </w:rPr>
      </w:pPr>
      <w:r w:rsidRPr="00BF025B">
        <w:rPr>
          <w:sz w:val="28"/>
        </w:rPr>
        <w:t>Всегда вызовут и добрую улыбку и радостный смех детей иллюстрации В. Конашевича к сказкам К. Чуковского; не оставят равнодушными яркие иллюстрации Ю. Васнецова к народным сказкам; заставят ребенка задуматься проникновенные зарисовки Е. Чарушина; рисунки В. Горяева содействуют восприятию стихов А. Барто; Ф. Лемкуль, иллюстрировавший произведения С. Михалкова, помогает детям уточнить их словесные образы.</w:t>
      </w:r>
    </w:p>
    <w:p w:rsidR="00090D96" w:rsidRPr="00BF025B" w:rsidRDefault="00090D96" w:rsidP="00090D96">
      <w:pPr>
        <w:pStyle w:val="a3"/>
        <w:rPr>
          <w:sz w:val="28"/>
        </w:rPr>
      </w:pPr>
      <w:r w:rsidRPr="00BF025B">
        <w:rPr>
          <w:sz w:val="28"/>
        </w:rPr>
        <w:t>До сих пор спросом пользуются книги с иллюстрациями И.А. Билибина и Ю. Васнецова. Технику этих художников невозможно не узнать. На их иллюстрациях выросло не одно поколение детей, а многие литературные и сказочные персонажи навечно сохранили за собой образ, созданный мастерами - классиками детской иллюстрации. Эти произведения изобразительного искусства не устаревают даже на пороге третьего тысячелетия, поэтому вы не ошибетесь, купив книги с иллюстрациями этих художников своему малышу.</w:t>
      </w:r>
    </w:p>
    <w:p w:rsidR="00090D96" w:rsidRPr="00BF025B" w:rsidRDefault="00090D96" w:rsidP="00090D96">
      <w:pPr>
        <w:pStyle w:val="a3"/>
        <w:rPr>
          <w:sz w:val="28"/>
        </w:rPr>
      </w:pPr>
      <w:r w:rsidRPr="00BF025B">
        <w:rPr>
          <w:sz w:val="28"/>
        </w:rPr>
        <w:t>Таким образом, книжная иллюстрация как особый вид изобразительного искусства оказывает громадное влияние на формирование чувственного восприятия мира, развивает в ребенке эстетическую восприимчивость, выражающуюся, прежде всего, в стремлении к красоте во всех ее проявлениях, формирует художественный вкус, дает простор воображению и собственному творчеству детей.</w:t>
      </w:r>
    </w:p>
    <w:p w:rsidR="00090D96" w:rsidRDefault="00090D96" w:rsidP="00090D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Toc267942391"/>
    </w:p>
    <w:p w:rsidR="00090D96" w:rsidRDefault="00090D96" w:rsidP="00090D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0D96" w:rsidRDefault="00090D96" w:rsidP="00090D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0D96" w:rsidRDefault="00090D96" w:rsidP="00090D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0D96" w:rsidRDefault="00090D96" w:rsidP="00090D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0D96" w:rsidRDefault="00090D96" w:rsidP="00090D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0D96" w:rsidRPr="00BF025B" w:rsidRDefault="00090D96" w:rsidP="00090D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02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Особенности восприятия детьми книжных иллюстраций</w:t>
      </w:r>
      <w:bookmarkEnd w:id="0"/>
    </w:p>
    <w:p w:rsidR="00090D96" w:rsidRPr="00BF025B" w:rsidRDefault="00090D96" w:rsidP="0009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025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Рассматривание иллюстраций - косвенный метод обучения детей изобразительной деятельности, который позволяет обогатить изобразительный опыт детей новыми графическими образами и способами изображения, помогает преодолеть стереотипность в рисовании.</w:t>
      </w:r>
    </w:p>
    <w:p w:rsidR="00090D96" w:rsidRPr="00BF025B" w:rsidRDefault="00090D96" w:rsidP="0009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025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Принципы оформления и иллюстрирования книг в первую очередь обусловлены возрастными особенностями детского восприятия. Для каждого из возрастных этапов характерны определенные особенности усвоения информации, существенно влияющие на конструкцию книги, на качество иллюстраций, решение шрифтовых композиций и т.д. Кроме того, с возрастными особенностями детей связаны и особые соединения иллюстраций и текста в книге.</w:t>
      </w:r>
    </w:p>
    <w:p w:rsidR="00090D96" w:rsidRPr="00BF025B" w:rsidRDefault="00090D96" w:rsidP="0009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025B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Важно подчеркнуть, что у ребенка каждый возраст имеет самодовлеющую ценность, представляя собой органическое целое, определяемое законами внутреннего развития. Иллюстрации и оформление книги не пассивно следуют за развитием ребенка, а продвигают, стимулируют его развитие, пробуждая в ребенке его творческие способности. Особенности восприятия детьми разных возрастных групп иллюстраций в детской книге анализируются в ряде работ психологов и педагогов. Исследователь И. Котова установила некоторые особенности узнавания детьми изображенного образа. Так, для детей 3-4 лет основным признаком узнавания изображенного образа является форма, цвет же имеет второстепенное значение. Для детей пятого года жизни цвет начинает играть основную роль в узнавании, а для детей шестого года жизни цвет является таким же важным признаком при узнавании изображенного образа, как и форма.</w:t>
      </w:r>
    </w:p>
    <w:p w:rsidR="00090D96" w:rsidRPr="00BF025B" w:rsidRDefault="00090D96" w:rsidP="0009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025B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Направленность внимания на выразительность в изображении событий, образов людей, животных, на богатство характерных деталей, цветовую сторону в произведениях искусства дает возможность подвести детей к умению элементарно оценивать их. Оценочное отношение у детей выражается в предпочтении одних произведений другим: часто дети просят показать еще несколько раз то, что им понравилось и запомнилось; появляются любимые произведения, развивается осознанное чувство радости, удовольствия от рассматривания.</w:t>
      </w:r>
    </w:p>
    <w:p w:rsidR="00090D96" w:rsidRPr="00BF025B" w:rsidRDefault="00090D96" w:rsidP="0009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02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ранней ступени развития ребенка, в тот момент, когда ему просто можно дать в руки любую картинку, - ясность, простота и выразительность графического произведения - вот три требования, которые предъявляет малыш к изображению. За внешней примитивностью рисунка скрывается содержание и понимание окружающего мира. Детское восприятие требует, чтобы предмет был изображен тщательно, с учетом всех деталей, но в то же время без нагромождений и изысков. Ребенку необходимо различать все </w:t>
      </w:r>
      <w:r w:rsidRPr="00BF025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части предмета: человек не должен быть изображен в профиль или в каком-либо еще непривычном и трудно узнаваемом ракурсе, ноги у животных должны не накрывать одна другую, а быть полностью прорисованы и т.д. Крохе не зачем мучиться догадками, рассматривая непонятную картинку. Малыш должен с первого взгляда узнавать изображенные предметы. Кроме того, по мнению многих детских художников, иллюстрации "для самых маленьких" не должны содержать светотень и перспективу.</w:t>
      </w:r>
    </w:p>
    <w:p w:rsidR="00090D96" w:rsidRPr="00BF025B" w:rsidRDefault="00090D96" w:rsidP="0009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025B">
        <w:rPr>
          <w:rFonts w:ascii="Times New Roman" w:eastAsia="Times New Roman" w:hAnsi="Times New Roman" w:cs="Times New Roman"/>
          <w:sz w:val="28"/>
          <w:szCs w:val="24"/>
          <w:lang w:eastAsia="ru-RU"/>
        </w:rPr>
        <w:t>И, конечно же, в цветном рисунке ребенку разобраться легче: цвет помогает узнать предмет и найти его на белом поле листа. Но в цвете так же, как и в самом изображении, необходимо придерживаться определенных требований - предмет должен быть изображен на рисунке в своей естественной, "природной" раскраске. Это, кстати, относится к иллюстрациям для всех возрастных категорий.</w:t>
      </w:r>
    </w:p>
    <w:p w:rsidR="00090D96" w:rsidRPr="00BF025B" w:rsidRDefault="00090D96" w:rsidP="0009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025B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Важно обратить внимание и на композицию рисунка. Она должна быть проста и вытекать непосредственно из сюжета книги. Нужно чтобы кроха с первого взгляда "понимал" картинку, соотнося ее с только что прочитанным текстом.</w:t>
      </w:r>
    </w:p>
    <w:p w:rsidR="00090D96" w:rsidRPr="00BF025B" w:rsidRDefault="00090D96" w:rsidP="0009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025B">
        <w:rPr>
          <w:rFonts w:ascii="Times New Roman" w:eastAsia="Times New Roman" w:hAnsi="Times New Roman" w:cs="Times New Roman"/>
          <w:sz w:val="28"/>
          <w:szCs w:val="24"/>
          <w:lang w:eastAsia="ru-RU"/>
        </w:rPr>
        <w:t>В более старшем возрасте (от 2 до 6 лет) у ребенка особенно активно начинает складываться представление об окружающем мире - работает память, воображение, все больше усложняются эмоциональные реакции. Иллюстрации в книге играют в этот период чрезвычайно важную роль. Часто ребенок на всю жизнь сохраняет в памяти картинку из детской книжки - страшную, смешную, грустную. Впечатление ребенка от иллюстрации зависит напрямую и от техники ее исполнения, и от степени эмоционального воздействия текста, к которому она относится. Но насколько дети неодинаковы в одном и том, же возрасте, настолько неодинаково и их восприятие одних и тех же явлений окружающего мира. В этот период уже особенно четко начинает проявляться индивидуальность характера маленького человека. Поэтому вывести формулу "идеальной" иллюстрации для этого возраста нельзя. Можно лишь говорить о тенденциях в выборе композиционной структуры и степени сложности иллюстрации, свойственных этому уровню развития детей. Рисунок (по мере взросления ребенка) должен усложняться вслед за текстом. В иллюстрацию включаются и перспектива, и светотень, и более сложное композиционное решение - необычные ракурсы, более детальное изображение привычных и знакомых предметов. Большинство детей, начиная с двух-трех лет, отдает предпочтение рисункам со сложным сюжетом и множеством деталей.</w:t>
      </w:r>
    </w:p>
    <w:p w:rsidR="00090D96" w:rsidRPr="00BF025B" w:rsidRDefault="00090D96" w:rsidP="00090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02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Книжная иллюстрация особенно важна для младших школьников. Книга с иллюстраций служит для ребенка стимулом освоения первых навыков чтения, а затем и для их совершенствования. Благодаря высокопрофессиональной иллюстрации, учитывающей особенности детского </w:t>
      </w:r>
      <w:r w:rsidRPr="00BF025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восприятия, возникает интерес к книге и чтению. Художественно исполненная иллюстрация воздействует на ребенка, прежде всего, эстетически, дает ему познание жизни и познание искусства. Иллюстрация - рисунок, образно раскрывающий литературный текст, подчиненный содержанию и стилю литературного произведения, одновременно украшающий книгу, обогащая ее декоративный строй.</w:t>
      </w:r>
    </w:p>
    <w:p w:rsidR="006B33C3" w:rsidRDefault="006B33C3"/>
    <w:sectPr w:rsidR="006B33C3" w:rsidSect="006B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624" w:rsidRDefault="00EA7624" w:rsidP="00090D96">
      <w:pPr>
        <w:spacing w:after="0" w:line="240" w:lineRule="auto"/>
      </w:pPr>
      <w:r>
        <w:separator/>
      </w:r>
    </w:p>
  </w:endnote>
  <w:endnote w:type="continuationSeparator" w:id="0">
    <w:p w:rsidR="00EA7624" w:rsidRDefault="00EA7624" w:rsidP="0009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624" w:rsidRDefault="00EA7624" w:rsidP="00090D96">
      <w:pPr>
        <w:spacing w:after="0" w:line="240" w:lineRule="auto"/>
      </w:pPr>
      <w:r>
        <w:separator/>
      </w:r>
    </w:p>
  </w:footnote>
  <w:footnote w:type="continuationSeparator" w:id="0">
    <w:p w:rsidR="00EA7624" w:rsidRDefault="00EA7624" w:rsidP="00090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D96"/>
    <w:rsid w:val="00090D96"/>
    <w:rsid w:val="00673763"/>
    <w:rsid w:val="006B33C3"/>
    <w:rsid w:val="00A32668"/>
    <w:rsid w:val="00EA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9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0D96"/>
  </w:style>
  <w:style w:type="paragraph" w:styleId="a6">
    <w:name w:val="footer"/>
    <w:basedOn w:val="a"/>
    <w:link w:val="a7"/>
    <w:uiPriority w:val="99"/>
    <w:semiHidden/>
    <w:unhideWhenUsed/>
    <w:rsid w:val="0009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0D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2012-03-17T15:16:00Z</cp:lastPrinted>
  <dcterms:created xsi:type="dcterms:W3CDTF">2012-03-17T15:14:00Z</dcterms:created>
  <dcterms:modified xsi:type="dcterms:W3CDTF">2012-03-17T16:01:00Z</dcterms:modified>
</cp:coreProperties>
</file>