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78" w:rsidRPr="009C4078" w:rsidRDefault="009C4078" w:rsidP="009C4078">
      <w:pPr>
        <w:shd w:val="clear" w:color="auto" w:fill="FFFFFF"/>
        <w:spacing w:before="240" w:after="240" w:line="270" w:lineRule="atLeast"/>
        <w:textAlignment w:val="baseline"/>
        <w:outlineLvl w:val="1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9C4078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«</w:t>
      </w:r>
      <w:r w:rsidRPr="009C4078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Лечение аутизма</w:t>
      </w:r>
      <w:r w:rsidRPr="009C4078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»</w:t>
      </w:r>
    </w:p>
    <w:p w:rsidR="009C4078" w:rsidRPr="009C4078" w:rsidRDefault="009C4078" w:rsidP="009C4078">
      <w:pPr>
        <w:shd w:val="clear" w:color="auto" w:fill="FFFFFF"/>
        <w:spacing w:before="150" w:after="150" w:line="270" w:lineRule="atLeast"/>
        <w:rPr>
          <w:rFonts w:ascii="Book Antiqua" w:eastAsia="Times New Roman" w:hAnsi="Book Antiqua" w:cs="Arial"/>
          <w:color w:val="000000" w:themeColor="text1"/>
          <w:lang w:eastAsia="ru-RU"/>
        </w:rPr>
      </w:pPr>
      <w:r w:rsidRPr="009C4078">
        <w:rPr>
          <w:rFonts w:ascii="Book Antiqua" w:eastAsia="Times New Roman" w:hAnsi="Book Antiqua" w:cs="Arial"/>
          <w:color w:val="000000" w:themeColor="text1"/>
          <w:lang w:eastAsia="ru-RU"/>
        </w:rPr>
        <w:t>Лечение детей с аутизмом – это длительный, сложный, трудоемкий процесс, который истощает не только физически, но и психологически. Родители ребенка с аутизмом должны приготовиться к длительной борьбе с болезнью, которая не всегда приносит результаты.</w:t>
      </w:r>
    </w:p>
    <w:p w:rsidR="009C4078" w:rsidRPr="009C4078" w:rsidRDefault="009C4078" w:rsidP="009C4078">
      <w:pPr>
        <w:shd w:val="clear" w:color="auto" w:fill="FFFFFF"/>
        <w:spacing w:before="150" w:after="150" w:line="270" w:lineRule="atLeast"/>
        <w:rPr>
          <w:rFonts w:ascii="Book Antiqua" w:eastAsia="Times New Roman" w:hAnsi="Book Antiqua" w:cs="Arial"/>
          <w:color w:val="000000" w:themeColor="text1"/>
          <w:lang w:eastAsia="ru-RU"/>
        </w:rPr>
      </w:pPr>
      <w:r w:rsidRPr="009C4078">
        <w:rPr>
          <w:rFonts w:ascii="Book Antiqua" w:eastAsia="Times New Roman" w:hAnsi="Book Antiqua" w:cs="Arial"/>
          <w:color w:val="000000" w:themeColor="text1"/>
          <w:lang w:eastAsia="ru-RU"/>
        </w:rPr>
        <w:t>Медикаментозное лечение при аутизме не имеет эффекта. Лекарственные препараты необходимо использовать только для купирования сопутствующей симптоматики. Основной способ лечения – это психотерапия и социальная адаптация.</w:t>
      </w:r>
    </w:p>
    <w:p w:rsidR="009C4078" w:rsidRPr="009C4078" w:rsidRDefault="009C4078" w:rsidP="009C4078">
      <w:pPr>
        <w:shd w:val="clear" w:color="auto" w:fill="FFFFFF"/>
        <w:spacing w:before="150" w:after="150" w:line="270" w:lineRule="atLeast"/>
        <w:rPr>
          <w:rFonts w:ascii="Book Antiqua" w:eastAsia="Times New Roman" w:hAnsi="Book Antiqua" w:cs="Arial"/>
          <w:color w:val="000000" w:themeColor="text1"/>
          <w:lang w:eastAsia="ru-RU"/>
        </w:rPr>
      </w:pPr>
      <w:r w:rsidRPr="009C4078">
        <w:rPr>
          <w:rFonts w:ascii="Book Antiqua" w:eastAsia="Times New Roman" w:hAnsi="Book Antiqua" w:cs="Arial"/>
          <w:color w:val="000000" w:themeColor="text1"/>
          <w:lang w:eastAsia="ru-RU"/>
        </w:rPr>
        <w:t>Какими же правилами необходимо пользоваться при лечении ребенка с аутизмом?</w:t>
      </w:r>
    </w:p>
    <w:p w:rsidR="009C4078" w:rsidRPr="009C4078" w:rsidRDefault="009C4078" w:rsidP="009C4078">
      <w:pPr>
        <w:shd w:val="clear" w:color="auto" w:fill="FFFFFF"/>
        <w:spacing w:before="150" w:after="150" w:line="270" w:lineRule="atLeast"/>
        <w:rPr>
          <w:rFonts w:ascii="Book Antiqua" w:eastAsia="Times New Roman" w:hAnsi="Book Antiqua" w:cs="Arial"/>
          <w:color w:val="000000" w:themeColor="text1"/>
          <w:lang w:eastAsia="ru-RU"/>
        </w:rPr>
      </w:pPr>
      <w:r w:rsidRPr="009C4078">
        <w:rPr>
          <w:rFonts w:ascii="Book Antiqua" w:eastAsia="Times New Roman" w:hAnsi="Book Antiqua" w:cs="Arial"/>
          <w:color w:val="000000" w:themeColor="text1"/>
          <w:lang w:eastAsia="ru-RU"/>
        </w:rPr>
        <w:t>1. Необходимо выбрать опытного психиатра, который будет заниматься лечением ребенка длительное время. Частая смена врачей ведет только к ухудшению состояния ребенка. Основная методика лечения ребенка – это беспрерывное повторение и закрепление выученных навыков. Если врачи меняются, каждый из них начинает лечение по своей собственной программе, то это только дезорганизует ребенка и не позволяет ему закрепить изученные навыки.</w:t>
      </w:r>
    </w:p>
    <w:p w:rsidR="009C4078" w:rsidRPr="009C4078" w:rsidRDefault="009C4078" w:rsidP="009C4078">
      <w:pPr>
        <w:shd w:val="clear" w:color="auto" w:fill="FFFFFF"/>
        <w:spacing w:before="150" w:after="150" w:line="270" w:lineRule="atLeast"/>
        <w:rPr>
          <w:rFonts w:ascii="Book Antiqua" w:eastAsia="Times New Roman" w:hAnsi="Book Antiqua" w:cs="Arial"/>
          <w:color w:val="000000" w:themeColor="text1"/>
          <w:lang w:eastAsia="ru-RU"/>
        </w:rPr>
      </w:pPr>
      <w:r w:rsidRPr="009C4078">
        <w:rPr>
          <w:rFonts w:ascii="Book Antiqua" w:eastAsia="Times New Roman" w:hAnsi="Book Antiqua" w:cs="Arial"/>
          <w:color w:val="000000" w:themeColor="text1"/>
          <w:lang w:eastAsia="ru-RU"/>
        </w:rPr>
        <w:t>2. Родители должны понимать, что лечение ребенка с аутизмом – это задача не только врача, но и всех родственников ребенка. Лечение не прекращается ни на минуту и продолжается за стенами кабинета психиатра дома, на улице, в детском саду. Помимо лечения ребенка, родители должны сами посещать психолога, психотерапевта, так как работа с ребенком, больным аутизмом, очень сильно сказывается на психике его родителей.</w:t>
      </w:r>
    </w:p>
    <w:p w:rsidR="009C4078" w:rsidRPr="009C4078" w:rsidRDefault="009C4078" w:rsidP="009C4078">
      <w:pPr>
        <w:shd w:val="clear" w:color="auto" w:fill="FFFFFF"/>
        <w:spacing w:before="150" w:after="150" w:line="270" w:lineRule="atLeast"/>
        <w:rPr>
          <w:rFonts w:ascii="Book Antiqua" w:eastAsia="Times New Roman" w:hAnsi="Book Antiqua" w:cs="Arial"/>
          <w:color w:val="000000" w:themeColor="text1"/>
          <w:lang w:eastAsia="ru-RU"/>
        </w:rPr>
      </w:pPr>
      <w:r w:rsidRPr="009C4078">
        <w:rPr>
          <w:rFonts w:ascii="Book Antiqua" w:eastAsia="Times New Roman" w:hAnsi="Book Antiqua" w:cs="Arial"/>
          <w:color w:val="000000" w:themeColor="text1"/>
          <w:lang w:eastAsia="ru-RU"/>
        </w:rPr>
        <w:t>3. Очень важно для родителей делать перерыв. Как я уже говорил: это очень большая психологическая нагрузка для родителей бороться с заболеванием и не видеть никакой отдачи. Поэтому очень важно хотя бы раз в год делать перерыв и уезжать отдохнуть, не думая о болезни ребенка. В это время уход может осуществлять другой родитель или бабушка с дедушкой.</w:t>
      </w:r>
    </w:p>
    <w:p w:rsidR="009C4078" w:rsidRPr="009C4078" w:rsidRDefault="009C4078" w:rsidP="009C4078">
      <w:pPr>
        <w:shd w:val="clear" w:color="auto" w:fill="FFFFFF"/>
        <w:spacing w:before="150" w:after="150" w:line="270" w:lineRule="atLeast"/>
        <w:rPr>
          <w:rFonts w:ascii="Book Antiqua" w:eastAsia="Times New Roman" w:hAnsi="Book Antiqua" w:cs="Arial"/>
          <w:color w:val="000000" w:themeColor="text1"/>
          <w:lang w:eastAsia="ru-RU"/>
        </w:rPr>
      </w:pPr>
      <w:r w:rsidRPr="009C4078">
        <w:rPr>
          <w:rFonts w:ascii="Book Antiqua" w:eastAsia="Times New Roman" w:hAnsi="Book Antiqua" w:cs="Arial"/>
          <w:color w:val="000000" w:themeColor="text1"/>
          <w:lang w:eastAsia="ru-RU"/>
        </w:rPr>
        <w:t>4. Лечение ребенка с аутизмом – это беспрерывное повторение. Изо дня в день придется повторять одно и то же (например, застегивать пуговицу на рубашке), пока ребенок не научится это делать. Но даже после изучения какого-либо навыка необходимо периодически возвращаться к его повторению, так как даже полученные навыки со временем могут теряться.</w:t>
      </w:r>
    </w:p>
    <w:p w:rsidR="009C4078" w:rsidRPr="009C4078" w:rsidRDefault="009C4078" w:rsidP="009C4078">
      <w:pPr>
        <w:shd w:val="clear" w:color="auto" w:fill="FFFFFF"/>
        <w:spacing w:before="150" w:after="150" w:line="270" w:lineRule="atLeast"/>
        <w:rPr>
          <w:rFonts w:ascii="Book Antiqua" w:eastAsia="Times New Roman" w:hAnsi="Book Antiqua" w:cs="Arial"/>
          <w:color w:val="000000" w:themeColor="text1"/>
          <w:lang w:eastAsia="ru-RU"/>
        </w:rPr>
      </w:pPr>
      <w:r w:rsidRPr="009C4078">
        <w:rPr>
          <w:rFonts w:ascii="Book Antiqua" w:eastAsia="Times New Roman" w:hAnsi="Book Antiqua" w:cs="Arial"/>
          <w:color w:val="000000" w:themeColor="text1"/>
          <w:lang w:eastAsia="ru-RU"/>
        </w:rPr>
        <w:t>5. Очень важно общаться с другими родителями, у которых дети так же больны аутизмом. Это поможет легче пережить заболевание ребенка, можно обменяться опытом с другими родителями, порадоваться их успеху. В больших городах существуют кружки, где встречаются такие родители, скорее всего ваш психиатр будет знать о таком кружке в вашем городе. Так же можно посетить в интернете различные форумы, где можно обменяться опытом и получить консультацию от других родителей и врачей.</w:t>
      </w:r>
    </w:p>
    <w:p w:rsidR="009C4078" w:rsidRPr="009C4078" w:rsidRDefault="009C4078" w:rsidP="009C4078">
      <w:pPr>
        <w:shd w:val="clear" w:color="auto" w:fill="FFFFFF"/>
        <w:spacing w:before="150" w:after="150" w:line="270" w:lineRule="atLeast"/>
        <w:rPr>
          <w:rFonts w:ascii="Book Antiqua" w:eastAsia="Times New Roman" w:hAnsi="Book Antiqua" w:cs="Arial"/>
          <w:color w:val="000000" w:themeColor="text1"/>
          <w:lang w:eastAsia="ru-RU"/>
        </w:rPr>
      </w:pPr>
      <w:r w:rsidRPr="009C4078">
        <w:rPr>
          <w:rFonts w:ascii="Book Antiqua" w:eastAsia="Times New Roman" w:hAnsi="Book Antiqua" w:cs="Arial"/>
          <w:color w:val="000000" w:themeColor="text1"/>
          <w:lang w:eastAsia="ru-RU"/>
        </w:rPr>
        <w:t>6. Ребенок должен иметь точный распорядок дня. Он должен знать, что ему делать в следующую минуту. Отсутствие такого распорядка дезорганизует детей.</w:t>
      </w:r>
    </w:p>
    <w:p w:rsidR="009C4078" w:rsidRPr="009C4078" w:rsidRDefault="009C4078" w:rsidP="009C4078">
      <w:pPr>
        <w:shd w:val="clear" w:color="auto" w:fill="FFFFFF"/>
        <w:spacing w:before="150" w:after="150" w:line="270" w:lineRule="atLeast"/>
        <w:rPr>
          <w:rFonts w:ascii="Book Antiqua" w:eastAsia="Times New Roman" w:hAnsi="Book Antiqua" w:cs="Arial"/>
          <w:color w:val="000000" w:themeColor="text1"/>
          <w:lang w:eastAsia="ru-RU"/>
        </w:rPr>
      </w:pPr>
      <w:r w:rsidRPr="009C4078">
        <w:rPr>
          <w:rFonts w:ascii="Book Antiqua" w:eastAsia="Times New Roman" w:hAnsi="Book Antiqua" w:cs="Arial"/>
          <w:color w:val="000000" w:themeColor="text1"/>
          <w:lang w:eastAsia="ru-RU"/>
        </w:rPr>
        <w:t>7. Окружающая обстановка должна быть максимально неизменчивой. Все предметы должны лежать строго на своих местах.</w:t>
      </w:r>
    </w:p>
    <w:p w:rsidR="009C4078" w:rsidRPr="009C4078" w:rsidRDefault="009C4078" w:rsidP="009C4078">
      <w:pPr>
        <w:shd w:val="clear" w:color="auto" w:fill="FFFFFF"/>
        <w:spacing w:after="0" w:line="270" w:lineRule="atLeast"/>
        <w:rPr>
          <w:rFonts w:ascii="Book Antiqua" w:eastAsia="Times New Roman" w:hAnsi="Book Antiqua" w:cs="Arial"/>
          <w:color w:val="000000" w:themeColor="text1"/>
          <w:lang w:eastAsia="ru-RU"/>
        </w:rPr>
      </w:pPr>
      <w:r w:rsidRPr="009C4078">
        <w:rPr>
          <w:rFonts w:ascii="Book Antiqua" w:eastAsia="Times New Roman" w:hAnsi="Book Antiqua" w:cs="Arial"/>
          <w:color w:val="000000" w:themeColor="text1"/>
          <w:lang w:eastAsia="ru-RU"/>
        </w:rPr>
        <w:t>8. Необходимо стараться привлечь внимание ребенка. Для этого нужно несколько раз обращаться к нему по имени. При этом ни в коем случае нельзя повышать голос. Повторять </w:t>
      </w:r>
      <w:hyperlink r:id="rId4" w:tgtFrame="_blank" w:history="1">
        <w:r w:rsidRPr="009C4078">
          <w:rPr>
            <w:rStyle w:val="a3"/>
            <w:rFonts w:ascii="Book Antiqua" w:eastAsia="Times New Roman" w:hAnsi="Book Antiqua" w:cs="Arial"/>
            <w:color w:val="000000" w:themeColor="text1"/>
            <w:bdr w:val="none" w:sz="0" w:space="0" w:color="auto" w:frame="1"/>
            <w:lang w:eastAsia="ru-RU"/>
          </w:rPr>
          <w:t>имя ребенка</w:t>
        </w:r>
      </w:hyperlink>
      <w:r w:rsidRPr="009C4078">
        <w:rPr>
          <w:rFonts w:ascii="Book Antiqua" w:eastAsia="Times New Roman" w:hAnsi="Book Antiqua" w:cs="Arial"/>
          <w:color w:val="000000" w:themeColor="text1"/>
          <w:lang w:eastAsia="ru-RU"/>
        </w:rPr>
        <w:t> необходимо с одинаковой интонацией до тех пор, пока он не обратит на вас внимание. Ни в коем случае нельзя использовать силу и болевые стимуляторы.</w:t>
      </w:r>
    </w:p>
    <w:p w:rsidR="009C4078" w:rsidRPr="009C4078" w:rsidRDefault="009C4078" w:rsidP="009C4078">
      <w:pPr>
        <w:shd w:val="clear" w:color="auto" w:fill="FFFFFF"/>
        <w:spacing w:before="150" w:after="150" w:line="270" w:lineRule="atLeast"/>
        <w:rPr>
          <w:rFonts w:ascii="Book Antiqua" w:eastAsia="Times New Roman" w:hAnsi="Book Antiqua" w:cs="Arial"/>
          <w:color w:val="000000" w:themeColor="text1"/>
          <w:lang w:eastAsia="ru-RU"/>
        </w:rPr>
      </w:pPr>
      <w:r w:rsidRPr="009C4078">
        <w:rPr>
          <w:rFonts w:ascii="Book Antiqua" w:eastAsia="Times New Roman" w:hAnsi="Book Antiqua" w:cs="Arial"/>
          <w:color w:val="000000" w:themeColor="text1"/>
          <w:lang w:eastAsia="ru-RU"/>
        </w:rPr>
        <w:t>Прогноз для каждого конкретного случая различный. Не стоит ожидать чуда, что через неделю лечения ваш ребенок станет совершенно нормальным. Лечение детей с аутизмом продолжается всю жизнь и не прекращается ни на день. У некоторых детей положительная динамика заболевания наблюдается уже через 2-3 недели, через 6-8 месяцев динамика заболевания становится хорошо заметной: дети идут на контакт, отвечают на вопросы, правильно используют личные местоимения. Но в некоторых случаях добиться хоть какой-то положительной динамики не удается даже спустя годы лечения.</w:t>
      </w:r>
    </w:p>
    <w:p w:rsidR="0088035C" w:rsidRPr="009C4078" w:rsidRDefault="0088035C">
      <w:pPr>
        <w:rPr>
          <w:rFonts w:ascii="Book Antiqua" w:hAnsi="Book Antiqua"/>
          <w:color w:val="000000" w:themeColor="text1"/>
        </w:rPr>
      </w:pPr>
    </w:p>
    <w:sectPr w:rsidR="0088035C" w:rsidRPr="009C4078" w:rsidSect="009C4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78"/>
    <w:rsid w:val="0088035C"/>
    <w:rsid w:val="009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40AAB-6CFD-4977-B77E-FB2DF5E4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ck02.begun.ru/click.jsp?url=IsdzItXT0tPc6*7x7UGHorLpsztNDBPnzGizjjVd7Wk1dSvdV74GSr54YQOjcpuwfPN8HTIRwG1eCoxcQtVHmKvzjfrYb0nDM1PuKIqpdeWlStpeW-PKVeUXAogxtpKPoqxyddFPnTKGIIR-AKyHzP1jFvHIdFKJCDOqhhoWrkzRU273*o3GgVObrvbC6QFBe71E*0BWjvelc2HYFWdCvHb-o1GqeQbYtY1uLOlf3oV2lv2HiVWYw1F6Ro0hlYGxSZujy2KWbtOrpY01Y5Al*Ag6Zpx3Ox0h6bDM8-6SpRxYCgPjGZVKt89IXYgig9OYOafoYJRbXy71fSFqlSUF8baVld*qTOuvaFcNwA&amp;eurl%5B%5D=IsdzIry9vL0O71NULAL29HOdM-b5mUjRUdnSI6jM*66OQR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2013-10-09T18:33:00Z</dcterms:created>
  <dcterms:modified xsi:type="dcterms:W3CDTF">2013-10-09T18:35:00Z</dcterms:modified>
</cp:coreProperties>
</file>