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5E" w:rsidRDefault="00260B5E" w:rsidP="00260B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ОСТОРОЖНО, ТЕЛЕВИЗОР!</w:t>
      </w:r>
    </w:p>
    <w:p w:rsidR="00260B5E" w:rsidRDefault="00260B5E" w:rsidP="00260B5E">
      <w:pPr>
        <w:jc w:val="both"/>
        <w:rPr>
          <w:sz w:val="32"/>
          <w:szCs w:val="32"/>
        </w:rPr>
      </w:pPr>
    </w:p>
    <w:p w:rsidR="00260B5E" w:rsidRDefault="00260B5E" w:rsidP="00260B5E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Телевидение прочно вошло в нашу жизнь. Сидение перед телевизором часами наносит немалый вред нашему здоровью, но главное – этот образ жизни мы предлагаем и нашим детям. Но если  для нас звук телевизора – это лишь ненавязчивый фон, то для вашего ребенка – большая нагрузка на организм</w:t>
      </w:r>
      <w:r>
        <w:rPr>
          <w:b/>
          <w:sz w:val="28"/>
          <w:szCs w:val="28"/>
        </w:rPr>
        <w:t xml:space="preserve">. </w:t>
      </w:r>
      <w:r>
        <w:rPr>
          <w:b/>
          <w:sz w:val="32"/>
          <w:szCs w:val="32"/>
        </w:rPr>
        <w:t>Ученые доказали: ни мозг, ни нервная система, ни органы чувств ребенка не в состоянии выдержать тот огромный поток информации, который льется из телеэкранов. А в итоге – беспокойный сон, отсутствие аппетита, отставание в развитии.</w:t>
      </w:r>
    </w:p>
    <w:p w:rsidR="00260B5E" w:rsidRDefault="00260B5E" w:rsidP="00260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Уже </w:t>
      </w:r>
      <w:proofErr w:type="gramStart"/>
      <w:r>
        <w:rPr>
          <w:sz w:val="28"/>
          <w:szCs w:val="28"/>
        </w:rPr>
        <w:t>не для кого</w:t>
      </w:r>
      <w:proofErr w:type="gramEnd"/>
      <w:r>
        <w:rPr>
          <w:sz w:val="28"/>
          <w:szCs w:val="28"/>
        </w:rPr>
        <w:t xml:space="preserve"> не секрет, что в нашем обществе имеется серьезный дефицит позитивного воздействия СМИ на подрастающее поколение. Включите телевизор в любое время суток – вашему вниманию предстанут захватывающие дух сцены боевиков, триллеров, ужасов. </w:t>
      </w:r>
      <w:r>
        <w:rPr>
          <w:b/>
          <w:sz w:val="32"/>
          <w:szCs w:val="32"/>
        </w:rPr>
        <w:t>Но если взрослый способен фильтровать надвигающуюся лавину насилия, криминала, получаемую с голубого экрана, то для ребенка это задача практически невыполнимая</w:t>
      </w:r>
      <w:r>
        <w:rPr>
          <w:sz w:val="28"/>
          <w:szCs w:val="28"/>
        </w:rPr>
        <w:t xml:space="preserve">. Ведь, мультфильм для ребенка, даже если он полон насилия или лишен милых персонажей, скорее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будет для него интересен. А пока будет существовать ощущение угрозы, будет возрастать и крепнуть чувство незащищенности, неуверенности в себе. Следствие этого – желание защититься, стать агрессивным, предвосхищая агрессию окружающего мира. Любые сцены насилия вызывают напряжение мускулатуры, повышают давление, учащают дыхание и пульс. Система ценностей ребенка не сформирована окончательно, ему еще не все известно о том, что такое хорошо и что такое плохо. </w:t>
      </w:r>
      <w:r>
        <w:rPr>
          <w:b/>
          <w:sz w:val="32"/>
          <w:szCs w:val="32"/>
        </w:rPr>
        <w:t>Сцены насилия провоцируют агрессивные формы поведения детей, обуславливают возникновение чувства отчужденности, грубость, стремление делать все назло окружающим, демонстративное неповиновение, разрушительные действия.</w:t>
      </w:r>
      <w:r>
        <w:rPr>
          <w:sz w:val="28"/>
          <w:szCs w:val="28"/>
        </w:rPr>
        <w:t xml:space="preserve"> Причем возросший уровень агрессии не всегда снижается сразу же просмотра фильма. Успокоение может наступить и спустя несколько дней. </w:t>
      </w:r>
    </w:p>
    <w:p w:rsidR="00260B5E" w:rsidRDefault="00260B5E" w:rsidP="00260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 ликвидировать дома всю видеотехнику или включать ее, когда ребенок спит – меры радикальные. </w:t>
      </w:r>
      <w:r>
        <w:rPr>
          <w:b/>
          <w:sz w:val="32"/>
          <w:szCs w:val="32"/>
        </w:rPr>
        <w:t>Куда лучше превратить телевизор из противника в союзника. Воспользуйтесь для этого нашими рекомендациями.</w:t>
      </w:r>
    </w:p>
    <w:p w:rsidR="00260B5E" w:rsidRDefault="00260B5E" w:rsidP="00260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Следите, чтобы расстояние до экрана было не менее двух метров. Телезритель в возрасте до двух лет может проводить перед телеэкраном не более15 минут в день. Ребенку постарше это время можно увеличить до получаса.</w:t>
      </w:r>
    </w:p>
    <w:p w:rsidR="00260B5E" w:rsidRDefault="00260B5E" w:rsidP="00260B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У вас дома телевизор включен 24 часа в сутки? Не ждите, что ребенок послушается, когда вы ему скажете: «Оторвись от экрана! »</w:t>
      </w:r>
    </w:p>
    <w:p w:rsidR="00260B5E" w:rsidRDefault="00260B5E" w:rsidP="00260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Объясните ребенку, что после 9 вечера телевизор смотреть вредно, так как из-за этого он будет плохо спать. Предложите ему посмотреть любимый мультик не позднее, чем за час до сна.</w:t>
      </w:r>
    </w:p>
    <w:p w:rsidR="00260B5E" w:rsidRDefault="00260B5E" w:rsidP="00260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Постарайтесь сделать так, чтобы телевизор был лишь одним из способов </w:t>
      </w:r>
      <w:proofErr w:type="spellStart"/>
      <w:r>
        <w:rPr>
          <w:sz w:val="28"/>
          <w:szCs w:val="28"/>
        </w:rPr>
        <w:t>времяпреповождения</w:t>
      </w:r>
      <w:proofErr w:type="spellEnd"/>
      <w:r>
        <w:rPr>
          <w:sz w:val="28"/>
          <w:szCs w:val="28"/>
        </w:rPr>
        <w:t xml:space="preserve">. Помните, что даже </w:t>
      </w:r>
      <w:proofErr w:type="gramStart"/>
      <w:r>
        <w:rPr>
          <w:sz w:val="28"/>
          <w:szCs w:val="28"/>
        </w:rPr>
        <w:t>самая</w:t>
      </w:r>
      <w:proofErr w:type="gramEnd"/>
      <w:r>
        <w:rPr>
          <w:sz w:val="28"/>
          <w:szCs w:val="28"/>
        </w:rPr>
        <w:t xml:space="preserve"> интересная </w:t>
      </w:r>
      <w:proofErr w:type="spellStart"/>
      <w:r>
        <w:rPr>
          <w:sz w:val="28"/>
          <w:szCs w:val="28"/>
        </w:rPr>
        <w:t>передеча</w:t>
      </w:r>
      <w:proofErr w:type="spellEnd"/>
      <w:r>
        <w:rPr>
          <w:sz w:val="28"/>
          <w:szCs w:val="28"/>
        </w:rPr>
        <w:t xml:space="preserve"> не заменит ребенку общение с родителями.</w:t>
      </w:r>
    </w:p>
    <w:p w:rsidR="00260B5E" w:rsidRDefault="00260B5E" w:rsidP="00260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Реклама, криминальные сводки, фильмы ужасов и боевики – табу для ребенка. Старайтесь не смотреть этого в его присутствии.</w:t>
      </w:r>
    </w:p>
    <w:p w:rsidR="00260B5E" w:rsidRDefault="00260B5E" w:rsidP="00260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60B5E" w:rsidRDefault="00260B5E" w:rsidP="00260B5E">
      <w:pPr>
        <w:jc w:val="center"/>
        <w:rPr>
          <w:b/>
          <w:sz w:val="32"/>
          <w:szCs w:val="32"/>
        </w:rPr>
      </w:pPr>
    </w:p>
    <w:p w:rsidR="00260B5E" w:rsidRDefault="00260B5E" w:rsidP="00260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0B5E" w:rsidRPr="00377E4D" w:rsidRDefault="00260B5E" w:rsidP="00260B5E">
      <w:pPr>
        <w:jc w:val="center"/>
      </w:pPr>
    </w:p>
    <w:p w:rsidR="002E4A3D" w:rsidRDefault="00260B5E">
      <w:bookmarkStart w:id="0" w:name="_GoBack"/>
      <w:bookmarkEnd w:id="0"/>
    </w:p>
    <w:sectPr w:rsidR="002E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5E"/>
    <w:rsid w:val="00260B5E"/>
    <w:rsid w:val="00971B49"/>
    <w:rsid w:val="00CC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2012-08-02T14:58:00Z</dcterms:created>
  <dcterms:modified xsi:type="dcterms:W3CDTF">2012-08-02T14:59:00Z</dcterms:modified>
</cp:coreProperties>
</file>