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110423"/>
        <w:docPartObj>
          <w:docPartGallery w:val="Cover Pages"/>
          <w:docPartUnique/>
        </w:docPartObj>
      </w:sdtPr>
      <w:sdtContent>
        <w:p w:rsidR="00E862DB" w:rsidRDefault="00E862DB"/>
        <w:p w:rsidR="00C170DB" w:rsidRDefault="00C170DB" w:rsidP="00C170DB">
          <w:pPr>
            <w:spacing w:line="360" w:lineRule="auto"/>
            <w:ind w:firstLine="60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ОГБОУ «Смоленская специальная (коррекционная) общеобразовательная школа-интернат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VIII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вида»</w:t>
          </w:r>
        </w:p>
        <w:p w:rsidR="00E862DB" w:rsidRDefault="00DD2FA5">
          <w:r>
            <w:rPr>
              <w:noProof/>
            </w:rPr>
            <w:pict>
              <v:rect id="_x0000_s1044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44">
                  <w:txbxContent>
                    <w:p w:rsidR="00E862DB" w:rsidRDefault="00E862DB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E862DB" w:rsidRDefault="00E862DB"/>
        <w:tbl>
          <w:tblPr>
            <w:tblpPr w:leftFromText="180" w:rightFromText="180" w:horzAnchor="margin" w:tblpXSpec="center" w:tblpY="3210"/>
            <w:tblW w:w="4264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8162"/>
          </w:tblGrid>
          <w:tr w:rsidR="00E862DB" w:rsidTr="00E862DB">
            <w:trPr>
              <w:trHeight w:val="3770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E862DB" w:rsidRPr="00C170DB" w:rsidRDefault="00E862DB" w:rsidP="00E862DB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96"/>
                    <w:szCs w:val="96"/>
                  </w:rPr>
                </w:pPr>
                <w:r w:rsidRPr="00E862DB">
                  <w:rPr>
                    <w:rFonts w:ascii="Times New Roman" w:hAnsi="Times New Roman" w:cs="Times New Roman"/>
                    <w:b/>
                    <w:sz w:val="96"/>
                    <w:szCs w:val="96"/>
                  </w:rPr>
                  <w:t>«Животный  мир родного края»</w:t>
                </w:r>
              </w:p>
              <w:p w:rsidR="00E862DB" w:rsidRPr="00C170DB" w:rsidRDefault="00E862DB" w:rsidP="00E862DB">
                <w:pPr>
                  <w:pStyle w:val="a4"/>
                  <w:jc w:val="center"/>
                  <w:rPr>
                    <w:sz w:val="28"/>
                    <w:szCs w:val="28"/>
                  </w:rPr>
                </w:pPr>
              </w:p>
              <w:p w:rsidR="00E862DB" w:rsidRPr="00E862DB" w:rsidRDefault="00E862DB" w:rsidP="00E862DB">
                <w:pPr>
                  <w:pStyle w:val="a4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Учитель биологии </w:t>
                </w:r>
                <w:proofErr w:type="gramStart"/>
                <w:r>
                  <w:rPr>
                    <w:sz w:val="28"/>
                    <w:szCs w:val="28"/>
                  </w:rPr>
                  <w:t>Курчавая</w:t>
                </w:r>
                <w:proofErr w:type="gramEnd"/>
                <w:r>
                  <w:rPr>
                    <w:sz w:val="28"/>
                    <w:szCs w:val="28"/>
                  </w:rPr>
                  <w:t xml:space="preserve"> Г.В.</w:t>
                </w:r>
              </w:p>
            </w:tc>
          </w:tr>
        </w:tbl>
        <w:p w:rsidR="00E862DB" w:rsidRDefault="00E862DB"/>
        <w:p w:rsidR="00E862DB" w:rsidRDefault="00E862DB">
          <w:r>
            <w:br w:type="page"/>
          </w:r>
        </w:p>
      </w:sdtContent>
    </w:sdt>
    <w:p w:rsidR="00E862DB" w:rsidRDefault="00E862DB" w:rsidP="00E862D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 «Животный  мир родного края»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(</w:t>
      </w:r>
      <w:r>
        <w:rPr>
          <w:rFonts w:ascii="Times New Roman" w:hAnsi="Times New Roman" w:cs="Times New Roman"/>
          <w:sz w:val="28"/>
          <w:szCs w:val="28"/>
        </w:rPr>
        <w:t>путешествие по страницам Красной книги)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 с многообразием животных родного края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особенностями их жизни (как и степных жителей)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посмотрите на фотографии.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краю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и  фотографии с изображением животных, природа родного  края, плакаты с изображением степи, леса, луга. Презентация животных Красной книги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862DB" w:rsidRDefault="00E862DB" w:rsidP="00E862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 часть</w:t>
      </w:r>
    </w:p>
    <w:p w:rsidR="00E862DB" w:rsidRDefault="00E862DB" w:rsidP="00E862D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помещены картины и фотографии с изображением природы родного края.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 Ребята, посмотрите на фотографии. Что изображено на них?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обитают в этих местах?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Посмотрите на картины с изображением природы родного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Каких животных можно здесь встретить?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E862DB" w:rsidRDefault="00E862DB" w:rsidP="00E862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загадок о животных.</w:t>
      </w:r>
    </w:p>
    <w:p w:rsidR="00E862DB" w:rsidRDefault="00E862DB" w:rsidP="00E862D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загадывает загадки. Учащиеся отгадывают их, находят отгадки на плакатах с изображением животных.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.Беседа-диалог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  какие группы по месту обитания можно разделить животных?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помещает плакаты с изображением лесов, степей, лугов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Какие животные живут в лесу, степи,  на лугу? 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Учитель. Животный мир нашей области разнообразен. На территории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обитают млекопитающие-------------,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пресмыкающие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:--------------------гнездятся птицы:-------------. Всюду распространены насекомые, а водоемы заселены рыбами и земноводными обитателями. Особенно богата наша область грызунами---------------.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приносят животные?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помещает на доску картину с изображением зайца.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питается травянистой растительностью. Зимой  заяц объедает кору на деревьях. Из хищных  животных встречаются волки, лисицы и другие.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- самый крупный и опасный из хищников.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Волки наносят существенный урон сельскому хозяйству.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Почемус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Но их называют санитарами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леса. Почему?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 Из  копытных животных в нашем краю обитают: лоси, олени, кабаны.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Насекомоядные животные: еж, выхухоль.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Птицы: воробей, синицы, дятлы, ласточки, куропатки, соловьи, жаворонки и другие.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приносят человеку птицы?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 Птицы в большинстве своем полезны для человека. Они истребляют вредных насекомых и грызунов, другие уничтожают семена сорных растений. Некоторые из них имеют промысловое значение (дикие утки,  куропатки). В нашей области много насекомых (пчел, муравьев). В реках, озерах, искусственных водоемах водятся рыбы.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– всегда любимый,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– всегда родной,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край – он самый лучший. 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Навек всегда со мной.    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(М.Агашина)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показывает Красную книгу Смоленской области. Какие животные вам уже знакомы, могут оказаться на страницах этой книги?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иллюстрации, учащиеся называют животных.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читает выдержки о некоторых животных из Красной книги.</w:t>
      </w:r>
    </w:p>
    <w:p w:rsidR="00E862DB" w:rsidRDefault="00E862DB" w:rsidP="00E86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презентации.</w:t>
      </w:r>
    </w:p>
    <w:p w:rsidR="00E862DB" w:rsidRDefault="00E862DB" w:rsidP="00E862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живет?»</w:t>
      </w:r>
    </w:p>
    <w:p w:rsidR="00E862DB" w:rsidRDefault="00E862DB" w:rsidP="00E862D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помещают на плакаты  с изображением леса, степи, луга свои рисунки.</w:t>
      </w:r>
    </w:p>
    <w:p w:rsidR="00F52CA0" w:rsidRPr="009460B6" w:rsidRDefault="00F52CA0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Pr="009460B6" w:rsidRDefault="00C170DB"/>
    <w:p w:rsidR="00C170DB" w:rsidRDefault="00C170DB" w:rsidP="00C170DB">
      <w:pPr>
        <w:jc w:val="center"/>
        <w:rPr>
          <w:b/>
          <w:sz w:val="28"/>
          <w:szCs w:val="28"/>
        </w:rPr>
      </w:pPr>
      <w:r w:rsidRPr="00C170DB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9460B6" w:rsidRDefault="009460B6" w:rsidP="0094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Никишов А. И. Теория и методика обучения биологии. -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2007.</w:t>
      </w:r>
    </w:p>
    <w:p w:rsidR="009460B6" w:rsidRDefault="009460B6" w:rsidP="0094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Никишов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Орловская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Е.В.,Семенова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Внеклассная работа по биологии. - М.: «Просвещение», 1980.</w:t>
      </w:r>
    </w:p>
    <w:p w:rsidR="009460B6" w:rsidRDefault="009460B6" w:rsidP="009460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Н., Соломин В.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Д. Общая методика обучения биологии. М.: Издательский центр «Академия», 2003.</w:t>
      </w:r>
    </w:p>
    <w:p w:rsidR="009460B6" w:rsidRDefault="009460B6" w:rsidP="009460B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Биология. Внеклассная работа по зоологии. М.: «Издательство НЦ ЭНАС», 2004</w:t>
      </w:r>
    </w:p>
    <w:p w:rsidR="009460B6" w:rsidRPr="009460B6" w:rsidRDefault="009460B6" w:rsidP="0094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 Ю.Н. Николаева Н.Н</w:t>
      </w:r>
      <w:proofErr w:type="gramStart"/>
      <w:r>
        <w:rPr>
          <w:rFonts w:ascii="Times New Roman" w:hAnsi="Times New Roman" w:cs="Times New Roman"/>
          <w:sz w:val="28"/>
          <w:szCs w:val="28"/>
        </w:rPr>
        <w:t>»Ю</w:t>
      </w:r>
      <w:proofErr w:type="gramEnd"/>
      <w:r>
        <w:rPr>
          <w:rFonts w:ascii="Times New Roman" w:hAnsi="Times New Roman" w:cs="Times New Roman"/>
          <w:sz w:val="28"/>
          <w:szCs w:val="28"/>
        </w:rPr>
        <w:t>ный эколог». Издательство «Учитель» 2008</w:t>
      </w:r>
    </w:p>
    <w:p w:rsidR="00C170DB" w:rsidRPr="00C170DB" w:rsidRDefault="00C170DB" w:rsidP="00C170DB">
      <w:pPr>
        <w:rPr>
          <w:b/>
          <w:sz w:val="28"/>
          <w:szCs w:val="28"/>
        </w:rPr>
      </w:pPr>
    </w:p>
    <w:sectPr w:rsidR="00C170DB" w:rsidRPr="00C170DB" w:rsidSect="00E862D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886"/>
    <w:multiLevelType w:val="hybridMultilevel"/>
    <w:tmpl w:val="73C4A3E0"/>
    <w:lvl w:ilvl="0" w:tplc="CE46F5C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B36AE"/>
    <w:multiLevelType w:val="hybridMultilevel"/>
    <w:tmpl w:val="B0727B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2DB"/>
    <w:rsid w:val="00206620"/>
    <w:rsid w:val="00425D8D"/>
    <w:rsid w:val="00487145"/>
    <w:rsid w:val="009460B6"/>
    <w:rsid w:val="009677A9"/>
    <w:rsid w:val="009B6E4B"/>
    <w:rsid w:val="00C170DB"/>
    <w:rsid w:val="00DD2FA5"/>
    <w:rsid w:val="00E625CC"/>
    <w:rsid w:val="00E862DB"/>
    <w:rsid w:val="00F5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DB"/>
    <w:pPr>
      <w:ind w:left="720"/>
      <w:contextualSpacing/>
    </w:pPr>
  </w:style>
  <w:style w:type="paragraph" w:styleId="a4">
    <w:name w:val="No Spacing"/>
    <w:link w:val="a5"/>
    <w:uiPriority w:val="1"/>
    <w:qFormat/>
    <w:rsid w:val="00E862D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862DB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E8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555</Words>
  <Characters>3164</Characters>
  <Application>Microsoft Office Word</Application>
  <DocSecurity>0</DocSecurity>
  <Lines>26</Lines>
  <Paragraphs>7</Paragraphs>
  <ScaleCrop>false</ScaleCrop>
  <Company>MultiDVD Team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2013-12-19T15:30:00Z</dcterms:created>
  <dcterms:modified xsi:type="dcterms:W3CDTF">2013-12-19T15:48:00Z</dcterms:modified>
</cp:coreProperties>
</file>