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90" w:rsidRDefault="00CB5A90" w:rsidP="00CB5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CB5A90" w:rsidRDefault="00CB5A90" w:rsidP="00CB5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Способы набора петель начального ряда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занятия:</w:t>
      </w:r>
      <w:r>
        <w:rPr>
          <w:sz w:val="28"/>
          <w:szCs w:val="28"/>
        </w:rPr>
        <w:t xml:space="preserve">  </w:t>
      </w:r>
    </w:p>
    <w:p w:rsidR="00CB5A90" w:rsidRDefault="00CB5A90" w:rsidP="00CB5A90">
      <w:pPr>
        <w:numPr>
          <w:ilvl w:val="0"/>
          <w:numId w:val="1"/>
        </w:numPr>
        <w:tabs>
          <w:tab w:val="clear" w:pos="1068"/>
          <w:tab w:val="left" w:pos="-360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Изучить технику набора петель начального ряда.</w:t>
      </w:r>
    </w:p>
    <w:p w:rsidR="00CB5A90" w:rsidRDefault="00CB5A90" w:rsidP="00CB5A90">
      <w:pPr>
        <w:numPr>
          <w:ilvl w:val="0"/>
          <w:numId w:val="1"/>
        </w:numPr>
        <w:tabs>
          <w:tab w:val="clear" w:pos="1068"/>
          <w:tab w:val="left" w:pos="-360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набора петель начального ряда тремя способами.</w:t>
      </w:r>
    </w:p>
    <w:p w:rsidR="00CB5A90" w:rsidRDefault="00CB5A90" w:rsidP="00CB5A90">
      <w:pPr>
        <w:numPr>
          <w:ilvl w:val="0"/>
          <w:numId w:val="1"/>
        </w:numPr>
        <w:tabs>
          <w:tab w:val="clear" w:pos="1068"/>
          <w:tab w:val="left" w:pos="-360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аккуратность при выполнении работы, развивать внимание, мышление, память.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Теоретические сведения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 любого изделия, независимо от того, вяжут его рядами или по кругу, начинают с набора петель начального ряда. 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Набирая первый ряд петель, можно  сделать край вязания толстым, тонким, с бахромой или узелками, ажурным, из сдвоенных петель – таким, какой нужен для выполнения замысла, в зависимости от назначения изделия, толщины нити, плотности вязки. 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Набирая петли начального ряда, старайтесь, как можно туже затягивать их на спице, но следующий ряд (как и все остальные) нужно вязать более слабо. Лучший вариант  вязки – это когда петля  плотно «обнимает» спицу. Существует такое правило: петельный шаг должен по ширине равняться четырем нитям или расстояние между соседними петлями на спице должно приблизительно быть равным двум нитям.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Способов набора петель для начала работы несколько. Мы остановимся на трех основных.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Первый способ. </w:t>
      </w:r>
      <w:r>
        <w:rPr>
          <w:sz w:val="28"/>
          <w:szCs w:val="28"/>
        </w:rPr>
        <w:t xml:space="preserve">В правую руку взять конец нити и одну спицу. Нить зажать в левой руке, поместив ее на указательном пальце. Ввести спицу острием на себя под нить на указательном пальце. Образовавшуюся петлю </w:t>
      </w:r>
      <w:r>
        <w:rPr>
          <w:sz w:val="28"/>
          <w:szCs w:val="28"/>
        </w:rPr>
        <w:lastRenderedPageBreak/>
        <w:t xml:space="preserve">сбросить с указательного пальца и затянуть на спице. Последующие петли набирают также и затягивают с одинаковым усилием. Этот способ обычно применяется, когда нужно получить очень тонкий край трикотажного полотна. </w:t>
      </w:r>
    </w:p>
    <w:p w:rsidR="00CB5A90" w:rsidRDefault="00CB5A90" w:rsidP="00CB5A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Второй способ</w:t>
      </w:r>
      <w:r>
        <w:rPr>
          <w:sz w:val="28"/>
          <w:szCs w:val="28"/>
        </w:rPr>
        <w:t xml:space="preserve"> наиболее распространен. Нить расположить на левой руке. Две спицы, сложенные вместе, подвести под рабочую нить, идущую от клубка, захватить нить с указательного пальца и провести через петлю на большом пальце. Освободить большой палец из петли   в затянутую нить. Для образования каждой следующей петли повторить эти действия.</w:t>
      </w:r>
    </w:p>
    <w:p w:rsidR="00CB5A90" w:rsidRDefault="00CB5A90" w:rsidP="00CB5A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Третий способ. </w:t>
      </w:r>
      <w:r>
        <w:rPr>
          <w:sz w:val="28"/>
          <w:szCs w:val="28"/>
        </w:rPr>
        <w:t>Набирают петли так же, как и при втором способе. Только конец нити, из которой образуется петля на большом пальце, складывают вдвое. При таком наборе петли начального ряда получаются толщиной в одну нить, а нижняя цепочка – в две нити. Утолщенный край используется для укрепления нижней кромки полотна в изделиях, связанных из мохера.</w:t>
      </w:r>
    </w:p>
    <w:p w:rsidR="00CB5A90" w:rsidRDefault="00CB5A90" w:rsidP="00CB5A90">
      <w:pPr>
        <w:spacing w:line="360" w:lineRule="auto"/>
        <w:ind w:firstLine="540"/>
        <w:jc w:val="both"/>
        <w:rPr>
          <w:sz w:val="28"/>
          <w:szCs w:val="28"/>
        </w:rPr>
      </w:pPr>
    </w:p>
    <w:p w:rsidR="00CB5A90" w:rsidRDefault="00CB5A90" w:rsidP="00CB5A90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CB5A90" w:rsidRDefault="00CB5A90" w:rsidP="00CB5A9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Набрать петли начального ряда первым способом.</w:t>
      </w:r>
    </w:p>
    <w:p w:rsidR="00CB5A90" w:rsidRDefault="00CB5A90" w:rsidP="00CB5A9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Набрать петли начального ряда вторым способом.</w:t>
      </w:r>
    </w:p>
    <w:p w:rsidR="00CB5A90" w:rsidRDefault="00CB5A90" w:rsidP="00CB5A9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Набрать петли начального ряда третьим способом.</w:t>
      </w:r>
    </w:p>
    <w:p w:rsidR="00CB5A90" w:rsidRDefault="00CB5A90" w:rsidP="00CB5A90">
      <w:pPr>
        <w:spacing w:line="360" w:lineRule="auto"/>
        <w:ind w:firstLine="540"/>
        <w:rPr>
          <w:b/>
          <w:sz w:val="28"/>
          <w:szCs w:val="28"/>
        </w:rPr>
      </w:pPr>
    </w:p>
    <w:p w:rsidR="00CB5A90" w:rsidRDefault="00CB5A90" w:rsidP="00CB5A90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Сколько способов набора петель начального ряда существует?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осуществляется набор петель начального ряда первым способом?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осуществляется набор петель начального ряда вторым способом?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осуществляется набор петель начального ряда третьим  способом?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определить размер одного петельного шага?</w:t>
      </w:r>
    </w:p>
    <w:p w:rsidR="00CB5A90" w:rsidRDefault="00CB5A90" w:rsidP="00CB5A9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Каким способом следует набирать петли начального ряда для того, чтобы край полотна был утолщенный?</w:t>
      </w: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CB5A90" w:rsidRDefault="00CB5A90" w:rsidP="00CB5A90">
      <w:pPr>
        <w:tabs>
          <w:tab w:val="left" w:pos="-36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671926" w:rsidRDefault="00671926">
      <w:bookmarkStart w:id="0" w:name="_GoBack"/>
      <w:bookmarkEnd w:id="0"/>
    </w:p>
    <w:sectPr w:rsidR="0067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D14"/>
    <w:multiLevelType w:val="hybridMultilevel"/>
    <w:tmpl w:val="38FA404A"/>
    <w:lvl w:ilvl="0" w:tplc="A3940F2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1F8718F"/>
    <w:multiLevelType w:val="hybridMultilevel"/>
    <w:tmpl w:val="A4BC4D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E53105A"/>
    <w:multiLevelType w:val="hybridMultilevel"/>
    <w:tmpl w:val="196218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9"/>
        </w:tabs>
        <w:ind w:left="31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9"/>
        </w:tabs>
        <w:ind w:left="38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9"/>
        </w:tabs>
        <w:ind w:left="45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9"/>
        </w:tabs>
        <w:ind w:left="52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9"/>
        </w:tabs>
        <w:ind w:left="60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9"/>
        </w:tabs>
        <w:ind w:left="67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9"/>
        </w:tabs>
        <w:ind w:left="74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9"/>
        </w:tabs>
        <w:ind w:left="816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C"/>
    <w:rsid w:val="00363E9C"/>
    <w:rsid w:val="00671926"/>
    <w:rsid w:val="00C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2013-02-01T08:27:00Z</dcterms:created>
  <dcterms:modified xsi:type="dcterms:W3CDTF">2013-02-01T08:27:00Z</dcterms:modified>
</cp:coreProperties>
</file>