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4ED" w:rsidRDefault="00FF74ED" w:rsidP="00FF74ED">
      <w:pPr>
        <w:spacing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-434340</wp:posOffset>
            </wp:positionV>
            <wp:extent cx="1819275" cy="1905000"/>
            <wp:effectExtent l="19050" t="0" r="9525" b="0"/>
            <wp:wrapNone/>
            <wp:docPr id="29" name="Рисунок 25" descr="C:\Users\SDA777\Desktop\Новая папка (4)\0_7ae69_441fb151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DA777\Desktop\Новая папка (4)\0_7ae69_441fb151_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3BE7">
        <w:rPr>
          <w:rFonts w:ascii="Times New Roman" w:hAnsi="Times New Roman" w:cs="Times New Roman"/>
          <w:b/>
          <w:i/>
          <w:sz w:val="40"/>
          <w:szCs w:val="40"/>
        </w:rPr>
        <w:t xml:space="preserve"> «Страна детства»</w:t>
      </w:r>
    </w:p>
    <w:p w:rsidR="00FF74ED" w:rsidRPr="00AD3BE7" w:rsidRDefault="00FF74ED" w:rsidP="00FF74ED">
      <w:pPr>
        <w:spacing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Сестрички-подружки Светлана и Мила,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Им жить интересно и радостно было.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Любили рассказывать вечером сказки,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4825365</wp:posOffset>
            </wp:positionH>
            <wp:positionV relativeFrom="paragraph">
              <wp:posOffset>340995</wp:posOffset>
            </wp:positionV>
            <wp:extent cx="1485900" cy="2124075"/>
            <wp:effectExtent l="19050" t="0" r="0" b="0"/>
            <wp:wrapNone/>
            <wp:docPr id="31" name="Рисунок 27" descr="C:\Users\SDA777\Desktop\Новая папка (4)\clipart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DA777\Desktop\Новая папка (4)\clipart-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050C">
        <w:rPr>
          <w:rFonts w:ascii="Times New Roman" w:hAnsi="Times New Roman" w:cs="Times New Roman"/>
          <w:sz w:val="32"/>
          <w:szCs w:val="32"/>
        </w:rPr>
        <w:t>Друг друга зимою катали в салазках.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Все в детстве казалось огромным и важным,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Открытия нес им день прожитый каждый.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Деревья казались значительно выше,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А звезды поярче и чуточку ближе.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И чудо свершалось с обычным предметом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В трамвай превращались вдруг стул с табуретом,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Прищепка являлась большим крокодилом,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А ванна с водой – пол</w:t>
      </w:r>
      <w:r>
        <w:rPr>
          <w:rFonts w:ascii="Times New Roman" w:hAnsi="Times New Roman" w:cs="Times New Roman"/>
          <w:sz w:val="32"/>
          <w:szCs w:val="32"/>
        </w:rPr>
        <w:t>но</w:t>
      </w:r>
      <w:r w:rsidRPr="005C050C">
        <w:rPr>
          <w:rFonts w:ascii="Times New Roman" w:hAnsi="Times New Roman" w:cs="Times New Roman"/>
          <w:sz w:val="32"/>
          <w:szCs w:val="32"/>
        </w:rPr>
        <w:t>воднейшим Нилом.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Дюймовочка виделась в каждом цветочке,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239395</wp:posOffset>
            </wp:positionV>
            <wp:extent cx="4438650" cy="2781300"/>
            <wp:effectExtent l="19050" t="0" r="0" b="0"/>
            <wp:wrapNone/>
            <wp:docPr id="25" name="Рисунок 21" descr="C:\Users\SDA777\Desktop\Новая папка (4)\short_fun_pic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DA777\Desktop\Новая папка (4)\short_fun_pictur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050C">
        <w:rPr>
          <w:rFonts w:ascii="Times New Roman" w:hAnsi="Times New Roman" w:cs="Times New Roman"/>
          <w:sz w:val="32"/>
          <w:szCs w:val="32"/>
        </w:rPr>
        <w:t>Алмазом сверкала роса на листочке.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Легко узнавались в замерзшем окне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И принц и принцесса на белом коне.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Но годы промчались, и детство ушло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И новых сестричек к себе привело.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Волшебной поры уж не видно следа,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И только во сне мы приходим туда.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Ну кто же, ну кто же подскажет ответ: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«Где можно купить в страну Детства билет?»</w:t>
      </w:r>
    </w:p>
    <w:p w:rsidR="00FF74ED" w:rsidRPr="00556719" w:rsidRDefault="00FF74ED" w:rsidP="00FF74E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</w:t>
      </w:r>
      <w:r w:rsidRPr="00556719">
        <w:rPr>
          <w:rFonts w:ascii="Times New Roman" w:hAnsi="Times New Roman" w:cs="Times New Roman"/>
          <w:b/>
          <w:i/>
          <w:sz w:val="28"/>
          <w:szCs w:val="28"/>
        </w:rPr>
        <w:t>Л.</w:t>
      </w:r>
      <w:r>
        <w:rPr>
          <w:rFonts w:ascii="Times New Roman" w:hAnsi="Times New Roman" w:cs="Times New Roman"/>
          <w:b/>
          <w:i/>
          <w:sz w:val="28"/>
          <w:szCs w:val="28"/>
        </w:rPr>
        <w:t>В.</w:t>
      </w:r>
      <w:r w:rsidRPr="00556719">
        <w:rPr>
          <w:rFonts w:ascii="Times New Roman" w:hAnsi="Times New Roman" w:cs="Times New Roman"/>
          <w:b/>
          <w:i/>
          <w:sz w:val="28"/>
          <w:szCs w:val="28"/>
        </w:rPr>
        <w:t xml:space="preserve"> Алтухова</w:t>
      </w:r>
    </w:p>
    <w:p w:rsidR="00FF74ED" w:rsidRPr="00AD3BE7" w:rsidRDefault="00FF74ED" w:rsidP="00FF74ED">
      <w:pPr>
        <w:spacing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 w:rsidRPr="00AD3BE7">
        <w:rPr>
          <w:rFonts w:ascii="Times New Roman" w:hAnsi="Times New Roman" w:cs="Times New Roman"/>
          <w:b/>
          <w:i/>
          <w:sz w:val="40"/>
          <w:szCs w:val="40"/>
        </w:rPr>
        <w:lastRenderedPageBreak/>
        <w:t xml:space="preserve"> «Милая Мила»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 xml:space="preserve">Милая девочка Мила 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Сидела на спинке дивана,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 xml:space="preserve">Смотрела она на колготки 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И недоумевала.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Хотела она ведь как лучше,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Хотела, чтоб было как надо,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 xml:space="preserve">Но почему, почему же, 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Совсем ее мама не рада?</w:t>
      </w:r>
      <w:r>
        <w:rPr>
          <w:rFonts w:ascii="Times New Roman" w:hAnsi="Times New Roman" w:cs="Times New Roman"/>
          <w:sz w:val="32"/>
          <w:szCs w:val="32"/>
        </w:rPr>
        <w:t>!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Ведь очень старалась малышка,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Пришлось попотеть ей немало,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Порезать всего понемножку,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Что под руку ей попадало.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Красиво изрезать так шторы,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Какие в колготках кружочки!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2287282</wp:posOffset>
            </wp:positionH>
            <wp:positionV relativeFrom="paragraph">
              <wp:posOffset>316865</wp:posOffset>
            </wp:positionV>
            <wp:extent cx="3195308" cy="3305175"/>
            <wp:effectExtent l="19050" t="0" r="5092" b="0"/>
            <wp:wrapNone/>
            <wp:docPr id="2" name="Рисунок 2" descr="C:\Users\SDA777\Desktop\Новая папка (4)\872790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A777\Desktop\Новая папка (4)\87279035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08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050C">
        <w:rPr>
          <w:rFonts w:ascii="Times New Roman" w:hAnsi="Times New Roman" w:cs="Times New Roman"/>
          <w:sz w:val="32"/>
          <w:szCs w:val="32"/>
        </w:rPr>
        <w:t xml:space="preserve">Ведь если всмотреться, то очень 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Похожи они на цветочки.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И вовсе на шторах н</w:t>
      </w:r>
      <w:r>
        <w:rPr>
          <w:rFonts w:ascii="Times New Roman" w:hAnsi="Times New Roman" w:cs="Times New Roman"/>
          <w:sz w:val="32"/>
          <w:szCs w:val="32"/>
        </w:rPr>
        <w:t>е</w:t>
      </w:r>
      <w:r w:rsidRPr="005C050C">
        <w:rPr>
          <w:rFonts w:ascii="Times New Roman" w:hAnsi="Times New Roman" w:cs="Times New Roman"/>
          <w:sz w:val="32"/>
          <w:szCs w:val="32"/>
        </w:rPr>
        <w:t xml:space="preserve"> дырки –</w:t>
      </w:r>
    </w:p>
    <w:p w:rsidR="00FF74ED" w:rsidRPr="00827B58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Дизайнерские находки</w:t>
      </w:r>
      <w:r>
        <w:rPr>
          <w:rFonts w:ascii="Times New Roman" w:hAnsi="Times New Roman" w:cs="Times New Roman"/>
          <w:sz w:val="32"/>
          <w:szCs w:val="32"/>
        </w:rPr>
        <w:t>!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Жаль, не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C050C">
        <w:rPr>
          <w:rFonts w:ascii="Times New Roman" w:hAnsi="Times New Roman" w:cs="Times New Roman"/>
          <w:sz w:val="32"/>
          <w:szCs w:val="32"/>
        </w:rPr>
        <w:t>понятны взрослым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Детские головоломки.</w:t>
      </w:r>
    </w:p>
    <w:p w:rsidR="00FF74ED" w:rsidRPr="005C050C" w:rsidRDefault="00FF74ED" w:rsidP="00FF74E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F74ED" w:rsidRPr="00556719" w:rsidRDefault="00FF74ED" w:rsidP="00FF7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671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Л.</w:t>
      </w:r>
      <w:r>
        <w:rPr>
          <w:rFonts w:ascii="Times New Roman" w:hAnsi="Times New Roman" w:cs="Times New Roman"/>
          <w:b/>
          <w:i/>
          <w:sz w:val="28"/>
          <w:szCs w:val="28"/>
        </w:rPr>
        <w:t>В.</w:t>
      </w:r>
      <w:r w:rsidRPr="00556719">
        <w:rPr>
          <w:rFonts w:ascii="Times New Roman" w:hAnsi="Times New Roman" w:cs="Times New Roman"/>
          <w:b/>
          <w:i/>
          <w:sz w:val="28"/>
          <w:szCs w:val="28"/>
        </w:rPr>
        <w:t xml:space="preserve"> Алтухова</w:t>
      </w:r>
    </w:p>
    <w:p w:rsidR="00FF74ED" w:rsidRPr="005C050C" w:rsidRDefault="00FF74ED" w:rsidP="00FF74E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F74ED" w:rsidRPr="005C050C" w:rsidRDefault="00FF74ED" w:rsidP="00FF74E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F74ED" w:rsidRDefault="00FF74ED" w:rsidP="00FF74E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F74ED" w:rsidRDefault="00FF74ED" w:rsidP="00FF7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74ED" w:rsidRDefault="00FF74ED" w:rsidP="00FF74E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41910</wp:posOffset>
            </wp:positionV>
            <wp:extent cx="2171700" cy="3028950"/>
            <wp:effectExtent l="19050" t="0" r="0" b="0"/>
            <wp:wrapNone/>
            <wp:docPr id="24" name="Рисунок 20" descr="C:\Users\SDA777\Desktop\Новая папка (4)\797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DA777\Desktop\Новая папка (4)\7975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</w:t>
      </w:r>
      <w:r w:rsidRPr="00AD3BE7">
        <w:rPr>
          <w:rFonts w:ascii="Times New Roman" w:hAnsi="Times New Roman" w:cs="Times New Roman"/>
          <w:b/>
          <w:i/>
          <w:sz w:val="40"/>
          <w:szCs w:val="40"/>
        </w:rPr>
        <w:t>«Цирк</w:t>
      </w:r>
      <w:r w:rsidRPr="00FF74ED">
        <w:rPr>
          <w:rFonts w:ascii="Times New Roman" w:hAnsi="Times New Roman" w:cs="Times New Roman"/>
          <w:b/>
          <w:sz w:val="40"/>
          <w:szCs w:val="40"/>
        </w:rPr>
        <w:t>»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</w:t>
      </w:r>
    </w:p>
    <w:p w:rsidR="00FF74ED" w:rsidRPr="00C703E0" w:rsidRDefault="00FF74ED" w:rsidP="00FF74E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</w:t>
      </w:r>
    </w:p>
    <w:p w:rsidR="00FF74ED" w:rsidRPr="005C050C" w:rsidRDefault="00FF74ED" w:rsidP="00FF74E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Мила-заводила цирк показать решила.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Не знала только Мила, где взять ей крокодила.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Еще не знала Мила, где лошадь отыскать,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Чтоб очень грациозно вскочить и проскакать.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Уже костюм красивый наездница нашла.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И, главное, что юбка в нем пышная была.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 xml:space="preserve">Когда лошадка резвая по кругу </w:t>
      </w:r>
      <w:r>
        <w:rPr>
          <w:rFonts w:ascii="Times New Roman" w:hAnsi="Times New Roman" w:cs="Times New Roman"/>
          <w:sz w:val="32"/>
          <w:szCs w:val="32"/>
        </w:rPr>
        <w:t>раз</w:t>
      </w:r>
      <w:r w:rsidRPr="005C050C">
        <w:rPr>
          <w:rFonts w:ascii="Times New Roman" w:hAnsi="Times New Roman" w:cs="Times New Roman"/>
          <w:sz w:val="32"/>
          <w:szCs w:val="32"/>
        </w:rPr>
        <w:t>бежится,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То юбка на наезднице красиво разлетится.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Вот стала думать Мила, как с лошадью ей быть,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И мысль пришла счастливая – сестру уговорить: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«Побудь моей лошадкой, ты справишься, поверь,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Усердно репетировать начнем с тобой скорей!»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Послушная лошадка по полу поползла.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«Скорей, скорей, скорее!», - наездница гнала.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Потом смирилась: «Ладно, все это – не беда!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Мне, главное, красиво запрыгнуть на тебя.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Сейчас разбег хороший возьму и подскочу,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Тебе на спину птицею небесною взлечу».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Разбег, прыжок, о ужас! И птица на полу.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Встает и сообщает: «Прыжок я повторю!»</w:t>
      </w:r>
      <w:r w:rsidRPr="00332CA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И вновь разбег, но тише, с подскоком, и опять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Сползает на пол птица, и</w:t>
      </w:r>
      <w:r>
        <w:rPr>
          <w:rFonts w:ascii="Times New Roman" w:hAnsi="Times New Roman" w:cs="Times New Roman"/>
          <w:sz w:val="32"/>
          <w:szCs w:val="32"/>
        </w:rPr>
        <w:t>…</w:t>
      </w:r>
      <w:r w:rsidRPr="005C050C">
        <w:rPr>
          <w:rFonts w:ascii="Times New Roman" w:hAnsi="Times New Roman" w:cs="Times New Roman"/>
          <w:sz w:val="32"/>
          <w:szCs w:val="32"/>
        </w:rPr>
        <w:t xml:space="preserve"> снова повторять.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3339466</wp:posOffset>
            </wp:positionH>
            <wp:positionV relativeFrom="paragraph">
              <wp:posOffset>262255</wp:posOffset>
            </wp:positionV>
            <wp:extent cx="2872774" cy="2654709"/>
            <wp:effectExtent l="0" t="0" r="0" b="0"/>
            <wp:wrapNone/>
            <wp:docPr id="18" name="Рисунок 14" descr="C:\Users\SDA777\Desktop\Новая папка (4)\0_51470_4e6157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DA777\Desktop\Новая папка (4)\0_51470_4e61571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75" cy="265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050C">
        <w:rPr>
          <w:rFonts w:ascii="Times New Roman" w:hAnsi="Times New Roman" w:cs="Times New Roman"/>
          <w:sz w:val="32"/>
          <w:szCs w:val="32"/>
        </w:rPr>
        <w:t>Уже ей не до юбки, тут только б устоять</w:t>
      </w:r>
      <w:r>
        <w:rPr>
          <w:rFonts w:ascii="Times New Roman" w:hAnsi="Times New Roman" w:cs="Times New Roman"/>
          <w:sz w:val="32"/>
          <w:szCs w:val="32"/>
        </w:rPr>
        <w:t>…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Но со спины съезжает на пол она опять.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Кто этот цирк увидел, тот хохотал до слез,</w:t>
      </w:r>
    </w:p>
    <w:p w:rsidR="00FF74ED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И, значит, уд</w:t>
      </w:r>
      <w:r>
        <w:rPr>
          <w:rFonts w:ascii="Times New Roman" w:hAnsi="Times New Roman" w:cs="Times New Roman"/>
          <w:sz w:val="32"/>
          <w:szCs w:val="32"/>
        </w:rPr>
        <w:t>ался он, и, значит, все всерьез!</w:t>
      </w:r>
    </w:p>
    <w:p w:rsidR="00FF74ED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F74ED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</w:t>
      </w:r>
      <w:r w:rsidRPr="00556719">
        <w:rPr>
          <w:rFonts w:ascii="Times New Roman" w:hAnsi="Times New Roman" w:cs="Times New Roman"/>
          <w:b/>
          <w:i/>
          <w:sz w:val="28"/>
          <w:szCs w:val="28"/>
        </w:rPr>
        <w:t>Л.</w:t>
      </w:r>
      <w:r>
        <w:rPr>
          <w:rFonts w:ascii="Times New Roman" w:hAnsi="Times New Roman" w:cs="Times New Roman"/>
          <w:b/>
          <w:i/>
          <w:sz w:val="28"/>
          <w:szCs w:val="28"/>
        </w:rPr>
        <w:t>В.</w:t>
      </w:r>
      <w:r w:rsidRPr="00556719">
        <w:rPr>
          <w:rFonts w:ascii="Times New Roman" w:hAnsi="Times New Roman" w:cs="Times New Roman"/>
          <w:b/>
          <w:i/>
          <w:sz w:val="28"/>
          <w:szCs w:val="28"/>
        </w:rPr>
        <w:t xml:space="preserve"> Алтухова</w:t>
      </w:r>
    </w:p>
    <w:p w:rsidR="00FF74ED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F74ED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F74ED" w:rsidRDefault="00FF74ED" w:rsidP="00FF74E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D3BE7">
        <w:rPr>
          <w:rFonts w:ascii="Times New Roman" w:hAnsi="Times New Roman" w:cs="Times New Roman"/>
          <w:b/>
          <w:i/>
          <w:sz w:val="40"/>
          <w:szCs w:val="40"/>
        </w:rPr>
        <w:lastRenderedPageBreak/>
        <w:t xml:space="preserve"> «Сообразительная Женя»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F74ED" w:rsidRPr="00AD3BE7" w:rsidRDefault="00FF74ED" w:rsidP="00FF74ED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FF74ED" w:rsidRPr="005C050C" w:rsidRDefault="00FF74ED" w:rsidP="00FF74E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Девочка Женя смышленой была,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Нянечек в садике всех провела.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Как-то пришла в детский сад медсестра,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 xml:space="preserve"> Делать всем детям прививки должна.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Дети построились, плача, все в ряд,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Да и понятно, кто ж будет тут рад</w:t>
      </w:r>
      <w:r>
        <w:rPr>
          <w:rFonts w:ascii="Times New Roman" w:hAnsi="Times New Roman" w:cs="Times New Roman"/>
          <w:sz w:val="32"/>
          <w:szCs w:val="32"/>
        </w:rPr>
        <w:t>?</w:t>
      </w:r>
      <w:r w:rsidRPr="005C050C">
        <w:rPr>
          <w:rFonts w:ascii="Times New Roman" w:hAnsi="Times New Roman" w:cs="Times New Roman"/>
          <w:sz w:val="32"/>
          <w:szCs w:val="32"/>
        </w:rPr>
        <w:t>!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Всех укололи, ушла медсестра,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Няня устало присела тогда.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Вдруг на лице появился испуг,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Смотрит растерянно няня вокруг.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«Ой!»,</w:t>
      </w:r>
      <w:r>
        <w:rPr>
          <w:rFonts w:ascii="Times New Roman" w:hAnsi="Times New Roman" w:cs="Times New Roman"/>
          <w:sz w:val="32"/>
          <w:szCs w:val="32"/>
        </w:rPr>
        <w:t>-</w:t>
      </w:r>
      <w:r w:rsidRPr="005C050C">
        <w:rPr>
          <w:rFonts w:ascii="Times New Roman" w:hAnsi="Times New Roman" w:cs="Times New Roman"/>
          <w:sz w:val="32"/>
          <w:szCs w:val="32"/>
        </w:rPr>
        <w:t xml:space="preserve"> восклицает она, подскочив,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Вмиг про усталость свою позабыв.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Нету ребенка, куда ж он пропал?</w:t>
      </w:r>
    </w:p>
    <w:p w:rsidR="00FF74ED" w:rsidRPr="000D0E9F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Что ж нашу Женю никто не искал?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Голос вдруг слышится из-под стола:</w:t>
      </w:r>
    </w:p>
    <w:p w:rsidR="00FF74ED" w:rsidRPr="005C050C" w:rsidRDefault="00FF74ED" w:rsidP="00FF74ED">
      <w:pPr>
        <w:tabs>
          <w:tab w:val="left" w:pos="5145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«Я не терялась, я просто ждала…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Тихо сижу и за вами слежу.</w:t>
      </w:r>
    </w:p>
    <w:p w:rsidR="00FF74ED" w:rsidRPr="005C050C" w:rsidRDefault="00FF74ED" w:rsidP="00FF74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3119628</wp:posOffset>
            </wp:positionH>
            <wp:positionV relativeFrom="paragraph">
              <wp:posOffset>109855</wp:posOffset>
            </wp:positionV>
            <wp:extent cx="2724912" cy="1828800"/>
            <wp:effectExtent l="19050" t="0" r="0" b="0"/>
            <wp:wrapNone/>
            <wp:docPr id="32" name="Рисунок 28" descr="C:\Users\SDA777\Desktop\Новая папка (4)\EX10-6130 (1).t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DA777\Desktop\Новая папка (4)\EX10-6130 (1).tx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12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050C">
        <w:rPr>
          <w:rFonts w:ascii="Times New Roman" w:hAnsi="Times New Roman" w:cs="Times New Roman"/>
          <w:sz w:val="32"/>
          <w:szCs w:val="32"/>
        </w:rPr>
        <w:t>Врач наш ушла, значит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C050C">
        <w:rPr>
          <w:rFonts w:ascii="Times New Roman" w:hAnsi="Times New Roman" w:cs="Times New Roman"/>
          <w:sz w:val="32"/>
          <w:szCs w:val="32"/>
        </w:rPr>
        <w:t>я выхожу!»</w:t>
      </w:r>
    </w:p>
    <w:p w:rsidR="00FF74ED" w:rsidRPr="005C050C" w:rsidRDefault="00FF74ED" w:rsidP="00FF74E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F74ED" w:rsidRPr="005C050C" w:rsidRDefault="00FF74ED" w:rsidP="00FF74E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</w:t>
      </w:r>
      <w:r w:rsidRPr="00556719">
        <w:rPr>
          <w:rFonts w:ascii="Times New Roman" w:hAnsi="Times New Roman" w:cs="Times New Roman"/>
          <w:b/>
          <w:i/>
          <w:sz w:val="28"/>
          <w:szCs w:val="28"/>
        </w:rPr>
        <w:t>Л.</w:t>
      </w:r>
      <w:r>
        <w:rPr>
          <w:rFonts w:ascii="Times New Roman" w:hAnsi="Times New Roman" w:cs="Times New Roman"/>
          <w:b/>
          <w:i/>
          <w:sz w:val="28"/>
          <w:szCs w:val="28"/>
        </w:rPr>
        <w:t>В.</w:t>
      </w:r>
      <w:r w:rsidRPr="00556719">
        <w:rPr>
          <w:rFonts w:ascii="Times New Roman" w:hAnsi="Times New Roman" w:cs="Times New Roman"/>
          <w:b/>
          <w:i/>
          <w:sz w:val="28"/>
          <w:szCs w:val="28"/>
        </w:rPr>
        <w:t xml:space="preserve"> Алтухова</w:t>
      </w:r>
    </w:p>
    <w:p w:rsidR="00FF74ED" w:rsidRDefault="00FF74ED" w:rsidP="00FF74E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F74ED" w:rsidRDefault="00FF74ED" w:rsidP="00FF74E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F74ED" w:rsidRDefault="00FF74ED" w:rsidP="00FF74E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F74ED" w:rsidRDefault="00FF74ED" w:rsidP="00FF74E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F74ED" w:rsidRDefault="00FF74ED" w:rsidP="00FF74E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F74ED" w:rsidRPr="005C050C" w:rsidRDefault="00FF74ED" w:rsidP="00FF74E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F74ED" w:rsidRPr="005535D8" w:rsidRDefault="00FF74ED" w:rsidP="00FF74E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F74ED" w:rsidRDefault="00FF74ED" w:rsidP="00FF74E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D3BE7">
        <w:rPr>
          <w:rFonts w:ascii="Times New Roman" w:hAnsi="Times New Roman" w:cs="Times New Roman"/>
          <w:b/>
          <w:i/>
          <w:sz w:val="40"/>
          <w:szCs w:val="40"/>
        </w:rPr>
        <w:t>«Света-непоседа»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</w:t>
      </w:r>
    </w:p>
    <w:p w:rsidR="00FF74ED" w:rsidRPr="00F50285" w:rsidRDefault="00FF74ED" w:rsidP="00FF74E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</w:t>
      </w:r>
    </w:p>
    <w:p w:rsidR="00FF74ED" w:rsidRPr="005C050C" w:rsidRDefault="00FF74ED" w:rsidP="00FF74E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В семье из детей Женя старшей была,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И разные ей поручали дела.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Не раз обращалась к ней с просьбою мать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С сестренкою младшей сходить погулять.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А эта сестра, ну совсем как юла,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Такой егозой, непоседой слыла.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Спокойно идти Свете было сверх силы,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Хоть очень об этом ее все просили.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Пока сестра-няня дойдет до угла,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Пять раз добежать и вернуться могла.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 xml:space="preserve">Однажды обновку купили Евгенье – 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Красивое платье, одно загляденье!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Вот новое платье Евге</w:t>
      </w:r>
      <w:r>
        <w:rPr>
          <w:rFonts w:ascii="Times New Roman" w:hAnsi="Times New Roman" w:cs="Times New Roman"/>
          <w:sz w:val="32"/>
          <w:szCs w:val="32"/>
        </w:rPr>
        <w:t>ша</w:t>
      </w:r>
      <w:r w:rsidRPr="005C050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на</w:t>
      </w:r>
      <w:r w:rsidRPr="005C050C">
        <w:rPr>
          <w:rFonts w:ascii="Times New Roman" w:hAnsi="Times New Roman" w:cs="Times New Roman"/>
          <w:sz w:val="32"/>
          <w:szCs w:val="32"/>
        </w:rPr>
        <w:t>дела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И в нем по поселку пройтись захотела.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Светланка, конечно, пристроилась с ней,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От счастья и радости «рот до ушей».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И гордости чувство ее наполняло,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Что рядом сестра в новом платье шагала.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А старшая тщетно старалась внушать,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Учила сестру: «Нужно чинно шагать!»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Совсем не хотела сестру Света злить,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Старалась она это ей объяснить.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81280</wp:posOffset>
            </wp:positionV>
            <wp:extent cx="2598420" cy="2295525"/>
            <wp:effectExtent l="19050" t="0" r="0" b="0"/>
            <wp:wrapNone/>
            <wp:docPr id="28" name="Рисунок 24" descr="C:\Users\SDA777\Desktop\Новая папка (4)\1270336866_s3img_95836788_36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DA777\Desktop\Новая папка (4)\1270336866_s3img_95836788_369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050C">
        <w:rPr>
          <w:rFonts w:ascii="Times New Roman" w:hAnsi="Times New Roman" w:cs="Times New Roman"/>
          <w:sz w:val="32"/>
          <w:szCs w:val="32"/>
        </w:rPr>
        <w:t>Пытаясь в лицо на ходу заглянуть,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Сестре преградила нечаянно путь.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Еще не успев что случилось понять,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Евгенья, взлетев, вдруг осталась лежать.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Когда она встала, то, хоть не смотри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Все платье порвато, коленки в крови.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Сказала тогда она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5C050C">
        <w:rPr>
          <w:rFonts w:ascii="Times New Roman" w:hAnsi="Times New Roman" w:cs="Times New Roman"/>
          <w:sz w:val="32"/>
          <w:szCs w:val="32"/>
        </w:rPr>
        <w:t xml:space="preserve"> горько так плача: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«Следить за детьми</w:t>
      </w:r>
      <w:r>
        <w:rPr>
          <w:rFonts w:ascii="Times New Roman" w:hAnsi="Times New Roman" w:cs="Times New Roman"/>
          <w:sz w:val="32"/>
          <w:szCs w:val="32"/>
        </w:rPr>
        <w:t xml:space="preserve"> -</w:t>
      </w:r>
      <w:r w:rsidRPr="005C050C">
        <w:rPr>
          <w:rFonts w:ascii="Times New Roman" w:hAnsi="Times New Roman" w:cs="Times New Roman"/>
          <w:sz w:val="32"/>
          <w:szCs w:val="32"/>
        </w:rPr>
        <w:t xml:space="preserve"> непростая задача!»</w:t>
      </w:r>
    </w:p>
    <w:p w:rsidR="00FF74ED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</w:t>
      </w:r>
      <w:r w:rsidRPr="00556719">
        <w:rPr>
          <w:rFonts w:ascii="Times New Roman" w:hAnsi="Times New Roman" w:cs="Times New Roman"/>
          <w:b/>
          <w:i/>
          <w:sz w:val="28"/>
          <w:szCs w:val="28"/>
        </w:rPr>
        <w:t>Л.</w:t>
      </w:r>
      <w:r>
        <w:rPr>
          <w:rFonts w:ascii="Times New Roman" w:hAnsi="Times New Roman" w:cs="Times New Roman"/>
          <w:b/>
          <w:i/>
          <w:sz w:val="28"/>
          <w:szCs w:val="28"/>
        </w:rPr>
        <w:t>В.</w:t>
      </w:r>
      <w:r w:rsidRPr="00556719">
        <w:rPr>
          <w:rFonts w:ascii="Times New Roman" w:hAnsi="Times New Roman" w:cs="Times New Roman"/>
          <w:b/>
          <w:i/>
          <w:sz w:val="28"/>
          <w:szCs w:val="28"/>
        </w:rPr>
        <w:t xml:space="preserve"> Алтухова</w:t>
      </w:r>
    </w:p>
    <w:p w:rsidR="00FF74ED" w:rsidRPr="00F11B88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AD3BE7">
        <w:rPr>
          <w:rFonts w:ascii="Times New Roman" w:hAnsi="Times New Roman" w:cs="Times New Roman"/>
          <w:b/>
          <w:i/>
          <w:sz w:val="40"/>
          <w:szCs w:val="40"/>
        </w:rPr>
        <w:t>«Кукла Наташа»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Дочку свою мама очень любила,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Куклу большую на праздник купила.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Много пришлось магазинов пройти,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Прежде чем лучшую куклу найти.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Имя ей дали простое – Наташа,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Дочка сказала: «Теперь она наша!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Будет со мной кукла кушать и спать,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Весело с нею мне будет играть».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Катя Наташу подружкой считала.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Что бы н</w:t>
      </w:r>
      <w:r>
        <w:rPr>
          <w:rFonts w:ascii="Times New Roman" w:hAnsi="Times New Roman" w:cs="Times New Roman"/>
          <w:sz w:val="32"/>
          <w:szCs w:val="32"/>
        </w:rPr>
        <w:t>и</w:t>
      </w:r>
      <w:r w:rsidRPr="005C050C">
        <w:rPr>
          <w:rFonts w:ascii="Times New Roman" w:hAnsi="Times New Roman" w:cs="Times New Roman"/>
          <w:sz w:val="32"/>
          <w:szCs w:val="32"/>
        </w:rPr>
        <w:t xml:space="preserve"> делала – рядом сажала,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Кушать садилась – и куклу за стол.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Раз случай забавнейший произошел…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К бабушке в гости подруга пришла,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Сели за стол, и беседа пошла.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Дочка с Наташею рядом сидят,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Бабушек случают, кашу едят.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Правда, жевала лишь Катя одна,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Кукла, понятно ведь, есть не могла.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Дочь хоть и занята делом была,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29845</wp:posOffset>
            </wp:positionV>
            <wp:extent cx="3019425" cy="3019425"/>
            <wp:effectExtent l="19050" t="0" r="9525" b="0"/>
            <wp:wrapNone/>
            <wp:docPr id="7" name="Рисунок 4" descr="C:\Users\SDA777\Desktop\Новая папка (4)\138250614725151430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DA777\Desktop\Новая папка (4)\1382506147251514303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050C">
        <w:rPr>
          <w:rFonts w:ascii="Times New Roman" w:hAnsi="Times New Roman" w:cs="Times New Roman"/>
          <w:sz w:val="32"/>
          <w:szCs w:val="32"/>
        </w:rPr>
        <w:t xml:space="preserve">Все же заметила это она: 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Гостья бабуле согласно кивала,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А взгляд свой на куклу все чаще кидала.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И вдруг говорит: «Я, друзья, не стерплю: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Дитя надулось, словно мышь на крупу.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Молчит, как немое, не ест и не пьет.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С сестренки своей пусть пример хоть возьмет!»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Воскликнула Катя: «Наташа – сестра,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Но, все-таки, бабушка, кукла она!»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Соседка заахала: «Ну и дела</w:t>
      </w:r>
      <w:r>
        <w:rPr>
          <w:rFonts w:ascii="Times New Roman" w:hAnsi="Times New Roman" w:cs="Times New Roman"/>
          <w:sz w:val="32"/>
          <w:szCs w:val="32"/>
        </w:rPr>
        <w:t>…</w:t>
      </w:r>
      <w:r w:rsidRPr="005C050C">
        <w:rPr>
          <w:rFonts w:ascii="Times New Roman" w:hAnsi="Times New Roman" w:cs="Times New Roman"/>
          <w:sz w:val="32"/>
          <w:szCs w:val="32"/>
        </w:rPr>
        <w:t>»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Поверить она все никак не могла.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 xml:space="preserve">И долго потом вспоминали о том, </w:t>
      </w:r>
    </w:p>
    <w:p w:rsidR="00FF74ED" w:rsidRPr="005C050C" w:rsidRDefault="00FF74ED" w:rsidP="00FF74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C050C">
        <w:rPr>
          <w:rFonts w:ascii="Times New Roman" w:hAnsi="Times New Roman" w:cs="Times New Roman"/>
          <w:sz w:val="32"/>
          <w:szCs w:val="32"/>
        </w:rPr>
        <w:t>Как куклу могли перепутать с «дитем»!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</w:t>
      </w:r>
    </w:p>
    <w:p w:rsidR="00FF74ED" w:rsidRPr="00F11B88" w:rsidRDefault="00FF74ED" w:rsidP="00FF74E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Л.В.  Алтухова</w:t>
      </w:r>
    </w:p>
    <w:sectPr w:rsidR="00FF74ED" w:rsidRPr="00F11B88" w:rsidSect="00A74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F74ED"/>
    <w:rsid w:val="00A74618"/>
    <w:rsid w:val="00FF7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904</Words>
  <Characters>5153</Characters>
  <Application>Microsoft Office Word</Application>
  <DocSecurity>0</DocSecurity>
  <Lines>42</Lines>
  <Paragraphs>12</Paragraphs>
  <ScaleCrop>false</ScaleCrop>
  <Company/>
  <LinksUpToDate>false</LinksUpToDate>
  <CharactersWithSpaces>6045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2014-11-12T17:56:00Z</dcterms:created>
  <dcterms:modified xsi:type="dcterms:W3CDTF">2014-11-12T18:07:00Z</dcterms:modified>
</cp:coreProperties>
</file>