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7B" w:rsidRPr="00C32E7B" w:rsidRDefault="00C32E7B" w:rsidP="00C32E7B">
      <w:pPr>
        <w:spacing w:before="100" w:beforeAutospacing="1" w:after="100" w:afterAutospacing="1" w:line="240" w:lineRule="auto"/>
        <w:outlineLvl w:val="1"/>
        <w:rPr>
          <w:rStyle w:val="a4"/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2E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C32E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"http://www.music-fantasy.ru/content/robert-shuman-mechta-o-nedosyagaemom" </w:instrText>
      </w:r>
      <w:r w:rsidRPr="00C32E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C32E7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Роберт Шуман. Мечта о недосягаемом</w:t>
      </w:r>
      <w:r w:rsidRPr="00C32E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C32E7B" w:rsidRDefault="00C32E7B" w:rsidP="00C32E7B">
      <w:pPr>
        <w:pStyle w:val="a3"/>
      </w:pPr>
      <w:r>
        <w:rPr>
          <w:rStyle w:val="a4"/>
        </w:rPr>
        <w:t>Презентация</w:t>
      </w:r>
    </w:p>
    <w:p w:rsidR="00C32E7B" w:rsidRDefault="00C32E7B" w:rsidP="00C32E7B">
      <w:pPr>
        <w:pStyle w:val="a3"/>
      </w:pPr>
      <w:r>
        <w:rPr>
          <w:rStyle w:val="a4"/>
        </w:rPr>
        <w:t>В комплекте:</w:t>
      </w:r>
      <w:r>
        <w:br/>
        <w:t> 1. Презентация:  21 слайд, ppsx;</w:t>
      </w:r>
      <w:r>
        <w:br/>
        <w:t> 2. Звуки музыки:</w:t>
      </w:r>
      <w:r>
        <w:br/>
        <w:t>     Шуман. Концерт ля минор для фортепиано с оркестром, 2 часть, mp3;</w:t>
      </w:r>
      <w:r>
        <w:br/>
        <w:t>     Шуман. Концерт ля минор для фортепиано с оркестром, 3 часть, mp3;</w:t>
      </w:r>
      <w:r>
        <w:br/>
        <w:t xml:space="preserve">     Шуман. В сиянье </w:t>
      </w:r>
      <w:proofErr w:type="spellStart"/>
      <w:r>
        <w:t>теплых</w:t>
      </w:r>
      <w:proofErr w:type="spellEnd"/>
      <w:r>
        <w:t xml:space="preserve"> майских дней (на русском языке), mp3;</w:t>
      </w:r>
      <w:r>
        <w:br/>
        <w:t xml:space="preserve">     Шуман. В сиянье </w:t>
      </w:r>
      <w:proofErr w:type="spellStart"/>
      <w:r>
        <w:t>теплых</w:t>
      </w:r>
      <w:proofErr w:type="spellEnd"/>
      <w:r>
        <w:t xml:space="preserve"> майских дней (на немецком языке), mp3;</w:t>
      </w:r>
      <w:r>
        <w:br/>
        <w:t>     Шуман. Грёзы, mp3;</w:t>
      </w:r>
      <w:r>
        <w:br/>
        <w:t> 3. Статья, docx</w:t>
      </w:r>
      <w:r>
        <w:rPr>
          <w:rStyle w:val="a5"/>
          <w:b/>
          <w:bCs/>
        </w:rPr>
        <w:t>.</w:t>
      </w:r>
    </w:p>
    <w:p w:rsidR="007A6180" w:rsidRDefault="007A6180"/>
    <w:p w:rsidR="00C32E7B" w:rsidRDefault="00C32E7B"/>
    <w:sectPr w:rsidR="00C3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B"/>
    <w:rsid w:val="006F69CB"/>
    <w:rsid w:val="007A6180"/>
    <w:rsid w:val="00C3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E7B"/>
    <w:rPr>
      <w:b/>
      <w:bCs/>
    </w:rPr>
  </w:style>
  <w:style w:type="character" w:styleId="a5">
    <w:name w:val="Emphasis"/>
    <w:basedOn w:val="a0"/>
    <w:uiPriority w:val="20"/>
    <w:qFormat/>
    <w:rsid w:val="00C32E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E7B"/>
    <w:rPr>
      <w:b/>
      <w:bCs/>
    </w:rPr>
  </w:style>
  <w:style w:type="character" w:styleId="a5">
    <w:name w:val="Emphasis"/>
    <w:basedOn w:val="a0"/>
    <w:uiPriority w:val="20"/>
    <w:qFormat/>
    <w:rsid w:val="00C32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galina-muz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2013-08-15T17:33:00Z</dcterms:created>
  <dcterms:modified xsi:type="dcterms:W3CDTF">2013-08-15T17:34:00Z</dcterms:modified>
</cp:coreProperties>
</file>