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49" w:rsidRPr="00003D23" w:rsidRDefault="00BD2849" w:rsidP="00BD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23">
        <w:rPr>
          <w:rFonts w:ascii="Times New Roman" w:hAnsi="Times New Roman" w:cs="Times New Roman"/>
          <w:b/>
          <w:sz w:val="28"/>
          <w:szCs w:val="28"/>
        </w:rPr>
        <w:t>РАБОТА НАД ПРОИЗВЕДЕНИЯМИ КРУПНОЙ ФОРМЫ С УЧАЩИМИСЯ ДЕТСКОЙ ШКОЛЫ ИСКУССТВ</w:t>
      </w:r>
    </w:p>
    <w:p w:rsidR="00502AF1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</w:r>
    </w:p>
    <w:p w:rsidR="00BD2849" w:rsidRPr="00003D23" w:rsidRDefault="00BD2849" w:rsidP="00502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>Произведения крупной формы (сонатины, вариации, рондо) присутствуют в репертуаре учащихся уже к окончанию первого года обучения.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 xml:space="preserve">Сочинениям крупной формы свойственно большее, по сравнению с другими произведениями, разнообразие содержания, большие масштабы развития музыкального материала. В связи с этим, их исполнение требует от ученика умения мысленно охватывать значительные построения и, при соблюдении единства целого, выявлять характерные особенности отдельных образов и тем. Оно также требует навыков переключения с одной художественной задачи на другую, выдержки, большого объема памяти и внимания. 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 xml:space="preserve">Каждый, кто слушает или исполняет музыкальные произведения, знает, что среди них есть более легкие и более трудные для восприятия и запоминания. Пьесы исполнять и заучивать проще, чем произведения с названиями: рондо, вариации, сонатины, сонаты. </w:t>
      </w:r>
      <w:r w:rsidRPr="00003D23">
        <w:rPr>
          <w:rFonts w:ascii="Times New Roman" w:hAnsi="Times New Roman" w:cs="Times New Roman"/>
          <w:sz w:val="28"/>
          <w:szCs w:val="28"/>
        </w:rPr>
        <w:br/>
        <w:t>Дело здесь в том, что эти произведения больше по объему и простроены они по более сложным законам музыкальной формы. Композитор, создавая рондо, сонату, вариации всегда придерживается более строгих правил построения. Трудно представить музыкальное произведение, которое не делилось бы на части. Са</w:t>
      </w:r>
      <w:r w:rsidR="004D2FB4" w:rsidRPr="00003D23">
        <w:rPr>
          <w:rFonts w:ascii="Times New Roman" w:hAnsi="Times New Roman" w:cs="Times New Roman"/>
          <w:sz w:val="28"/>
          <w:szCs w:val="28"/>
        </w:rPr>
        <w:t>мое простое средство при</w:t>
      </w:r>
      <w:r w:rsidRPr="00003D23">
        <w:rPr>
          <w:rFonts w:ascii="Times New Roman" w:hAnsi="Times New Roman" w:cs="Times New Roman"/>
          <w:sz w:val="28"/>
          <w:szCs w:val="28"/>
        </w:rPr>
        <w:t>дать потоку музыкальных звуков определенную форму - это повторение. Например, слушая песню, даже не различая слов, мы ясно слышим границы между куплетами именно потому, что в каждом куплете повторяется одна и та же мелодия. Однако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если в музыке будет бесконечно повторяться одна и та же тема, то такое произведение быстро утомит слушателя. Также очень сложно воспринимать музыку, в которой появляются все новые и новые мелодии без какой-либо системы. Поэтому в музыкальных произведениях обычно чередуются уже знакомые музыкальные мысли с 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>. На этом принципе основано построение музыкальных произведений крупной формы: рондо, сонат, вариаций.</w:t>
      </w:r>
    </w:p>
    <w:p w:rsidR="00BD2849" w:rsidRPr="00003D23" w:rsidRDefault="00BD2849" w:rsidP="00BD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23">
        <w:rPr>
          <w:rFonts w:ascii="Times New Roman" w:hAnsi="Times New Roman" w:cs="Times New Roman"/>
          <w:b/>
          <w:sz w:val="28"/>
          <w:szCs w:val="28"/>
        </w:rPr>
        <w:t>ВАРИАЦИИ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>Среди произведений крупной формы в педагогическом репертуаре видное место занимают вариационные циклы. Своеобразие их в том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ч то они </w:t>
      </w:r>
      <w:r w:rsidRPr="00003D23">
        <w:rPr>
          <w:rFonts w:ascii="Times New Roman" w:hAnsi="Times New Roman" w:cs="Times New Roman"/>
          <w:sz w:val="28"/>
          <w:szCs w:val="28"/>
        </w:rPr>
        <w:lastRenderedPageBreak/>
        <w:t xml:space="preserve">заключают в себе также черты пьес малой формы. Поэтому ученик, работая над 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вариациями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приобретает особенно разнообразные исполнительские навыки. Подобно миниатюре, каждая отдельная вариация требует лаконизма выражения, умения в не многом сказать многое. 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>Уже говорилось, что, если музыка много раз повторяется и не изменяется, то её слушать не очень интересно. Поэтому в музыкальном произведении часто применяется видоизмененное или варьированное повторение. На этом принципе складываются вариации.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 xml:space="preserve">Форма вариаций родилась в </w:t>
      </w:r>
      <w:r w:rsidRPr="00003D2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03D23">
        <w:rPr>
          <w:rFonts w:ascii="Times New Roman" w:hAnsi="Times New Roman" w:cs="Times New Roman"/>
          <w:sz w:val="28"/>
          <w:szCs w:val="28"/>
        </w:rPr>
        <w:t xml:space="preserve"> веке. Вариации произошли от народной музыки. Представьте себе, что народный умелец - музыкант играл на рожке, дудке или скрипке мелодию какой-нибудь песни, и каждый раз мотив этой песни повторялся, но звучал по-новому, обогащаясь новыми подголосками, интонациями; видоизменялся ритм, темп, отдельные обороты мелодии. Так появились вариации на пе</w:t>
      </w:r>
      <w:r w:rsidR="004D2FB4" w:rsidRPr="00003D23">
        <w:rPr>
          <w:rFonts w:ascii="Times New Roman" w:hAnsi="Times New Roman" w:cs="Times New Roman"/>
          <w:sz w:val="28"/>
          <w:szCs w:val="28"/>
        </w:rPr>
        <w:t>се</w:t>
      </w:r>
      <w:r w:rsidRPr="00003D23">
        <w:rPr>
          <w:rFonts w:ascii="Times New Roman" w:hAnsi="Times New Roman" w:cs="Times New Roman"/>
          <w:sz w:val="28"/>
          <w:szCs w:val="28"/>
        </w:rPr>
        <w:t xml:space="preserve">нные и плясовые темы. 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>Трудность в работе над вариациями заключается в сочетании отдельных вариаций в единое целое. Цельность достигается тематическим единством. В некоторых произведениях варьируется мелодия темы, в других она остается неизменной, и меняе</w:t>
      </w:r>
      <w:r w:rsidR="004D2FB4" w:rsidRPr="00003D23">
        <w:rPr>
          <w:rFonts w:ascii="Times New Roman" w:hAnsi="Times New Roman" w:cs="Times New Roman"/>
          <w:sz w:val="28"/>
          <w:szCs w:val="28"/>
        </w:rPr>
        <w:t>тся лишь гармония и фактура. Не</w:t>
      </w:r>
      <w:r w:rsidRPr="00003D23">
        <w:rPr>
          <w:rFonts w:ascii="Times New Roman" w:hAnsi="Times New Roman" w:cs="Times New Roman"/>
          <w:sz w:val="28"/>
          <w:szCs w:val="28"/>
        </w:rPr>
        <w:t xml:space="preserve">редко оба эти принципа совмещаются в одном и том же произведении. Ученик должен знать, какой из двух принципов положен в основу разучиваемого им сочинения и 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находить в каждой вариации тему или её элементы. Это помогает осознанно отнестись к разбору текста и глубже проникнуть в содержание музыки. Так же большое значение имеют цезуры между вариациями. Цезурами можно разъединить вариации или, наоборот, объединить их в единое целое. Можно цезурой подчеркнуть значение отдельных вариаций.</w:t>
      </w:r>
    </w:p>
    <w:p w:rsidR="00BD2849" w:rsidRPr="00DB5B1C" w:rsidRDefault="00BD2849" w:rsidP="00DB5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1C">
        <w:rPr>
          <w:rFonts w:ascii="Times New Roman" w:hAnsi="Times New Roman" w:cs="Times New Roman"/>
          <w:b/>
          <w:sz w:val="28"/>
          <w:szCs w:val="28"/>
        </w:rPr>
        <w:t>РОНДО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 xml:space="preserve">Теперь о рондо. Слово рондо французское. В переводе на русский оно означает круг, хоровод. Название этой формы пришло из </w:t>
      </w:r>
      <w:r w:rsidR="004D2FB4" w:rsidRPr="00003D23">
        <w:rPr>
          <w:rFonts w:ascii="Times New Roman" w:hAnsi="Times New Roman" w:cs="Times New Roman"/>
          <w:sz w:val="28"/>
          <w:szCs w:val="28"/>
        </w:rPr>
        <w:t xml:space="preserve">средневековой Франции. Там </w:t>
      </w:r>
      <w:proofErr w:type="spellStart"/>
      <w:r w:rsidR="004D2FB4" w:rsidRPr="00003D23">
        <w:rPr>
          <w:rFonts w:ascii="Times New Roman" w:hAnsi="Times New Roman" w:cs="Times New Roman"/>
          <w:sz w:val="28"/>
          <w:szCs w:val="28"/>
        </w:rPr>
        <w:t>ронда</w:t>
      </w:r>
      <w:r w:rsidRPr="00003D2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003D23">
        <w:rPr>
          <w:rFonts w:ascii="Times New Roman" w:hAnsi="Times New Roman" w:cs="Times New Roman"/>
          <w:sz w:val="28"/>
          <w:szCs w:val="28"/>
        </w:rPr>
        <w:t xml:space="preserve"> называли хороводные песни. Вспомним песню, в ней есть запев и припев. Исполнялись они так: запев пел один из участников хоровода, а припев - все вместе. Но в отличие от простой песни, куплеты в этих хороводных песнях каждый раз пелись на новый мотив, а припев оставался неизменным. И вторым 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отличаем от простой песни было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то, что рондо начиналось не с запева, а с припева. 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lastRenderedPageBreak/>
        <w:tab/>
        <w:t>И так, форму рондо можно воспринимать в виде песни, которая начинается с припева. Этот припев (рефрен) повторяется неизменно, а куплеты (эпизоды) имеют разное мелодическое содержание. Припев (рефрен) объединят рондо в единое целое.</w:t>
      </w:r>
    </w:p>
    <w:p w:rsidR="00BD2849" w:rsidRPr="00003D23" w:rsidRDefault="00BD2849" w:rsidP="00BD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23">
        <w:rPr>
          <w:rFonts w:ascii="Times New Roman" w:hAnsi="Times New Roman" w:cs="Times New Roman"/>
          <w:b/>
          <w:sz w:val="28"/>
          <w:szCs w:val="28"/>
        </w:rPr>
        <w:t>СОНАТА И СОНАТИНА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 xml:space="preserve">Большое значение для развития ученика имеет работа над сонатой - одно из самых важных форм музыкальной литературы. Подготовительным этапом к сонатам служат сонатины. 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 xml:space="preserve">Соната - наиболее сложное по форме произведение. Сонату можно сравнить с литературным романом или повестью. Подобно роману или повести, соната "населена" различными "героями" - музыкальными темами. Темы эти не просто следуют одна за другой, а взаимодействуют, влияют друг на друга, а иногда и вступают в конфликт. Наибольшей напряженностью и остротой отличаются части сонаты, написанные в форме 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сонатного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аллегро. Развитие музыки в этих частях можно сравнить с театральным действом. 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композитор знакомит нас с основными действующими </w:t>
      </w:r>
      <w:r w:rsidR="004D2FB4" w:rsidRPr="00003D23">
        <w:rPr>
          <w:rFonts w:ascii="Times New Roman" w:hAnsi="Times New Roman" w:cs="Times New Roman"/>
          <w:sz w:val="28"/>
          <w:szCs w:val="28"/>
        </w:rPr>
        <w:t>ли</w:t>
      </w:r>
      <w:r w:rsidRPr="00003D23">
        <w:rPr>
          <w:rFonts w:ascii="Times New Roman" w:hAnsi="Times New Roman" w:cs="Times New Roman"/>
          <w:sz w:val="28"/>
          <w:szCs w:val="28"/>
        </w:rPr>
        <w:t xml:space="preserve">цами - музыкальными темами. Большей частью они бывают контрастными по характеру. Это завязка драмы (экспозиция). За тем действие развивается, обострятся, достигает вершины. Это - разработка, наиболее конфликтный раздел. Темы героев показываются с неожиданных сторон. Они могут расчленяться на короткие мотивы, сталкиваются, переплетаются, видоизменяются, борются одна с другой. Конфликт достигает в разработке наивысшей точки. Такой конфликт требует разрядки, примирения. Их приносит реприза. Это итог всех действий. Звучат темы, с которыми мы встречались в экспозиции, но определенные герои вышли победителями в этой борьбе и приобрели, может быть, большее значение, поэтому реприза содержит повторение музыки экспозиции, но не дословное, а видоизмененное. Очень важно установить новые черты в звучании главной и побочной партий, решить, какой образ приобрел большее значение, проанализировать все изменения, которые произошли в репризе по сравнению с экспозицией. Эти изменения 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затрагивают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а первую очередь область тональных соотношений. Если в экспозиции главная и побочная партии тонально противопоставляются, то есть звучат в разных тональностях, то в репризе они обычно звучат в одной тональности (основной тональности произведения). К трём основным разделам сонатного аллегро часто присоединяется четвертый, заключительный раздел - кода. В ней проходят отрывки наиболее важных тем, ещё раз утверждается </w:t>
      </w:r>
      <w:r w:rsidRPr="00003D23">
        <w:rPr>
          <w:rFonts w:ascii="Times New Roman" w:hAnsi="Times New Roman" w:cs="Times New Roman"/>
          <w:sz w:val="28"/>
          <w:szCs w:val="28"/>
        </w:rPr>
        <w:lastRenderedPageBreak/>
        <w:t xml:space="preserve">"победившая" тональность. Важнейшие две музыкальные темы главная и побочная партия. Между главной и побочной 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связующая, её значение - осуществлять </w:t>
      </w:r>
      <w:r w:rsidR="00E56DF4" w:rsidRPr="00003D23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Pr="00003D23">
        <w:rPr>
          <w:rFonts w:ascii="Times New Roman" w:hAnsi="Times New Roman" w:cs="Times New Roman"/>
          <w:sz w:val="28"/>
          <w:szCs w:val="28"/>
        </w:rPr>
        <w:t xml:space="preserve">от главной к побочной. Завершается экспозиция, а так же реприза заключительной партией. Из самого названия этой партии явствует её утвердительно-обобщающий характер. Связующая и заключительная партии могут обладать новыми собственными темами. Но не редко они строятся на материале двух важнейших тем - главной и побочной партий. 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 xml:space="preserve">Классический сонатный цикл сложился во второй половине  </w:t>
      </w:r>
      <w:r w:rsidRPr="00003D2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03D23">
        <w:rPr>
          <w:rFonts w:ascii="Times New Roman" w:hAnsi="Times New Roman" w:cs="Times New Roman"/>
          <w:sz w:val="28"/>
          <w:szCs w:val="28"/>
        </w:rPr>
        <w:t xml:space="preserve"> века. Сонаты писали и пишут многие композиторы, начиная с </w:t>
      </w:r>
      <w:proofErr w:type="spellStart"/>
      <w:r w:rsidRPr="00003D23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003D23">
        <w:rPr>
          <w:rFonts w:ascii="Times New Roman" w:hAnsi="Times New Roman" w:cs="Times New Roman"/>
          <w:sz w:val="28"/>
          <w:szCs w:val="28"/>
        </w:rPr>
        <w:t xml:space="preserve"> (</w:t>
      </w:r>
      <w:r w:rsidRPr="00003D2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03D23">
        <w:rPr>
          <w:rFonts w:ascii="Times New Roman" w:hAnsi="Times New Roman" w:cs="Times New Roman"/>
          <w:sz w:val="28"/>
          <w:szCs w:val="28"/>
        </w:rPr>
        <w:t xml:space="preserve"> век) и до наших дней. Зародившись в творчестве И.С. Баха и его сыновей, Д. Скорлатти, сонатная форма окончательно откристаллизовалась в сочинениях Й. Гайдна, В. Моцарта. Своё наивысшее выражение сонатная форма нашла в произведениях Бетховена.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>Конечно, не все сонатины и сонаты, изучаемые в ДШИ, соответствуют классической форм</w:t>
      </w:r>
      <w:r w:rsidR="00E56DF4" w:rsidRPr="00003D23">
        <w:rPr>
          <w:rFonts w:ascii="Times New Roman" w:hAnsi="Times New Roman" w:cs="Times New Roman"/>
          <w:sz w:val="28"/>
          <w:szCs w:val="28"/>
        </w:rPr>
        <w:t>е</w:t>
      </w:r>
      <w:r w:rsidRPr="00003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сонатного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аллегро. В них может не быть достаточно развитой разработки. При исполнении сонатин и сонат появляется основная трудность воплощения сонатной формы - выявление контрастных образов и, наряду с этим, соблюдение единства целого.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>Работая в классе над крупной формой, надо познакомить ученика с биографией композитора, с его творчеством и его эпохой. Определяются границы главной и побочной партии, находятся связующая и заключительная. Разбираются фразы, предложения, интонации, штрихи, артикуляция, аппликатура - всё то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что поможет определить художественно-выразительное значение тем-образов, а так же определить при помощи чего они связаны, их тональности, модуляции и исключения. В разработке анализируется музыкальный материал, то есть определяют какие темы взять для развития. Это могут быть главная, побочная или совершенно новая тема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>пределяются тональности, отклонения, модуляции. В репризе определяются сходство и различия с экспозицией. От ученика требуется быстрота слуховой реакции на происходящие в музыке частые смены образных состояний, особенно важна мгновенная исполнител</w:t>
      </w:r>
      <w:r w:rsidR="00E56DF4" w:rsidRPr="00003D23">
        <w:rPr>
          <w:rFonts w:ascii="Times New Roman" w:hAnsi="Times New Roman" w:cs="Times New Roman"/>
          <w:sz w:val="28"/>
          <w:szCs w:val="28"/>
        </w:rPr>
        <w:t>ьская перестройка, а также выдер</w:t>
      </w:r>
      <w:r w:rsidRPr="00003D23">
        <w:rPr>
          <w:rFonts w:ascii="Times New Roman" w:hAnsi="Times New Roman" w:cs="Times New Roman"/>
          <w:sz w:val="28"/>
          <w:szCs w:val="28"/>
        </w:rPr>
        <w:t xml:space="preserve">жка, выносливость, эмоциональная приподнятость и душевный подъем. При исполнении сонаты важно достигнуть темпового единства. Без этого произведение может рассыпаться на отдельные построения. Необходимо ощущать ритмический пульс на протяжении всего сочинения, точно соблюдать паузы. 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Многие сонаты можно представить в оркестровом исполнении. Ученик должен иметь представление о звучании симфонического оркестра и о 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тембрах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различных инструментах. Следует разобрать с 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учеником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какому инструменту или группе инструментов можно поручить данную партию, а в каком месте требуется звучание целого оркестра. 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>Соната даёт огромные возможности композитору для того, чтобы отразить глубину душевного мира человека, драматических ситуаций. Соната способна в большей мере, чем другие формы, отражать диалектику реального мира.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>Тем, кто начинает учиться музыке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 xml:space="preserve">риходиться иметь дело не с сонатами, а с сонатинами. Слово "Сонатина" - означает "маленькая соната". Она меньше настоящей сонаты по размерам, а, кроме того, легче технически, более проста по содержанию. Классические сонатины знакомят учащихся с особенностями музыкального языка периода классицизма, воспитывают чувство классической формы, ритмическую устойчивость исполнения. Малейшая неточность звукоизвлечения, невнимание к штрихам, передерживание или недодерживание отдельных звуков становятся в них особенно заметными и непримиримыми. Поэтому, классические сонатины очень полезны для воспитания таких качеств, как ясность и точность выполнения всех деталей текста. 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 xml:space="preserve">Ученик должен знать, что в классических сонатинах педаль используется относительно мало. Надо обратить внимание ученика на то, что педаль нигде не должна быть густой и затемнять рисунок мелодии или сопровождения. </w:t>
      </w:r>
    </w:p>
    <w:p w:rsidR="00BD2849" w:rsidRPr="00003D23" w:rsidRDefault="00BD2849" w:rsidP="00BD2849">
      <w:pPr>
        <w:jc w:val="both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ab/>
        <w:t xml:space="preserve">В заключении хочется сказать, что работа над произведениями крупной формы способствует развитию музыкального мышления ученика, наиболее полному раскрытию его творческого потенциала. При этом надо учитывать все индивидуальные характеристику учащегося, а именно: одаренность, культуру, вкус, чувство и темперамент, богатство фантазии и интеллект каждого ребенка. Освоение крупной формы требует от учащегося умения логически мыслить, умения анализировать, знания теории музыки, а так же хорошей исполнительной подготовки. Достигнуть успеха можно лишь непрерывно развивая ученика музыкально, интеллектуально, </w:t>
      </w:r>
      <w:proofErr w:type="spellStart"/>
      <w:r w:rsidRPr="00003D23">
        <w:rPr>
          <w:rFonts w:ascii="Times New Roman" w:hAnsi="Times New Roman" w:cs="Times New Roman"/>
          <w:sz w:val="28"/>
          <w:szCs w:val="28"/>
        </w:rPr>
        <w:t>пианистически</w:t>
      </w:r>
      <w:proofErr w:type="spellEnd"/>
      <w:r w:rsidRPr="00003D23">
        <w:rPr>
          <w:rFonts w:ascii="Times New Roman" w:hAnsi="Times New Roman" w:cs="Times New Roman"/>
          <w:sz w:val="28"/>
          <w:szCs w:val="28"/>
        </w:rPr>
        <w:t xml:space="preserve"> и артистически.</w:t>
      </w:r>
    </w:p>
    <w:p w:rsidR="00BD2849" w:rsidRPr="00003D23" w:rsidRDefault="00BD2849" w:rsidP="00BD2849">
      <w:pPr>
        <w:rPr>
          <w:rFonts w:ascii="Times New Roman" w:hAnsi="Times New Roman" w:cs="Times New Roman"/>
          <w:sz w:val="28"/>
          <w:szCs w:val="28"/>
        </w:rPr>
      </w:pPr>
    </w:p>
    <w:p w:rsidR="00502AF1" w:rsidRDefault="00502AF1" w:rsidP="00BD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AF1" w:rsidRDefault="00502AF1" w:rsidP="00BD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49" w:rsidRPr="00003D23" w:rsidRDefault="00BD2849" w:rsidP="00BD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BD2849" w:rsidRPr="00003D23" w:rsidRDefault="00BD2849" w:rsidP="00BD2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 xml:space="preserve">А.Д. Алексеев "Работа над музыкальным произведением с учениками школы и </w:t>
      </w:r>
      <w:proofErr w:type="spellStart"/>
      <w:r w:rsidRPr="00003D2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003D2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03D23">
        <w:rPr>
          <w:rFonts w:ascii="Times New Roman" w:hAnsi="Times New Roman" w:cs="Times New Roman"/>
          <w:sz w:val="28"/>
          <w:szCs w:val="28"/>
        </w:rPr>
        <w:t>чилища</w:t>
      </w:r>
      <w:proofErr w:type="spellEnd"/>
      <w:r w:rsidRPr="00003D23">
        <w:rPr>
          <w:rFonts w:ascii="Times New Roman" w:hAnsi="Times New Roman" w:cs="Times New Roman"/>
          <w:sz w:val="28"/>
          <w:szCs w:val="28"/>
        </w:rPr>
        <w:t>"</w:t>
      </w:r>
    </w:p>
    <w:p w:rsidR="00BD2849" w:rsidRPr="00003D23" w:rsidRDefault="00BD2849" w:rsidP="00BD2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03D23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003D23">
        <w:rPr>
          <w:rFonts w:ascii="Times New Roman" w:hAnsi="Times New Roman" w:cs="Times New Roman"/>
          <w:sz w:val="28"/>
          <w:szCs w:val="28"/>
        </w:rPr>
        <w:t xml:space="preserve"> "Воспитание ученика-пианиста"</w:t>
      </w:r>
    </w:p>
    <w:p w:rsidR="00BD2849" w:rsidRPr="00003D23" w:rsidRDefault="00BD2849" w:rsidP="00BD2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Pr="00003D23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003D23">
        <w:rPr>
          <w:rFonts w:ascii="Times New Roman" w:hAnsi="Times New Roman" w:cs="Times New Roman"/>
          <w:sz w:val="28"/>
          <w:szCs w:val="28"/>
        </w:rPr>
        <w:t xml:space="preserve"> "Процесс зарождения сонатной формы"</w:t>
      </w:r>
    </w:p>
    <w:p w:rsidR="00BD2849" w:rsidRPr="00003D23" w:rsidRDefault="00BD2849" w:rsidP="00BD2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D23">
        <w:rPr>
          <w:rFonts w:ascii="Times New Roman" w:hAnsi="Times New Roman" w:cs="Times New Roman"/>
          <w:sz w:val="28"/>
          <w:szCs w:val="28"/>
        </w:rPr>
        <w:t>И.П. Лаврентьев "Поздние сонаты Бетховена"</w:t>
      </w:r>
    </w:p>
    <w:sectPr w:rsidR="00BD2849" w:rsidRPr="00003D23" w:rsidSect="0092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1E62"/>
    <w:multiLevelType w:val="hybridMultilevel"/>
    <w:tmpl w:val="8416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49"/>
    <w:rsid w:val="00003D23"/>
    <w:rsid w:val="004D2FB4"/>
    <w:rsid w:val="004E4F5C"/>
    <w:rsid w:val="00502AF1"/>
    <w:rsid w:val="009224F1"/>
    <w:rsid w:val="00A673A7"/>
    <w:rsid w:val="00BD2849"/>
    <w:rsid w:val="00DB5B1C"/>
    <w:rsid w:val="00E5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Кирилл</cp:lastModifiedBy>
  <cp:revision>8</cp:revision>
  <dcterms:created xsi:type="dcterms:W3CDTF">2014-01-19T16:28:00Z</dcterms:created>
  <dcterms:modified xsi:type="dcterms:W3CDTF">2014-01-21T17:59:00Z</dcterms:modified>
</cp:coreProperties>
</file>