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8" w:rsidRDefault="00B81BB8" w:rsidP="00B81BB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B81BB8" w:rsidRPr="002654E9" w:rsidRDefault="00B81BB8" w:rsidP="00B81B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№6» с. Дербетовка</w:t>
      </w:r>
    </w:p>
    <w:p w:rsidR="00B81BB8" w:rsidRDefault="00B81BB8" w:rsidP="00B81BB8"/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E1832" w:rsidRDefault="00CE1832" w:rsidP="00B81B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E1832" w:rsidRP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</w:pPr>
      <w:r w:rsidRPr="00CE183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 xml:space="preserve">КОНСПЕКТ ВНЕКЛАССНОГО </w:t>
      </w:r>
    </w:p>
    <w:p w:rsidR="00CE1832" w:rsidRP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</w:pPr>
      <w:r w:rsidRPr="00CE183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>МЕРОПРИЯТИЯ В 10 КЛАССЕ</w:t>
      </w:r>
    </w:p>
    <w:p w:rsidR="00CE1832" w:rsidRP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</w:pPr>
      <w:r w:rsidRPr="00CE183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 xml:space="preserve">ПО ТЕМЕ </w:t>
      </w:r>
    </w:p>
    <w:p w:rsidR="00CE1832" w:rsidRP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«УГОЛОВНАЯ ОТВЕТСТВЕННОСТЬ НЕСОВЕРШЕННОЛЕТНИХ»</w:t>
      </w: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P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</w:pPr>
      <w:r w:rsidRPr="00CE1832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>РОЛЕВАЯ ИГРА</w:t>
      </w: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B81BB8" w:rsidRPr="002F7FAF" w:rsidRDefault="00B81BB8" w:rsidP="00B81BB8">
      <w:pPr>
        <w:ind w:firstLine="900"/>
        <w:jc w:val="right"/>
        <w:rPr>
          <w:rFonts w:ascii="Times New Roman" w:hAnsi="Times New Roman" w:cs="Times New Roman"/>
          <w:sz w:val="28"/>
          <w:szCs w:val="40"/>
        </w:rPr>
      </w:pPr>
      <w:r w:rsidRPr="002F7FAF">
        <w:rPr>
          <w:rFonts w:ascii="Times New Roman" w:hAnsi="Times New Roman" w:cs="Times New Roman"/>
          <w:sz w:val="28"/>
          <w:szCs w:val="40"/>
        </w:rPr>
        <w:t>Великорост Сергей Иванович</w:t>
      </w:r>
      <w:r>
        <w:rPr>
          <w:rFonts w:ascii="Times New Roman" w:hAnsi="Times New Roman" w:cs="Times New Roman"/>
          <w:sz w:val="28"/>
          <w:szCs w:val="40"/>
        </w:rPr>
        <w:t xml:space="preserve"> преподаватель – организатор ОБЖ</w:t>
      </w:r>
    </w:p>
    <w:p w:rsidR="00B81BB8" w:rsidRDefault="00B81BB8" w:rsidP="00B81BB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356705 </w:t>
      </w:r>
      <w:r>
        <w:rPr>
          <w:rFonts w:ascii="Times New Roman" w:hAnsi="Times New Roman" w:cs="Times New Roman"/>
          <w:sz w:val="28"/>
        </w:rPr>
        <w:t>Ставропольский край, Апанасенковский район, село Дербетовка</w:t>
      </w:r>
    </w:p>
    <w:p w:rsidR="00B81BB8" w:rsidRDefault="00B81BB8" w:rsidP="00B81BB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ЖДС 1\1,  тел:71-3-49</w:t>
      </w: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CE1832" w:rsidRDefault="00CE1832" w:rsidP="00B81B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40"/>
          <w:szCs w:val="40"/>
        </w:rPr>
      </w:pPr>
    </w:p>
    <w:p w:rsidR="00B81BB8" w:rsidRPr="002F7FAF" w:rsidRDefault="00B81BB8" w:rsidP="00B81BB8">
      <w:pPr>
        <w:ind w:firstLine="90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с. Дербетовка</w:t>
      </w:r>
    </w:p>
    <w:p w:rsidR="00CE1832" w:rsidRPr="00B81BB8" w:rsidRDefault="00BC55BF" w:rsidP="00B81BB8">
      <w:pPr>
        <w:ind w:firstLine="90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2011</w:t>
      </w:r>
      <w:r w:rsidR="00B81BB8">
        <w:rPr>
          <w:rFonts w:ascii="Times New Roman" w:hAnsi="Times New Roman" w:cs="Times New Roman"/>
          <w:sz w:val="28"/>
          <w:szCs w:val="40"/>
        </w:rPr>
        <w:t xml:space="preserve"> г.</w:t>
      </w:r>
    </w:p>
    <w:p w:rsidR="00E95B47" w:rsidRPr="00E95B47" w:rsidRDefault="00E95B47" w:rsidP="00E9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Тема : 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t>«Уголовная ответственность несо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softHyphen/>
        <w:t>вершеннолетних».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♦    </w:t>
      </w:r>
      <w:r w:rsidRPr="00E95B4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образовательная - 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t>ознакомление учащих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softHyphen/>
        <w:t>ся с понятиями «преступление» и «уголовная от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softHyphen/>
        <w:t>ветственность», с особенностями уголовной ответ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softHyphen/>
        <w:t>ственности несовершеннолетних;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 xml:space="preserve">♦    </w:t>
      </w:r>
      <w:r w:rsidRPr="00E95B4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развивающая - 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t>совершенствование навыков работы с юридическими документами, анализа и оценки фактов, умения делать выводы.</w:t>
      </w:r>
    </w:p>
    <w:p w:rsidR="00E95B47" w:rsidRPr="00E95B47" w:rsidRDefault="00E95B47" w:rsidP="00E9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 xml:space="preserve">♦    </w:t>
      </w:r>
      <w:r w:rsidRPr="00E95B4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воспитательная - 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t>формирование негатив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softHyphen/>
        <w:t>ного отношения к правонарушениям, воспитание активной гражданской позиции.</w:t>
      </w:r>
    </w:p>
    <w:p w:rsidR="00E95B47" w:rsidRPr="00E95B47" w:rsidRDefault="00E95B47" w:rsidP="00E95B47">
      <w:pPr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обеспечение:</w:t>
      </w: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Уголовный кодекс РФ (УК РФ) или извле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softHyphen/>
        <w:t>чения из него - статьи 14, 15, 20, 24-26, 28, 61, 63, 87-89,90,91,214;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карточки с описанием учебной ситуации;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карточки с заданиями;</w:t>
      </w:r>
    </w:p>
    <w:p w:rsidR="00E95B47" w:rsidRPr="00E95B47" w:rsidRDefault="00E95B47" w:rsidP="00E9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образцы для выполнения заданий.</w:t>
      </w:r>
    </w:p>
    <w:p w:rsidR="00E95B47" w:rsidRPr="00E95B47" w:rsidRDefault="00E95B47" w:rsidP="00E9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Форма: 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t>сюжетно-ролевая игра.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Методы:</w:t>
      </w:r>
    </w:p>
    <w:p w:rsidR="00E95B47" w:rsidRPr="00E95B47" w:rsidRDefault="00E95B47" w:rsidP="00E9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♦   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t>работа с текстом кодекса;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групповое решение юридической задачи;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ответы на вопросы;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составление заключения;</w:t>
      </w:r>
    </w:p>
    <w:p w:rsidR="00E95B47" w:rsidRPr="00E95B47" w:rsidRDefault="00E95B47" w:rsidP="00E9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>♦    разыгрывание сцены суда.</w:t>
      </w:r>
    </w:p>
    <w:p w:rsidR="00E95B47" w:rsidRPr="00E95B47" w:rsidRDefault="00E95B47" w:rsidP="00E9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95B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Время: </w:t>
      </w:r>
      <w:r w:rsidRPr="00E95B47">
        <w:rPr>
          <w:rFonts w:ascii="Times New Roman" w:eastAsia="Times New Roman" w:hAnsi="Times New Roman" w:cs="Times New Roman"/>
          <w:color w:val="000000"/>
          <w:sz w:val="28"/>
        </w:rPr>
        <w:t>1 ч.</w:t>
      </w:r>
    </w:p>
    <w:p w:rsidR="00E95B47" w:rsidRPr="00E95B47" w:rsidRDefault="00E95B47" w:rsidP="00E95B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классного часа</w:t>
      </w:r>
    </w:p>
    <w:p w:rsidR="00E95B47" w:rsidRPr="00E95B47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47">
        <w:rPr>
          <w:rFonts w:ascii="Times New Roman" w:hAnsi="Times New Roman" w:cs="Times New Roman"/>
          <w:b/>
          <w:bCs/>
          <w:color w:val="000000"/>
          <w:sz w:val="28"/>
          <w:szCs w:val="26"/>
          <w:lang w:val="en-US"/>
        </w:rPr>
        <w:t>I</w:t>
      </w:r>
      <w:r w:rsidRPr="00E95B47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. </w:t>
      </w:r>
      <w:r w:rsidRPr="00E95B47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Организационный момент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Учитель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объявляет тему, цели классного часа и задает вопрос: какие чувства вызывает у людей поломан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ный лифт?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Понятно, что это создает жильцам неудобства, вызывает их упреки в адрес обслуживающего пер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сонала. Но лишь в четверти случаев лифты оста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навливаются по техническим причинам. Осталь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ные три четверти поломок связаны с вандализмом. По некоторым оценкам в жилищно-коммунальной сфере 30% затрат на ремонт приходится на ликви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дацию последствий вандализма. И оплачивают его ни в чем </w:t>
      </w:r>
      <w:r w:rsidRPr="00205D74">
        <w:rPr>
          <w:rFonts w:ascii="Times New Roman" w:eastAsia="Times New Roman" w:hAnsi="Times New Roman" w:cs="Times New Roman"/>
          <w:sz w:val="28"/>
        </w:rPr>
        <w:t>не</w:t>
      </w:r>
      <w:r w:rsidRPr="00205D74">
        <w:rPr>
          <w:rFonts w:ascii="Times New Roman" w:eastAsia="Times New Roman" w:hAnsi="Times New Roman" w:cs="Times New Roman"/>
          <w:color w:val="AAB08A"/>
          <w:sz w:val="28"/>
        </w:rPr>
        <w:t xml:space="preserve">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повинные жильцы.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Нам предстоит разобраться с понятием «ван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дализм» и оценить это явление с точки зрения закона.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205D74">
        <w:rPr>
          <w:rFonts w:ascii="Times New Roman" w:eastAsia="Times New Roman" w:hAnsi="Times New Roman" w:cs="Times New Roman"/>
          <w:b/>
          <w:color w:val="000000"/>
          <w:sz w:val="28"/>
        </w:rPr>
        <w:t>Ученик 1: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 xml:space="preserve">  Происхождение термина связано с назва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нием древнегерманских племен - вандалов. Они осели на севере Африки, основали свое королев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ство со столицей Карфаген и разбойничали на просторах Средиземноморья. Наиболее извест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ное их деяние, сопровождавшееся бессмыслен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ным уничтожением памятников античной куль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туры, </w:t>
      </w:r>
      <w:r w:rsidRPr="00205D74">
        <w:rPr>
          <w:rFonts w:ascii="Times New Roman" w:eastAsia="Times New Roman" w:hAnsi="Times New Roman" w:cs="Times New Roman"/>
          <w:color w:val="AAB08A"/>
          <w:sz w:val="28"/>
        </w:rPr>
        <w:t xml:space="preserve">-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разграбление Рима в 455 г. Оно стало символичным и породило нарицательное назва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ние - «вандализм». 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Ученик 2: 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Действия вандалов, квали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фицируемые как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«осквернение зданий или иных сооружений, порча имущества на общественном транспорте или в иных общественных местах»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 xml:space="preserve">(ст. 214 УК РФ);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«уничтожение или повреждение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 xml:space="preserve">памятников истории, культуры, природных комплексов или объектов...»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(ст. 243 УК РФ), по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служили основой для характеристики соответ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ствующего преступления. Проявления вандализма разнообразны. Среди них циничные надписи на стенах домов, памятни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ках, загрязнение граффити стен, салонов обще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ственного транспорта, надругательства над тела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ми умерших и местами захоронений (ст. 244 УК РФ). Наряду с материальным ущербом ван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дализм причиняет психологические травмы, не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восполнимые разрушения памятников культуры и архитектуры.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05D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Ученик 3: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До 1996 г. проявления вандализма уголовное право рассматривало как хулиганство. Ныне ван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дализм выделен как самостоятельный состав пре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ступления. Это обусловлено тем, что в последнее время случаи вандализма в нашей стране участи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лись и приобрели угрожающий характер. Кроме того, есть существенные различия в проявлениях вандализма и хулиганства.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Хулиганство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- это грубое нарушение обще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ственного порядка, выражающее явное неуваже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ние к обществу, сопровождающееся применением насилия к гражданам или уничтожением чужого имущества. Такие действия носят демонстратив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ный, вызывающий характер.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Вандализм,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как правило, совершается скрыт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но, в расчете на то, что окружающие не заметят виновного и не пресекут такие действия. Их цель -причинение вреда, оцениваемого по степени об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щественной опасности, разрушительным имуще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ственным последствиям. Вандалы, как правило, рассчитывают на безнаказанность.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Учитель: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Следует помнить, что оставленные безнака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занными случаи проявления детского ванда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лизма приводят к более серьезным преступле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 xml:space="preserve">ниям. Приведите примеры вандализма в нашем селе, районе, крае. 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05D74">
        <w:rPr>
          <w:rFonts w:ascii="Times New Roman" w:hAnsi="Times New Roman" w:cs="Times New Roman"/>
          <w:b/>
          <w:bCs/>
          <w:color w:val="000000"/>
          <w:sz w:val="28"/>
          <w:szCs w:val="26"/>
          <w:lang w:val="en-US"/>
        </w:rPr>
        <w:t>II</w:t>
      </w:r>
      <w:r w:rsidRPr="00205D74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. </w:t>
      </w: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Ознакомление учащихся с сюжетом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«судить» гражданина, обвиняемого в вандализме. Одним из вас предстоит сыграть роль прокурора-обвини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теля, другим - адвоката-защитника, третьим -беспристрастных судей, а четвертым - экспертов.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игры - сюжет из жизни (пересказыва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содержание приведенной ниже карточки с опи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санием учебной ситуации).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Учебная ситуация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D74">
        <w:rPr>
          <w:rFonts w:ascii="Times New Roman" w:hAnsi="Times New Roman" w:cs="Times New Roman"/>
          <w:i/>
          <w:color w:val="000000"/>
          <w:sz w:val="28"/>
          <w:szCs w:val="28"/>
        </w:rPr>
        <w:t>15-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летний ученик 10-го класса (назовем его вымыш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ленным именем - Иван Сидоров) вечером, когда на улице стемнело, используя аэрозольный баллончик с краской, вывел на стене школьного здания метровы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ми буквами надпись: «Вы все дураки».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этому факту было возбуждено уголовное дело по статье 214 УК РФ «Вандализм».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То, что надпись на стене школы была сделана Сидо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ровым, подтверждено показаниями свидетелей и за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писью камер видеонаблюдения.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Сидоров признался и раскаялся в содеянном. Он по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яснил, что совершил его с целью - отомстить классному руководителю за его требование носить в школу дневник.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Судебно-медицинская экспертиза признала Сидо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рова вменяемым. Ранее он к уголовной ответственно</w:t>
      </w:r>
      <w:r w:rsidRPr="00205D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сти не привлекался.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игры предстоит установить: должен ли Иван Сидоров понести уголовную ответственность и, если должен, какое наказание ему может быть назначено.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5D74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III</w:t>
      </w:r>
      <w:r w:rsidRPr="00205D7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. </w:t>
      </w: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Распределение ролей и формирование групп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Учитель распределяет роли и формирует груп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пы экспертов, обвинителей, защитников несовер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шеннолетнего правонарушителя, судей. Если уче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ников в классе много, допустимо сформировать по две однотипных группы, например, защитников и обвинителей.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Учащиеся рассаживаются группами, получа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ют Уголовный кодекс РФ или извлечения из него, карточки с описанием учебной ситуации и зада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нием для каждой группы, образцы выполнения заданий.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Учитель разъясняет каждой группе ее задачу и порядок работы.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5D74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IV</w:t>
      </w:r>
      <w:r w:rsidRPr="00205D7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. </w:t>
      </w: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Работа в группах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Учитель организует взаимодействие в группах и между ними, консультирует учащихся по воз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никающим вопросам.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Учащиеся по группам изучают статьи УК РФ, указанные в карточках с заданиями, отвечают на вопросы, выполняют полученные задания.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Задание группе экспертов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Обоснуйте, что действия Сидорова можно ква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лифицировать как вандализм, и определите основания для привлечения его к уголовной ответ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ственности. Для этого: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hAnsi="Times New Roman" w:cs="Times New Roman"/>
          <w:color w:val="000000"/>
          <w:sz w:val="28"/>
        </w:rPr>
        <w:t xml:space="preserve">1.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Ознакомьтесь с положениями статей УК РФ: ст. 14 «Понятие преступления», ст. 20 «Возраст, с которого наступает уголовная ответственность», ст. 214 «Вандализм», ст. 243 «Уничтожение или повреждение памятников истории и культуры».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hAnsi="Times New Roman" w:cs="Times New Roman"/>
          <w:color w:val="000000"/>
          <w:sz w:val="28"/>
        </w:rPr>
        <w:t xml:space="preserve">2.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Ответьте на следующие вопросы: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а) Являются ли действия Сидорова обществен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но опасными? То есть: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♦    причинен ли вред защищаемым законом об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щественным отношениям?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♦    каков характер причиненного вреда - эко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номический, политический, материальный, физи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ческий или моральный?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♦    в чем конкретно выразился причиненный вред?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б)  Являются ли действия Сидорова противо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правными? То есть: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♦    запрещены ли такие действия законом?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♦    предусмотрено ли за них наказание?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в)  Является ли Сидоров деликтоспособным? (</w:t>
      </w:r>
      <w:r w:rsidRPr="00205D74">
        <w:rPr>
          <w:rFonts w:ascii="Times New Roman" w:eastAsia="Times New Roman" w:hAnsi="Times New Roman" w:cs="Times New Roman"/>
          <w:color w:val="000000"/>
          <w:szCs w:val="18"/>
        </w:rPr>
        <w:t>Деликтоспособность - предусмотренная законом способность лица нести юридическую ответственность за совершенное преступление, административное или гражданское правонарушение.)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 xml:space="preserve">  То есть: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♦    достиг ли возраста, с которого наступает уго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ловная ответственность за данное преступление?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</w:rPr>
        <w:t>♦    вменяем ли он?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5D74">
        <w:rPr>
          <w:rFonts w:ascii="Times New Roman" w:hAnsi="Times New Roman" w:cs="Times New Roman"/>
          <w:color w:val="000000"/>
          <w:sz w:val="28"/>
        </w:rPr>
        <w:t xml:space="preserve">3. 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t>Составьте заключение, пользуясь приведен</w:t>
      </w:r>
      <w:r w:rsidRPr="00205D74">
        <w:rPr>
          <w:rFonts w:ascii="Times New Roman" w:eastAsia="Times New Roman" w:hAnsi="Times New Roman" w:cs="Times New Roman"/>
          <w:color w:val="000000"/>
          <w:sz w:val="28"/>
        </w:rPr>
        <w:softHyphen/>
        <w:t>ным образцом.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 экспертной группы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группа пришла к следующим заключе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ученика Сидорова являются обществен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опасными, поскольку причинили вред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(укажите, ка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кого именно)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характера. Причиненный вред выразил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в том, что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(опишите).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действия запрещены статьей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(№, название статьи)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кодекса РФ.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статья предусматривает, что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(процитируй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те характеристику состава преступления, приведенную в первом абзаце статьи)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наказывается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(процитируйте предусмотренные статьей УК РФ наказания за данное преступление).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 УК РФ предусматривает, что за совер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данного преступления уголовной ответственно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подлежит лицо, достигшее____лет.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 экспертная груп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 считает, что Сидоров Иван, которому исполнилось 15   лет,    подлежит   (не   подлежит)   привлечению к уголовной ответственности по статье___УК РФ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205D74">
        <w:rPr>
          <w:rFonts w:ascii="Arial" w:eastAsia="Times New Roman" w:hAnsi="Arial" w:cs="Times New Roman"/>
          <w:color w:val="000000"/>
          <w:sz w:val="8"/>
          <w:szCs w:val="6"/>
        </w:rPr>
        <w:t>«</w:t>
      </w:r>
      <w:r w:rsidRPr="00205D74">
        <w:rPr>
          <w:rFonts w:ascii="Arial" w:eastAsia="Times New Roman" w:hAnsi="Arial" w:cs="Arial"/>
          <w:color w:val="BBC19B"/>
          <w:sz w:val="8"/>
          <w:szCs w:val="6"/>
        </w:rPr>
        <w:t>_________________________________________</w:t>
      </w:r>
      <w:r w:rsidRPr="00205D74">
        <w:rPr>
          <w:rFonts w:ascii="Arial" w:eastAsia="Times New Roman" w:hAnsi="Arial" w:cs="Times New Roman"/>
          <w:color w:val="000000"/>
          <w:sz w:val="8"/>
          <w:szCs w:val="6"/>
        </w:rPr>
        <w:t>»</w:t>
      </w:r>
      <w:r w:rsidRPr="00205D74">
        <w:rPr>
          <w:rFonts w:ascii="Arial" w:eastAsia="Times New Roman" w:hAnsi="Arial" w:cs="Arial"/>
          <w:color w:val="000000"/>
          <w:sz w:val="8"/>
          <w:szCs w:val="6"/>
        </w:rPr>
        <w:t>■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205D74">
        <w:rPr>
          <w:rFonts w:ascii="Times New Roman" w:hAnsi="Times New Roman" w:cs="Times New Roman"/>
          <w:color w:val="000000"/>
          <w:sz w:val="28"/>
          <w:szCs w:val="24"/>
        </w:rPr>
        <w:t xml:space="preserve">4.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4"/>
        </w:rPr>
        <w:t>Выберите из состава группы одного предста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вителя, который будет зачитывать заключение и отвечать на вопросы судей.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Задание группе обвинителей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Обоснуйте, что Сидоров виновен в совершении преступления, предусмотренного ст. 214 УК РФ «Вандализм», и должен понести уголовное нака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зание по всей строгости закона. </w:t>
      </w: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этого: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 положениями статей УК РФ: ст. 24 «Формы вины», ст. 25 «Преступление, совер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шенное умышленно», ст. 26 «Преступление, совер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шенное по неосторожности», ст. 28 «Невиновное причинение вреда», ст. 214 «Вандализм».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вопросы: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Сознавал ли Сидоров общественную опас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своих действий, т.е. то, что причиняет вред?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Предвидел ли Сидоров, что, сделав на стене крупную надпись оскорбительного характера, ос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квернит это здание и вызовет моральные страда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переживания других людей?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Желал ли Сидоров, чтобы на здании появи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лась оскорбительная надпись?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считать Сидорова невиновным в причинении вреда?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BBC19B"/>
          <w:sz w:val="28"/>
          <w:szCs w:val="28"/>
        </w:rPr>
        <w:t xml:space="preserve">-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форме выражена вина Сидорова: умысел (прямой или косвенный) либо неосторож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(легкомыслие или небрежность)?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 положениями ст. 63 УК РФ «Обстоятельства, отягчающие наказание» и опре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делите: можно ли в отношении Сидорова приме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нить пункт «е» этой статьи?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со ст. 88 УК РФ «Виды наказа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назначаемых несовершеннолетним». Опреде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лите: какое из наказаний, предусмотренных ст. 214 УК РФ «Вандализм», может быть назначено Си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дорову с учетом его возраста?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Определите: какое из этих наказаний вы бы назначили Сидорову?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заключение, пользуясь приведен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образцом.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Обвинительное заключение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 обвинения пришла к следующим заключе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ниям:</w:t>
      </w:r>
    </w:p>
    <w:p w:rsidR="00E95B47" w:rsidRPr="00205D74" w:rsidRDefault="00E95B47" w:rsidP="00205D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Показаниями свидетелей и самого Сидорова, а также записью камер видеонаблюдения доказано, что оскорбительная надпись на здании школы сделана уче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ником 10-го класса Иваном Сидоровым. 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        2.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экспертов квалифицировала данные дей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как вандализм - преступление, наказание за ко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торое предусмотрено ст. 214 УК РФ.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        3.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Сидоров виновен (не виновен) в соверше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преступления, поскольку понимал (не понимал), что причиняет вред, предвидел (не предвидел) наступле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общественно опасных последствий и желал (не желал) их наступления. В его действиях усматривается (не усматривается) вина в форме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(укажите, какого)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умысла.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        4.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Сидоров достиг 14-летнего возраста, он в соответствии со ст. 20 УК РФ подлежит привлече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 уголовной ответственности за данное преступле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ние. При этом, определяя наказание, следует учиты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наличие (отсутствие) отягчающих обстоятельств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(укажите, каких именно).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сновании изложенного сторона обвинения </w:t>
      </w: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счи</w:t>
      </w: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тает,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 Ивану Сидорову должно быть применено наказание в виде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(укажите, какое конкретное наказа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ние вы считаете справедливым),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предусмотренное ст. 214 УК РФ.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состава группы одного предста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вителя, который будет зачитывать заключение и отвечать на вопросы судей.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Задание группе защитников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 суду возможность не применять уго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ловное наказание в силу того, что Сидоров - несо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вершеннолетний, совершил преступление впер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вые и оно небольшой тяжести. </w:t>
      </w: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этого: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со статьями УК РФ: ст. 15 «Ка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тегории преступлений», ст. 214 «Вандализм» и оп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ределите: можно ли отнести вандализм к преступ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лениям небольшой тяжести?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со статьями УК РФ: ст. 61 «Об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стоятельства, смягчающие наказание», ст. 87 «Уго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ловная ответственность несовершеннолетних», ст. 89 «Назначение наказания несовершеннолетнему» и определите: должен ли возраст Сидорова рас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сматриваться как смягчающее обстоятельство? Есть ли другие обстоятельства, смягчающие на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казание?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со ст. 90 УК РФ «Применение принудительных мер воспитательного воздей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ствия» и определите: может ли суд освободить Сидорова от уголовной ответственности?</w:t>
      </w:r>
    </w:p>
    <w:p w:rsidR="00E95B47" w:rsidRPr="00205D74" w:rsidRDefault="00E95B47" w:rsidP="00205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со ст. 91 УК РФ «Содержание принудительных мер воспитательного воздей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ствия» и определите: какие меры воспитательно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воздействия, указанные в этой статье, вы пред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ложите суду применить к Сидорову?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Изложите свои доводы в пользу Сидорова, пользуясь приведенным образцом.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Доводы защиты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 защиты обращает внимание суда на следу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ющие обстоятельства: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 защиты согласна, что Сидоров совершил пре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ступление, предусмотренное ст. 214 УК РФ «Вандализм».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 Иван еще не достиг совершеннолетия и к нему должны применяться положения статей 61, 87, 89 Уголовного кодекса РФ об ответственности несо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вершеннолетних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(кратко процитируйте, какие именно положения вы требуете применить).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наказание за инкриминируемое преступ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не превышает двух лет лишения свободы, его сле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дует отнести к преступлениям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(укажите, какой)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тяжести.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 Сидоров совершил впервые, ра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он к уголовной ответственности не привлекался.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 ст. 90 УК РФ гласит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(процитируйте содер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жание этого пункта).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пользу Сидорова нужно учесть также то, что он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(придумайте доводы, характеризующие Сидорова с по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ложительной стороны, в том числе его отношение к уче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бе, взаимоотношения со сверстниками, взрослыми, родителями).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изложенного сторона защиты просит суд освободить Сидорова Ивана от уголовной ответ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ственности и применить к нему принудительные меры воспитательного воздействия в виде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(укажите, какие конкретные меры вы считаете справедливыми),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дусмотренные ст. 90 УК РФ.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состава группы одного предста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вителя, который будет зачитывать заключение и отвечать на вопросы судей.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судей готовит вопросы для участников судебного разбирательства, выбирает из своего состава председателя суда, который будет вести заседание, распределяет, кто будет вести опрос каждого из участников разбирательства.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Задание группе судей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судебного разбирательства на основа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положений Уголовного кодекса РФ вынеси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приговор, в котором определите: виновен ли Сидоров в совершении преступления и, если ви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новен, какого наказания он заслуживает? Для этого: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со статьями УК РФ: ст. 14 «По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нятие преступления», ст. 20 «Возраст, с которого наступает уголовная ответственность», ст. 214 «Вандализм» и определите: можно ли привлечь Сидорова к уголовной ответственности за пре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ступление, предусмотренное ст. 214 УК РФ?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Вандализм - преступление, совершаемое умышленно. Ознакомьтесь со ст. 25 УК РФ «Пре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ступление, совершенное умышленно» и опреде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лите: есть ли в действиях Сидорова умысел и ка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именно - прямой или косвенный?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Выясните по ст. 88 УК РФ «Виды наказаний, назначаемых несовершеннолетним»: какие из на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казаний, предусмотренных ст. 214 УК РФ «Ванда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лизм», суд может применить к Сидорову?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Вероятно, сторона обвинения будет настаивать на назначении строгого наказания и в качестве отяг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чающего обстоятельства ссылаться на совершение преступления из мести (п. «е» ст. 63 УК РФ «Обсто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ятельства, отягчающие наказание»). Определите: следует ли учитывать это обстоятельство в каче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отягчающего? Если да, то Сидоров не может быть освобожден от уголовной ответственности.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Вероятно, сторона защиты будет доказывать, что несовершеннолетний возраст является смягча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ющим обстоятельством, преступление совершено Сидоровым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впервые, при этом оно небольшой тя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жести. Ознакомьтесь со статьями УК РФ: ст. 89 «Назначение наказания несовершеннолетнему», ст. 90 «Применение принудительных мер воспита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воздействия» и определите: считаете ли вы возможным освободить Сидорова от уголовной ответственности, применив принудительные меры воспитательного характера?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считаете, что возможно применение воспитательных мер, то, познакомившись со ст. 91 УК РФ «Содержание принудительных мер воспи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тательного воздействия», определите: какие из них следует применить к Сидорову?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не более двух вопросов каждой из групп (экспертов, обвинителей, защитников), причем только по фактической стороне дела. Их ответы должны помочь вам составить полное представление о деянии Сидорова.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состава группы председателя суда, который будет вести заседание.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Изучите приведенный ниже алгоритм про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судебного заседания.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 вариантами судебного по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становления и предварительно определите: какие обстоятельства дела могут служить основанием для привлечения Сидорова к уголовной ответ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ственности или освобождения от нее?</w:t>
      </w:r>
    </w:p>
    <w:p w:rsidR="00E95B47" w:rsidRPr="00205D74" w:rsidRDefault="00E95B47" w:rsidP="00205D7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Приступите к проведению судебного засе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проведения судебного заседания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суда объявляет: «Открывается судебное заседание по обвинению гражданина Си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дорова в совершении преступления. Фактическая сторона рассматриваемого дела состоит в следую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щем...» - зачитывает описание учебной ситуации.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суда (роль исполняет учитель) приглашает к трибуне представителя группы эк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спертов, который зачитывает заключение. Один из судей проводит опрос эксперта.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трибуну приглашается представитель обвинения. Он зачитывает обвинительное заклю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чение. Один из судей проводит его опрос.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трибуну приглашается представитель защиты. Он оглашает свои доводы. Один из судей проводит его опрос.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совещаются и выносят приговор.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суда зачитывает приговор и объявляет об окончании судебного процесса.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Приговор суда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 в составе председателя суда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(назовите фами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лию, имя),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судей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(назовите фамилии, имена),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 дело по обвинению гр. Сидорова Ивана в совер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шении преступления, предусмотренного ст. 214 УК РФ, </w:t>
      </w: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постановил: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 1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судебном заседании был доказан факт совер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преступления гр. Сидоровым.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гр. Сидорова виновным в совершении преступления, предусмотренного ст. 214 УК РФ «Ванда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лизм».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гр. Сидорову уголовное наказание в виде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(назовите вид наказания и его размер).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гр. Сидорова обязанность возмес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тить причиненный ущерб путем закрашивания оскор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бительной надписи на здании школы.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 2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судебном заседании был доказан факт совер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преступления гр. Сидоровым.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гр. Сидорова виновным в совершении преступления, предусмотренного ст. 214 УК РФ «Ван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дализм».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несовершеннолетний возраст обвиня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емого и то, что он совершил преступление впервые, вред, причиненный преступлением небольшой тяжес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а также положительную характеристику обвиняе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мого, суд считает возможным освободить гр. Сидорова от уголовной ответственности.</w:t>
      </w:r>
    </w:p>
    <w:p w:rsidR="00E95B47" w:rsidRPr="00205D74" w:rsidRDefault="00E95B47" w:rsidP="00205D7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05D74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Применить к гр. Сидорову принудительные меры воспитательного воздействия 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(назовите, какие конкрет</w:t>
      </w:r>
      <w:r w:rsidRPr="00205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 меры вы решили применить).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5D74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V</w:t>
      </w:r>
      <w:r w:rsidRPr="00205D7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. </w:t>
      </w: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Разыгрывание сцены суда</w:t>
      </w:r>
    </w:p>
    <w:p w:rsidR="00E95B47" w:rsidRPr="00205D74" w:rsidRDefault="00E95B47" w:rsidP="00205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Учащиеся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рассаживаются так, чтобы имити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 размещение действующих лиц в зале суда.</w:t>
      </w:r>
    </w:p>
    <w:p w:rsidR="00E95B47" w:rsidRPr="00205D74" w:rsidRDefault="00E95B47" w:rsidP="00205D7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роли секретаря суда организует ход заседания (описан в приведенном выше алгорит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его проведения).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205D74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VI</w:t>
      </w:r>
      <w:r w:rsidRPr="00205D7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. </w:t>
      </w:r>
      <w:r w:rsidRPr="00205D74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Подведение итогов</w:t>
      </w:r>
    </w:p>
    <w:p w:rsidR="00E95B47" w:rsidRPr="00205D74" w:rsidRDefault="00E95B47" w:rsidP="00E9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Назовите преступления за которые уголовная ответственность наступает с 14 лет.</w:t>
      </w:r>
    </w:p>
    <w:p w:rsidR="00E95B47" w:rsidRPr="00205D74" w:rsidRDefault="00E95B47" w:rsidP="00E95B47">
      <w:pPr>
        <w:rPr>
          <w:rFonts w:ascii="Times New Roman" w:hAnsi="Times New Roman" w:cs="Times New Roman"/>
          <w:sz w:val="28"/>
          <w:szCs w:val="28"/>
        </w:rPr>
      </w:pPr>
      <w:r w:rsidRPr="0020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 деятельность учащихся в ходе игры, отмечает отличившихся и в заключе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напоминает, что права, свободы человека и его ответственность перед обществом и государством -две стороны одной медали. Законопослушание -одно из важнейших личностных качеств гражда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нина и патриота нашей страны, каждого честно</w:t>
      </w:r>
      <w:r w:rsidRPr="00205D7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порядочного человека. Необходимо понимать, что без законопослушания невозможна достойная, благополучная жизнь, и в любых обстоятельствах следует неукоснительно выполнять требования законов государства.</w:t>
      </w:r>
    </w:p>
    <w:p w:rsidR="00547C8A" w:rsidRDefault="00547C8A"/>
    <w:p w:rsidR="00CE1832" w:rsidRDefault="00CE1832"/>
    <w:p w:rsidR="00CE1832" w:rsidRDefault="00CE1832"/>
    <w:p w:rsidR="00CE1832" w:rsidRDefault="00CE1832"/>
    <w:p w:rsidR="00CE1832" w:rsidRDefault="00CE1832"/>
    <w:p w:rsidR="00CE1832" w:rsidRDefault="00CE1832"/>
    <w:p w:rsidR="00CE1832" w:rsidRDefault="00CE1832"/>
    <w:sectPr w:rsidR="00CE1832" w:rsidSect="00E95B47">
      <w:headerReference w:type="default" r:id="rId7"/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12" w:rsidRDefault="00A93F12" w:rsidP="00CE1832">
      <w:pPr>
        <w:spacing w:after="0" w:line="240" w:lineRule="auto"/>
      </w:pPr>
      <w:r>
        <w:separator/>
      </w:r>
    </w:p>
  </w:endnote>
  <w:endnote w:type="continuationSeparator" w:id="1">
    <w:p w:rsidR="00A93F12" w:rsidRDefault="00A93F12" w:rsidP="00CE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5797"/>
      <w:docPartObj>
        <w:docPartGallery w:val="Page Numbers (Bottom of Page)"/>
        <w:docPartUnique/>
      </w:docPartObj>
    </w:sdtPr>
    <w:sdtContent>
      <w:p w:rsidR="00CE1832" w:rsidRDefault="005C4E09">
        <w:pPr>
          <w:pStyle w:val="a6"/>
          <w:jc w:val="right"/>
        </w:pPr>
        <w:fldSimple w:instr=" PAGE   \* MERGEFORMAT ">
          <w:r w:rsidR="00BC55BF">
            <w:rPr>
              <w:noProof/>
            </w:rPr>
            <w:t>9</w:t>
          </w:r>
        </w:fldSimple>
      </w:p>
    </w:sdtContent>
  </w:sdt>
  <w:p w:rsidR="00CE1832" w:rsidRDefault="00CE18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12" w:rsidRDefault="00A93F12" w:rsidP="00CE1832">
      <w:pPr>
        <w:spacing w:after="0" w:line="240" w:lineRule="auto"/>
      </w:pPr>
      <w:r>
        <w:separator/>
      </w:r>
    </w:p>
  </w:footnote>
  <w:footnote w:type="continuationSeparator" w:id="1">
    <w:p w:rsidR="00A93F12" w:rsidRDefault="00A93F12" w:rsidP="00CE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2" w:rsidRPr="00CE1832" w:rsidRDefault="00CE1832" w:rsidP="00CE1832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42C"/>
    <w:multiLevelType w:val="hybridMultilevel"/>
    <w:tmpl w:val="8A34745C"/>
    <w:lvl w:ilvl="0" w:tplc="0E9A75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35A1F"/>
    <w:multiLevelType w:val="hybridMultilevel"/>
    <w:tmpl w:val="8A34745C"/>
    <w:lvl w:ilvl="0" w:tplc="0E9A75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47"/>
    <w:rsid w:val="000E69F3"/>
    <w:rsid w:val="001914D5"/>
    <w:rsid w:val="00205D74"/>
    <w:rsid w:val="00547C8A"/>
    <w:rsid w:val="005C4E09"/>
    <w:rsid w:val="00871C06"/>
    <w:rsid w:val="0087526C"/>
    <w:rsid w:val="00A93F12"/>
    <w:rsid w:val="00B81BB8"/>
    <w:rsid w:val="00BC55BF"/>
    <w:rsid w:val="00CE1832"/>
    <w:rsid w:val="00E9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1832"/>
  </w:style>
  <w:style w:type="paragraph" w:styleId="a6">
    <w:name w:val="footer"/>
    <w:basedOn w:val="a"/>
    <w:link w:val="a7"/>
    <w:uiPriority w:val="99"/>
    <w:unhideWhenUsed/>
    <w:rsid w:val="00CE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6</cp:revision>
  <dcterms:created xsi:type="dcterms:W3CDTF">2009-11-09T17:33:00Z</dcterms:created>
  <dcterms:modified xsi:type="dcterms:W3CDTF">2010-10-10T06:01:00Z</dcterms:modified>
</cp:coreProperties>
</file>