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ПЛАН-КОНСПЕКТ УРОКА </w:t>
        <w:br/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Среднее арифметическое нескольких чисел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709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534"/>
        <w:gridCol w:w="2994"/>
        <w:gridCol w:w="6219"/>
      </w:tblGrid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5"/>
              </w:numPr>
              <w:tabs>
                <w:tab w:val="left" w:pos="360" w:leader="none"/>
              </w:tabs>
              <w:suppressAutoHyphens w:val="true"/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ФИО (полностью)</w:t>
            </w:r>
          </w:p>
        </w:tc>
        <w:tc>
          <w:tcPr>
            <w:tcW w:w="6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Борисова Марина Минигарифовна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9"/>
              </w:numPr>
              <w:tabs>
                <w:tab w:val="left" w:pos="360" w:leader="none"/>
              </w:tabs>
              <w:suppressAutoHyphens w:val="true"/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Место работы</w:t>
            </w:r>
          </w:p>
        </w:tc>
        <w:tc>
          <w:tcPr>
            <w:tcW w:w="6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МБОУ СОШ № 17 им.А.А.Величко ст. Выселки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2"/>
              </w:numPr>
              <w:tabs>
                <w:tab w:val="left" w:pos="360" w:leader="none"/>
              </w:tabs>
              <w:suppressAutoHyphens w:val="true"/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Должность</w:t>
            </w:r>
          </w:p>
        </w:tc>
        <w:tc>
          <w:tcPr>
            <w:tcW w:w="6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Учитель математики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5"/>
              </w:numPr>
              <w:tabs>
                <w:tab w:val="left" w:pos="360" w:leader="none"/>
              </w:tabs>
              <w:suppressAutoHyphens w:val="true"/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Предмет</w:t>
            </w:r>
          </w:p>
        </w:tc>
        <w:tc>
          <w:tcPr>
            <w:tcW w:w="6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математика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18"/>
              </w:numPr>
              <w:tabs>
                <w:tab w:val="left" w:pos="360" w:leader="none"/>
              </w:tabs>
              <w:suppressAutoHyphens w:val="true"/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Класс</w:t>
            </w:r>
          </w:p>
        </w:tc>
        <w:tc>
          <w:tcPr>
            <w:tcW w:w="6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1"/>
              </w:numPr>
              <w:tabs>
                <w:tab w:val="left" w:pos="360" w:leader="none"/>
              </w:tabs>
              <w:suppressAutoHyphens w:val="true"/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 и номер урока в теме</w:t>
            </w:r>
          </w:p>
        </w:tc>
        <w:tc>
          <w:tcPr>
            <w:tcW w:w="6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Среднее арифметическое нескольких чисел (первый урок из пяти по данной теме).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53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26"/>
              </w:numPr>
              <w:tabs>
                <w:tab w:val="left" w:pos="360" w:leader="none"/>
              </w:tabs>
              <w:suppressAutoHyphens w:val="true"/>
              <w:spacing w:before="0" w:after="0" w:line="240"/>
              <w:ind w:right="0" w:left="360" w:hanging="36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99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Базовый учебник</w:t>
            </w:r>
          </w:p>
        </w:tc>
        <w:tc>
          <w:tcPr>
            <w:tcW w:w="6219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Виленкин Н.Я., Жохов В.И., Чесноков А.С., Шварцбурд С.И. Математика: Учебник для 5 класса общеобразовательных учреждений / Н.Я.Виленкин и др. - 16-е изд., перераб. – М.: Мнемозина, 2009</w:t>
            </w:r>
          </w:p>
        </w:tc>
      </w:tr>
    </w:tbl>
    <w:p>
      <w:pPr>
        <w:suppressAutoHyphens w:val="true"/>
        <w:spacing w:before="0" w:after="0" w:line="240"/>
        <w:ind w:right="0" w:left="54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30"/>
        </w:numPr>
        <w:tabs>
          <w:tab w:val="left" w:pos="360" w:leader="none"/>
        </w:tabs>
        <w:suppressAutoHyphens w:val="true"/>
        <w:spacing w:before="0" w:after="0" w:line="240"/>
        <w:ind w:right="0" w:left="36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Цель  урока: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формировать представление о среднем арифметическом нескольких чисел; познакомить  учащихся с правилом нахождения среднего арифметического и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u w:val="single"/>
          <w:shd w:fill="auto" w:val="clear"/>
        </w:rPr>
        <w:t xml:space="preserve">его использованием при решении несложных задач. </w:t>
      </w:r>
    </w:p>
    <w:p>
      <w:pPr>
        <w:tabs>
          <w:tab w:val="left" w:pos="422" w:leader="none"/>
        </w:tabs>
        <w:suppressAutoHyphens w:val="true"/>
        <w:spacing w:before="5" w:after="0" w:line="360"/>
        <w:ind w:right="0" w:left="0" w:firstLine="709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</w:p>
    <w:p>
      <w:pPr>
        <w:suppressAutoHyphens w:val="true"/>
        <w:spacing w:before="0" w:after="0" w:line="240"/>
        <w:ind w:right="450" w:left="0" w:firstLine="0"/>
        <w:jc w:val="left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  <w:t xml:space="preserve">9. 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  <w:t xml:space="preserve">Задачи:</w:t>
      </w:r>
    </w:p>
    <w:p>
      <w:pPr>
        <w:suppressAutoHyphens w:val="true"/>
        <w:spacing w:before="0" w:after="0" w:line="240"/>
        <w:ind w:right="0" w:left="0" w:firstLine="7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образовательные (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формирование познавательных УУД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  </w:t>
      </w:r>
    </w:p>
    <w:p>
      <w:pPr>
        <w:suppressAutoHyphens w:val="true"/>
        <w:spacing w:before="0" w:after="0" w:line="240"/>
        <w:ind w:right="0" w:left="0" w:firstLine="7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научить в процессе реальной ситуации использовать определения следующих понятий: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среднее арифметическое нескольких чисел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правило нахождения среднего арифметического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</w:p>
    <w:p>
      <w:pPr>
        <w:suppressAutoHyphens w:val="true"/>
        <w:spacing w:before="0" w:after="0" w:line="240"/>
        <w:ind w:right="0" w:left="0" w:firstLine="7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воспитательные (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формирование коммуникативных и личностных УУД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   </w:t>
      </w:r>
    </w:p>
    <w:p>
      <w:pPr>
        <w:suppressAutoHyphens w:val="true"/>
        <w:spacing w:before="0" w:after="0" w:line="240"/>
        <w:ind w:right="0" w:left="0" w:firstLine="7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умение слушать и вступать в диалог, участвовать в коллективном обсуждении проблем, интегрироваться в группу сверстников и строить продуктивное взаимодействие, воспитывать ответственность и аккуратность.</w:t>
      </w:r>
    </w:p>
    <w:p>
      <w:pPr>
        <w:suppressAutoHyphens w:val="true"/>
        <w:spacing w:before="0" w:after="0" w:line="240"/>
        <w:ind w:right="0" w:left="0" w:firstLine="7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развивающие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формирование регулятивных УУД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numPr>
          <w:ilvl w:val="0"/>
          <w:numId w:val="34"/>
        </w:numPr>
        <w:tabs>
          <w:tab w:val="left" w:pos="0" w:leader="none"/>
          <w:tab w:val="left" w:pos="902" w:leader="none"/>
        </w:tabs>
        <w:suppressAutoHyphens w:val="true"/>
        <w:spacing w:before="0" w:after="0" w:line="240"/>
        <w:ind w:right="0" w:left="0" w:firstLine="72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  <w:t xml:space="preserve">умение обрабатывать информацию и ранжировать ее по указанным основаниям; представлять информацию в табличной форме, формировать коммуникативную компетенцию учащихся; выбирать способы решения задач в зависимости от конкретных условий; рефлексия способов и условий действия, контроль и оценка процесса и результатов деятельности. </w:t>
      </w:r>
    </w:p>
    <w:p>
      <w:pPr>
        <w:tabs>
          <w:tab w:val="left" w:pos="426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10.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Тип урока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Урок первичного предъявления новых знаний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11.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Формы работы учащихся: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Фронтальная, парная, индивидуальная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tabs>
          <w:tab w:val="left" w:pos="567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  <w:t xml:space="preserve">12.</w:t>
      </w: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shd w:fill="auto" w:val="clear"/>
        </w:rPr>
        <w:t xml:space="preserve">Организация деятельности учащихся на уроке: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самостоятельно выходят на проблему и решают её;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самостоятельно определяют тему, цели урока;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выводят определение и правило среднего арифметического нескольких чисел;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работают с текстом учебника; 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работают с технологической картой при выполнении заданий;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отвечают на вопросы;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решают самостоятельно задачи;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оценивают себя и друг друга;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рефлектируют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.</w:t>
      </w:r>
    </w:p>
    <w:p>
      <w:pPr>
        <w:tabs>
          <w:tab w:val="left" w:pos="567" w:leader="none"/>
          <w:tab w:val="left" w:pos="709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13.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Необходимое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 техническое оборудование: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Компьютер, проектор, интерактивная доска, учебники по математике, раздаточный материал (технологическая карта, карточки с дополнительным заданием, карточки с домашним заданием),  электронная презентация, выполненная в программе Power Point</w:t>
      </w:r>
    </w:p>
    <w:p>
      <w:pPr>
        <w:tabs>
          <w:tab w:val="left" w:pos="567" w:leader="none"/>
          <w:tab w:val="left" w:pos="709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14.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Структура и ход  урока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480"/>
        <w:gridCol w:w="722"/>
        <w:gridCol w:w="1657"/>
        <w:gridCol w:w="753"/>
        <w:gridCol w:w="1663"/>
        <w:gridCol w:w="786"/>
        <w:gridCol w:w="2376"/>
        <w:gridCol w:w="821"/>
        <w:gridCol w:w="1951"/>
        <w:gridCol w:w="859"/>
        <w:gridCol w:w="533"/>
        <w:gridCol w:w="898"/>
        <w:gridCol w:w="1651"/>
        <w:gridCol w:w="939"/>
        <w:gridCol w:w="1418"/>
        <w:gridCol w:w="975"/>
        <w:gridCol w:w="1688"/>
        <w:gridCol w:w="1015"/>
        <w:gridCol w:w="303"/>
        <w:gridCol w:w="797"/>
        <w:gridCol w:w="1062"/>
      </w:tblGrid>
      <w:tr>
        <w:trPr>
          <w:trHeight w:val="568" w:hRule="auto"/>
          <w:jc w:val="left"/>
        </w:trPr>
        <w:tc>
          <w:tcPr>
            <w:tcW w:w="1202" w:type="dxa"/>
            <w:gridSpan w:val="2"/>
            <w:vMerge w:val="restart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№</w:t>
            </w:r>
          </w:p>
        </w:tc>
        <w:tc>
          <w:tcPr>
            <w:tcW w:w="2410" w:type="dxa"/>
            <w:gridSpan w:val="2"/>
            <w:vMerge w:val="restart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Этап урока</w:t>
            </w:r>
          </w:p>
        </w:tc>
        <w:tc>
          <w:tcPr>
            <w:tcW w:w="1663" w:type="dxa"/>
            <w:vMerge w:val="restart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Название используемых ЭОР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3162" w:type="dxa"/>
            <w:gridSpan w:val="2"/>
            <w:vMerge w:val="restart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Деятельность учителя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с указанием действий с ЭОР, например, демонстрация)</w:t>
            </w:r>
          </w:p>
        </w:tc>
        <w:tc>
          <w:tcPr>
            <w:tcW w:w="2772" w:type="dxa"/>
            <w:gridSpan w:val="2"/>
            <w:vMerge w:val="restart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Деятельность ученика</w:t>
            </w:r>
          </w:p>
        </w:tc>
        <w:tc>
          <w:tcPr>
            <w:tcW w:w="1392" w:type="dxa"/>
            <w:gridSpan w:val="2"/>
            <w:vMerge w:val="restart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Время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в мин.)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684" w:type="dxa"/>
            <w:gridSpan w:val="9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Формируемые УУД</w:t>
            </w:r>
          </w:p>
        </w:tc>
      </w:tr>
      <w:tr>
        <w:trPr>
          <w:trHeight w:val="1" w:hRule="atLeast"/>
          <w:jc w:val="left"/>
        </w:trPr>
        <w:tc>
          <w:tcPr>
            <w:tcW w:w="1202" w:type="dxa"/>
            <w:gridSpan w:val="2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3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162" w:type="dxa"/>
            <w:gridSpan w:val="2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72" w:type="dxa"/>
            <w:gridSpan w:val="2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392" w:type="dxa"/>
            <w:gridSpan w:val="2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48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Познаватель-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ные</w:t>
            </w:r>
          </w:p>
        </w:tc>
        <w:tc>
          <w:tcPr>
            <w:tcW w:w="23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Регулятивные</w:t>
            </w:r>
          </w:p>
        </w:tc>
        <w:tc>
          <w:tcPr>
            <w:tcW w:w="270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Коммуникатив-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ные</w:t>
            </w:r>
          </w:p>
        </w:tc>
        <w:tc>
          <w:tcPr>
            <w:tcW w:w="110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Личност-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0"/>
                <w:shd w:fill="auto" w:val="clear"/>
              </w:rPr>
              <w:t xml:space="preserve">ные</w:t>
            </w:r>
          </w:p>
        </w:tc>
      </w:tr>
      <w:tr>
        <w:trPr>
          <w:trHeight w:val="102" w:hRule="auto"/>
          <w:jc w:val="left"/>
        </w:trPr>
        <w:tc>
          <w:tcPr>
            <w:tcW w:w="12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41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</w:t>
            </w:r>
          </w:p>
        </w:tc>
        <w:tc>
          <w:tcPr>
            <w:tcW w:w="16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</w:t>
            </w:r>
          </w:p>
        </w:tc>
        <w:tc>
          <w:tcPr>
            <w:tcW w:w="316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5</w:t>
            </w:r>
          </w:p>
        </w:tc>
        <w:tc>
          <w:tcPr>
            <w:tcW w:w="277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6</w:t>
            </w:r>
          </w:p>
        </w:tc>
        <w:tc>
          <w:tcPr>
            <w:tcW w:w="139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</w:p>
        </w:tc>
        <w:tc>
          <w:tcPr>
            <w:tcW w:w="348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8</w:t>
            </w:r>
          </w:p>
        </w:tc>
        <w:tc>
          <w:tcPr>
            <w:tcW w:w="23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9</w:t>
            </w:r>
          </w:p>
        </w:tc>
        <w:tc>
          <w:tcPr>
            <w:tcW w:w="270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</w:t>
            </w:r>
          </w:p>
        </w:tc>
        <w:tc>
          <w:tcPr>
            <w:tcW w:w="110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72" w:hRule="auto"/>
          <w:jc w:val="left"/>
        </w:trPr>
        <w:tc>
          <w:tcPr>
            <w:tcW w:w="12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  <w:tc>
          <w:tcPr>
            <w:tcW w:w="241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Организацион-ный момент</w:t>
            </w:r>
          </w:p>
        </w:tc>
        <w:tc>
          <w:tcPr>
            <w:tcW w:w="16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презентация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слайд 1,2</w:t>
            </w:r>
          </w:p>
        </w:tc>
        <w:tc>
          <w:tcPr>
            <w:tcW w:w="316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72" w:leader="none"/>
                <w:tab w:val="left" w:pos="300" w:leader="none"/>
                <w:tab w:val="left" w:pos="442" w:leader="none"/>
              </w:tabs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приветствие учащихся; проверка учителем готовности класса            к уроку; организация внимания; инструктаж по работе с технологической картой.</w:t>
            </w:r>
          </w:p>
          <w:p>
            <w:pPr>
              <w:tabs>
                <w:tab w:val="left" w:pos="300" w:leader="none"/>
                <w:tab w:val="left" w:pos="442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277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Знакомство с технологической картой урока, уточнение критериев оценки</w:t>
            </w:r>
          </w:p>
        </w:tc>
        <w:tc>
          <w:tcPr>
            <w:tcW w:w="139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</w:t>
            </w:r>
          </w:p>
        </w:tc>
        <w:tc>
          <w:tcPr>
            <w:tcW w:w="348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осознанное и произвольное построение речевого высказывания</w:t>
            </w:r>
          </w:p>
        </w:tc>
        <w:tc>
          <w:tcPr>
            <w:tcW w:w="23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Прогнозирование своей деятельности</w:t>
            </w:r>
          </w:p>
        </w:tc>
        <w:tc>
          <w:tcPr>
            <w:tcW w:w="270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Умение слушать и вступать в диалог</w:t>
            </w:r>
          </w:p>
        </w:tc>
        <w:tc>
          <w:tcPr>
            <w:tcW w:w="110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умение выделять нравственный аспект поведения</w:t>
            </w:r>
          </w:p>
        </w:tc>
      </w:tr>
      <w:tr>
        <w:trPr>
          <w:trHeight w:val="1222" w:hRule="auto"/>
          <w:jc w:val="left"/>
        </w:trPr>
        <w:tc>
          <w:tcPr>
            <w:tcW w:w="1202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2</w:t>
            </w:r>
          </w:p>
        </w:tc>
        <w:tc>
          <w:tcPr>
            <w:tcW w:w="2410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Вводная беседа. Актуализация знаний</w:t>
            </w:r>
          </w:p>
        </w:tc>
        <w:tc>
          <w:tcPr>
            <w:tcW w:w="1663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Презентация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Слайд,3,4</w:t>
            </w:r>
          </w:p>
        </w:tc>
        <w:tc>
          <w:tcPr>
            <w:tcW w:w="3162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Вступительное слово учителя. Повторение действий с десятичными дробями.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Учитель продолжает  беседу с проблемной задачи по будущей теме урока.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Задает учащимся наводящие вопросы</w:t>
            </w:r>
          </w:p>
        </w:tc>
        <w:tc>
          <w:tcPr>
            <w:tcW w:w="2772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Участвуют в работе по повторению, в беседе с учителем, отвечают на поставленные вопросы, приводят примеры</w:t>
            </w:r>
          </w:p>
        </w:tc>
        <w:tc>
          <w:tcPr>
            <w:tcW w:w="1392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5</w:t>
            </w:r>
          </w:p>
        </w:tc>
        <w:tc>
          <w:tcPr>
            <w:tcW w:w="3488" w:type="dxa"/>
            <w:gridSpan w:val="3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Поиск и выделение необходимой информации</w:t>
            </w:r>
          </w:p>
        </w:tc>
        <w:tc>
          <w:tcPr>
            <w:tcW w:w="2393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Выделение и осознание того, что уже пройдено.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Постановка цели учебной задачи, синтез</w:t>
            </w:r>
          </w:p>
        </w:tc>
        <w:tc>
          <w:tcPr>
            <w:tcW w:w="2703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Умение с достаточной полнотой и точностью выражать свои  мысли, слушать и вступать в диалог</w:t>
            </w:r>
          </w:p>
        </w:tc>
        <w:tc>
          <w:tcPr>
            <w:tcW w:w="1100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Смысло-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образование</w:t>
            </w:r>
          </w:p>
        </w:tc>
      </w:tr>
      <w:tr>
        <w:trPr>
          <w:trHeight w:val="1222" w:hRule="auto"/>
          <w:jc w:val="left"/>
        </w:trPr>
        <w:tc>
          <w:tcPr>
            <w:tcW w:w="1202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3</w:t>
            </w:r>
          </w:p>
        </w:tc>
        <w:tc>
          <w:tcPr>
            <w:tcW w:w="2410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Изучение нового материала</w:t>
            </w:r>
          </w:p>
        </w:tc>
        <w:tc>
          <w:tcPr>
            <w:tcW w:w="1663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Презентация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Слайд 5,6,7</w:t>
            </w:r>
          </w:p>
        </w:tc>
        <w:tc>
          <w:tcPr>
            <w:tcW w:w="3162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Вместе с учениками определяет цель урока.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 Демонстрирует ЭОР</w:t>
            </w:r>
          </w:p>
        </w:tc>
        <w:tc>
          <w:tcPr>
            <w:tcW w:w="2772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Учащиеся выполняют в технологических картах Задание №1</w:t>
            </w:r>
          </w:p>
        </w:tc>
        <w:tc>
          <w:tcPr>
            <w:tcW w:w="1392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</w:p>
        </w:tc>
        <w:tc>
          <w:tcPr>
            <w:tcW w:w="3488" w:type="dxa"/>
            <w:gridSpan w:val="3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Поиск и выделение необходимой информации. Структурирование знаний. Анализ объектов.</w:t>
            </w:r>
          </w:p>
        </w:tc>
        <w:tc>
          <w:tcPr>
            <w:tcW w:w="2393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Целеполагание, выдвижение гипотез</w:t>
            </w:r>
          </w:p>
        </w:tc>
        <w:tc>
          <w:tcPr>
            <w:tcW w:w="2703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Умение слушать и вступать в диалог</w:t>
            </w:r>
          </w:p>
        </w:tc>
        <w:tc>
          <w:tcPr>
            <w:tcW w:w="1100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2704" w:hRule="auto"/>
          <w:jc w:val="left"/>
        </w:trPr>
        <w:tc>
          <w:tcPr>
            <w:tcW w:w="12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4</w:t>
            </w:r>
          </w:p>
        </w:tc>
        <w:tc>
          <w:tcPr>
            <w:tcW w:w="241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142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0"/>
                <w:shd w:fill="auto" w:val="clear"/>
              </w:rPr>
              <w:t xml:space="preserve">Первичное осмысление и закрепление знаний.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16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Презентация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слайды</w:t>
            </w:r>
          </w:p>
        </w:tc>
        <w:tc>
          <w:tcPr>
            <w:tcW w:w="316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Комментирует,   направляет работу учащихся</w:t>
            </w:r>
          </w:p>
        </w:tc>
        <w:tc>
          <w:tcPr>
            <w:tcW w:w="277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Один ученик на доске, а остальные в тетради выполняют задание №2-3</w:t>
            </w:r>
          </w:p>
        </w:tc>
        <w:tc>
          <w:tcPr>
            <w:tcW w:w="139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8</w:t>
            </w:r>
          </w:p>
        </w:tc>
        <w:tc>
          <w:tcPr>
            <w:tcW w:w="348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Выделение и формулирование познавательной цели, рефлексия способов и условий действия.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Анализ объектов и синтез</w:t>
            </w:r>
          </w:p>
        </w:tc>
        <w:tc>
          <w:tcPr>
            <w:tcW w:w="23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Планирование своей деятельности для решения поставленной задачи и контроль полученного результата</w:t>
            </w:r>
          </w:p>
        </w:tc>
        <w:tc>
          <w:tcPr>
            <w:tcW w:w="270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Умение слушать и вступать в диалог,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Коллективное обсуждение проблем (при необходимости)</w:t>
            </w:r>
          </w:p>
        </w:tc>
        <w:tc>
          <w:tcPr>
            <w:tcW w:w="110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Ориента-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ция в межлично-стных отношени-ях</w:t>
            </w:r>
          </w:p>
        </w:tc>
      </w:tr>
      <w:tr>
        <w:trPr>
          <w:trHeight w:val="1127" w:hRule="auto"/>
          <w:jc w:val="left"/>
        </w:trPr>
        <w:tc>
          <w:tcPr>
            <w:tcW w:w="12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5</w:t>
            </w:r>
          </w:p>
        </w:tc>
        <w:tc>
          <w:tcPr>
            <w:tcW w:w="241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Физпауза</w:t>
            </w:r>
          </w:p>
        </w:tc>
        <w:tc>
          <w:tcPr>
            <w:tcW w:w="166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16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Сменить деятельность, обеспечить эмоциональную разгрузку учащихся.</w:t>
            </w:r>
          </w:p>
        </w:tc>
        <w:tc>
          <w:tcPr>
            <w:tcW w:w="277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Учащиеся сменили вид деятельности (отдохнули) и готовы продолжать работу.</w:t>
            </w:r>
          </w:p>
        </w:tc>
        <w:tc>
          <w:tcPr>
            <w:tcW w:w="139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3</w:t>
            </w:r>
          </w:p>
        </w:tc>
        <w:tc>
          <w:tcPr>
            <w:tcW w:w="348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70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0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08" w:hRule="auto"/>
          <w:jc w:val="left"/>
        </w:trPr>
        <w:tc>
          <w:tcPr>
            <w:tcW w:w="21488" w:type="dxa"/>
            <w:gridSpan w:val="19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80" w:type="dxa"/>
            <w:vMerge w:val="restart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6</w:t>
            </w:r>
          </w:p>
        </w:tc>
        <w:tc>
          <w:tcPr>
            <w:tcW w:w="2379" w:type="dxa"/>
            <w:gridSpan w:val="2"/>
            <w:vMerge w:val="restart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Закрепление изученного на 1 уроке, решение задач</w:t>
            </w:r>
          </w:p>
        </w:tc>
        <w:tc>
          <w:tcPr>
            <w:tcW w:w="3202" w:type="dxa"/>
            <w:gridSpan w:val="3"/>
            <w:vMerge w:val="restart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197" w:type="dxa"/>
            <w:gridSpan w:val="2"/>
            <w:vMerge w:val="restart"/>
            <w:tcBorders>
              <w:top w:val="single" w:color="000000" w:sz="4"/>
              <w:left w:val="single" w:color="000000" w:sz="4"/>
              <w:bottom w:val="single" w:color="000000" w:sz="0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Выступает в роли тьютора для слабых учащихся</w:t>
            </w:r>
          </w:p>
        </w:tc>
        <w:tc>
          <w:tcPr>
            <w:tcW w:w="281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Учащиеся выполняют задания 4-6 из технологической карты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Делают записи в тетрадь. После выполнения задания выполняют взаимную проверку.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43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10</w:t>
            </w:r>
          </w:p>
        </w:tc>
        <w:tc>
          <w:tcPr>
            <w:tcW w:w="16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Выделение и формулирование познавательной цели, рефлексия способов и условий действия.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Анализ и синтез объектов</w:t>
            </w:r>
          </w:p>
        </w:tc>
        <w:tc>
          <w:tcPr>
            <w:tcW w:w="235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Планирование своей деятельности для решения поставленной задачи,  контроль полученного результата, коррекция полученного результата, саморегуляция</w:t>
            </w:r>
          </w:p>
        </w:tc>
        <w:tc>
          <w:tcPr>
            <w:tcW w:w="266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Умение слушать и вступать в диалог,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Интегрироваться в группу</w:t>
            </w:r>
          </w:p>
        </w:tc>
        <w:tc>
          <w:tcPr>
            <w:tcW w:w="3177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профессионалное самоопределение,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смыслообразование</w:t>
            </w:r>
          </w:p>
        </w:tc>
      </w:tr>
      <w:tr>
        <w:trPr>
          <w:trHeight w:val="1" w:hRule="atLeast"/>
          <w:jc w:val="left"/>
        </w:trPr>
        <w:tc>
          <w:tcPr>
            <w:tcW w:w="480" w:type="dxa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79" w:type="dxa"/>
            <w:gridSpan w:val="2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02" w:type="dxa"/>
            <w:gridSpan w:val="3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197" w:type="dxa"/>
            <w:gridSpan w:val="2"/>
            <w:vMerge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10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Учащиеся самостоятельно выполняют задание №7. Первые 6 учащихся справившихся с заданием сдают заполненные таблицы на проверку учителю, а остальные сверяют с эталоном на доске. </w:t>
            </w:r>
          </w:p>
        </w:tc>
        <w:tc>
          <w:tcPr>
            <w:tcW w:w="1431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6</w:t>
            </w:r>
          </w:p>
        </w:tc>
        <w:tc>
          <w:tcPr>
            <w:tcW w:w="1651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Выделение и формулирование познавательной цели, рефлексия способов и условий действия.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Анализ и синтез объектов</w:t>
            </w:r>
          </w:p>
        </w:tc>
        <w:tc>
          <w:tcPr>
            <w:tcW w:w="2357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Планирование своей деятельности для решения поставленной задачи,  контроль полученного результата, коррекция полученного результата, саморегуляция</w:t>
            </w:r>
          </w:p>
        </w:tc>
        <w:tc>
          <w:tcPr>
            <w:tcW w:w="2663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Поддержание здорового духа соперничества для поддержания мотивации учебной деятельности</w:t>
            </w:r>
          </w:p>
        </w:tc>
        <w:tc>
          <w:tcPr>
            <w:tcW w:w="3177" w:type="dxa"/>
            <w:gridSpan w:val="4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80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7</w:t>
            </w:r>
          </w:p>
        </w:tc>
        <w:tc>
          <w:tcPr>
            <w:tcW w:w="2379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Подведение итогов 1 урока, оценивание знаний</w:t>
            </w:r>
          </w:p>
        </w:tc>
        <w:tc>
          <w:tcPr>
            <w:tcW w:w="3202" w:type="dxa"/>
            <w:gridSpan w:val="3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0"/>
                <w:shd w:fill="auto" w:val="clear"/>
              </w:rPr>
              <w:t xml:space="preserve">-</w:t>
            </w:r>
          </w:p>
        </w:tc>
        <w:tc>
          <w:tcPr>
            <w:tcW w:w="3197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10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Проставляют в лист контроля баллы, набранные на 1 уроке</w:t>
            </w:r>
          </w:p>
        </w:tc>
        <w:tc>
          <w:tcPr>
            <w:tcW w:w="1431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</w:t>
            </w:r>
          </w:p>
        </w:tc>
        <w:tc>
          <w:tcPr>
            <w:tcW w:w="1651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7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Оценка промежуточных результатов и саморегуляция для повышения мотивации учебной деятельности</w:t>
            </w:r>
          </w:p>
        </w:tc>
        <w:tc>
          <w:tcPr>
            <w:tcW w:w="2663" w:type="dxa"/>
            <w:gridSpan w:val="2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управление поведением партнёра- контроль, коррекция, оценкна</w:t>
            </w:r>
          </w:p>
        </w:tc>
        <w:tc>
          <w:tcPr>
            <w:tcW w:w="3177" w:type="dxa"/>
            <w:gridSpan w:val="4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нравственно-этическая ориентация</w:t>
            </w:r>
          </w:p>
        </w:tc>
      </w:tr>
      <w:tr>
        <w:trPr>
          <w:trHeight w:val="804" w:hRule="auto"/>
          <w:jc w:val="left"/>
        </w:trPr>
        <w:tc>
          <w:tcPr>
            <w:tcW w:w="4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8.</w:t>
            </w:r>
          </w:p>
        </w:tc>
        <w:tc>
          <w:tcPr>
            <w:tcW w:w="237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0"/>
                <w:shd w:fill="auto" w:val="clear"/>
              </w:rPr>
              <w:t xml:space="preserve">Домашнее задание</w:t>
            </w:r>
          </w:p>
        </w:tc>
        <w:tc>
          <w:tcPr>
            <w:tcW w:w="3202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19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Задает дозированное домашнее задание</w:t>
            </w:r>
          </w:p>
        </w:tc>
        <w:tc>
          <w:tcPr>
            <w:tcW w:w="281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0"/>
            </w:tcBorders>
            <w:shd w:color="auto" w:fill="auto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Учащиеся записывают домашнее задание в зависимости от уровня освоения темы урока</w:t>
            </w:r>
          </w:p>
        </w:tc>
        <w:tc>
          <w:tcPr>
            <w:tcW w:w="143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108" w:type="dxa"/>
              <w:right w:w="108" w:type="dxa"/>
            </w:tcMar>
            <w:vAlign w:val="center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2</w:t>
            </w:r>
          </w:p>
        </w:tc>
        <w:tc>
          <w:tcPr>
            <w:tcW w:w="165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5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6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177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tabs>
          <w:tab w:val="left" w:pos="1429" w:leader="none"/>
        </w:tabs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429" w:leader="none"/>
        </w:tabs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429" w:leader="none"/>
        </w:tabs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429" w:leader="none"/>
        </w:tabs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429" w:leader="none"/>
        </w:tabs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Ход урока</w:t>
      </w:r>
    </w:p>
    <w:tbl>
      <w:tblPr/>
      <w:tblGrid>
        <w:gridCol w:w="6932"/>
        <w:gridCol w:w="7918"/>
      </w:tblGrid>
      <w:tr>
        <w:trPr>
          <w:trHeight w:val="1" w:hRule="atLeast"/>
          <w:jc w:val="left"/>
        </w:trPr>
        <w:tc>
          <w:tcPr>
            <w:tcW w:w="69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Деятельность учителя</w:t>
            </w:r>
          </w:p>
        </w:tc>
        <w:tc>
          <w:tcPr>
            <w:tcW w:w="79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Деятельность учеников</w:t>
            </w:r>
          </w:p>
        </w:tc>
      </w:tr>
      <w:tr>
        <w:trPr>
          <w:trHeight w:val="1" w:hRule="atLeast"/>
          <w:jc w:val="left"/>
        </w:trPr>
        <w:tc>
          <w:tcPr>
            <w:tcW w:w="69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I.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Организационный этап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Учитель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приветствует учащихся, проверяет их готовность к уроку;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Проводит инструктаж по работе с технологической картой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 столах у вас лежат листочки Они называются технологическими картами. Сегодня вы будете работать на этих листах. Подпишите их. В течение урока мы с вами будем выполнять различные задания. Если задание будет выполнено верно, то вам необходимо в квадрат, находящийся справа от задания,  поставить знак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«+».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 из вас, кто решит задания быстрее класса, могут заработать дополнительную оценку, выполнив задания на отдельном листе (приложение 1)</w:t>
            </w:r>
          </w:p>
        </w:tc>
        <w:tc>
          <w:tcPr>
            <w:tcW w:w="79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Учащиеся готовы к началу работы, имеют представление о работе с технологической картой.</w:t>
            </w:r>
          </w:p>
        </w:tc>
      </w:tr>
      <w:tr>
        <w:trPr>
          <w:trHeight w:val="1" w:hRule="atLeast"/>
          <w:jc w:val="left"/>
        </w:trPr>
        <w:tc>
          <w:tcPr>
            <w:tcW w:w="69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II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single"/>
                <w:shd w:fill="auto" w:val="clear"/>
              </w:rPr>
              <w:t xml:space="preserve">Вводная беседа. Актуализация знаний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.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Новые знания нам будет очень трудно осваивать без умения быстро и верно считать, поэтому, как всегда, начнем урок с устного счета: (слайды №5-6).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709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1.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Мотивация</w:t>
            </w:r>
          </w:p>
          <w:p>
            <w:pPr>
              <w:suppressAutoHyphens w:val="true"/>
              <w:spacing w:before="0" w:after="0" w:line="240"/>
              <w:ind w:right="0" w:left="0" w:firstLine="709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Учитель: Ребята, а  познакомиться с новой темой нам помогут сказочные гномы.  В это же время  в сказочном лесу проходили соревнования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Кто больше ?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Давайте посмотрим участников 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2)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</w:p>
          <w:p>
            <w:pPr>
              <w:suppressAutoHyphens w:val="true"/>
              <w:spacing w:before="0" w:after="0" w:line="240"/>
              <w:ind w:right="0" w:left="0" w:firstLine="708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Комментарий учителя к просмотренному фрагменту, вопросы</w:t>
            </w:r>
          </w:p>
          <w:p>
            <w:pPr>
              <w:suppressAutoHyphens w:val="true"/>
              <w:spacing w:before="0" w:after="0" w:line="240"/>
              <w:ind w:right="0" w:left="0" w:firstLine="708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 Как видите результаты таковы 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):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 вы думаете, кто победил в соревнованиях? </w:t>
            </w:r>
          </w:p>
          <w:p>
            <w:pPr>
              <w:suppressAutoHyphens w:val="true"/>
              <w:spacing w:before="0" w:after="0" w:line="240"/>
              <w:ind w:right="0" w:left="0" w:firstLine="709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Б) Как вы определили?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      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 можно одним словом назвать выражение?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Г) Назовите компоненты при сложении.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Д) Какие еще знаете действия с числами?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Е) Назовите компоненты при делении.</w:t>
            </w:r>
          </w:p>
        </w:tc>
        <w:tc>
          <w:tcPr>
            <w:tcW w:w="79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Учащиеся решают примеры устно.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Отвечают на вопросы: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А)победителей нет, победила дружба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Б)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Сложили числа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В)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Сумма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Г)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Слагаемые, сумма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Д)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Деление, умножение, вычитание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Е)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Делимое, делитель, частное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</w:tr>
      <w:tr>
        <w:trPr>
          <w:trHeight w:val="1" w:hRule="atLeast"/>
          <w:jc w:val="left"/>
        </w:trPr>
        <w:tc>
          <w:tcPr>
            <w:tcW w:w="69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 А как оценивают спортсменов в настоящем спорте?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Б) А что еще может быть средним? Придумайте несколько словосочетаний со словом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средний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В) А что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среднее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математике можно найти?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Г) Назовите тему урока.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Д) Правильно будет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Среднее арифметическое нескольких чисел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Запишите тему урока 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4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).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Е) Что вы знаете о среднем арифметическом нескольких чисел?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Ж) Что вы хотите узнать?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Это и будет нашими целями на урок.</w:t>
            </w:r>
          </w:p>
        </w:tc>
        <w:tc>
          <w:tcPr>
            <w:tcW w:w="79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А)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Находят среднюю оценку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Б)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редняя температура, среднее образование, средняя цена, среднее ухо, средняя заработная плата  и т.д.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Среднее чисел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Г)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Среднее чисел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Д)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Записывают тему урока в технологических картах.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Учащиеся отвечают на вопросы,  заполняют таблицу в технологических картах:</w:t>
            </w:r>
          </w:p>
          <w:tbl>
            <w:tblPr/>
            <w:tblGrid>
              <w:gridCol w:w="2547"/>
              <w:gridCol w:w="2580"/>
              <w:gridCol w:w="2565"/>
            </w:tblGrid>
            <w:tr>
              <w:trPr>
                <w:trHeight w:val="1" w:hRule="atLeast"/>
                <w:jc w:val="left"/>
              </w:trPr>
              <w:tc>
                <w:tcPr>
                  <w:tcW w:w="254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Знаю</w:t>
                  </w:r>
                </w:p>
              </w:tc>
              <w:tc>
                <w:tcPr>
                  <w:tcW w:w="2580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Хочу узнать</w:t>
                  </w:r>
                </w:p>
              </w:tc>
              <w:tc>
                <w:tcPr>
                  <w:tcW w:w="2565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center"/>
                    <w:rPr>
                      <w:color w:val="auto"/>
                      <w:spacing w:val="0"/>
                      <w:position w:val="0"/>
                      <w:shd w:fill="auto" w:val="clear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auto"/>
                      <w:spacing w:val="0"/>
                      <w:position w:val="0"/>
                      <w:sz w:val="24"/>
                      <w:shd w:fill="auto" w:val="clear"/>
                    </w:rPr>
                    <w:t xml:space="preserve">Узнал</w:t>
                  </w:r>
                </w:p>
              </w:tc>
            </w:tr>
            <w:tr>
              <w:trPr>
                <w:trHeight w:val="1" w:hRule="atLeast"/>
                <w:jc w:val="left"/>
              </w:trPr>
              <w:tc>
                <w:tcPr>
                  <w:tcW w:w="2547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2580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  <w:tc>
                <w:tcPr>
                  <w:tcW w:w="2565" w:type="dxa"/>
                  <w:tcBorders>
                    <w:top w:val="single" w:color="000000" w:sz="4"/>
                    <w:left w:val="single" w:color="000000" w:sz="4"/>
                    <w:bottom w:val="single" w:color="000000" w:sz="4"/>
                    <w:right w:val="single" w:color="000000" w:sz="4"/>
                  </w:tcBorders>
                  <w:shd w:color="000000" w:fill="ffffff" w:val="clear"/>
                  <w:tcMar>
                    <w:left w:w="108" w:type="dxa"/>
                    <w:right w:w="108" w:type="dxa"/>
                  </w:tcMar>
                  <w:vAlign w:val="top"/>
                </w:tcPr>
                <w:p>
                  <w:pPr>
                    <w:suppressAutoHyphens w:val="true"/>
                    <w:spacing w:before="0" w:after="0" w:line="240"/>
                    <w:ind w:right="0" w:left="0" w:firstLine="0"/>
                    <w:jc w:val="left"/>
                    <w:rPr>
                      <w:rFonts w:ascii="Calibri" w:hAnsi="Calibri" w:cs="Calibri" w:eastAsia="Calibri"/>
                      <w:color w:val="auto"/>
                      <w:spacing w:val="0"/>
                      <w:position w:val="0"/>
                      <w:sz w:val="22"/>
                      <w:shd w:fill="auto" w:val="clear"/>
                    </w:rPr>
                  </w:pPr>
                </w:p>
              </w:tc>
            </w:tr>
          </w:tbl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Е)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Ничего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Ж)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это такое?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 найти среднее арифметическое нескольких чисел?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Для чего применяется среднее арифметическое?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</w:tr>
      <w:tr>
        <w:trPr>
          <w:trHeight w:val="1" w:hRule="atLeast"/>
          <w:jc w:val="left"/>
        </w:trPr>
        <w:tc>
          <w:tcPr>
            <w:tcW w:w="69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142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thick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thick"/>
                <w:shd w:fill="auto" w:val="clear"/>
              </w:rPr>
              <w:t xml:space="preserve">111.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thick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thick"/>
                <w:shd w:fill="auto" w:val="clear"/>
              </w:rPr>
              <w:t xml:space="preserve">Изучение нового материала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thick"/>
                <w:shd w:fill="auto" w:val="clear"/>
              </w:rPr>
              <w:t xml:space="preserve"> </w:t>
            </w:r>
          </w:p>
          <w:p>
            <w:pPr>
              <w:spacing w:before="0" w:after="0" w:line="240"/>
              <w:ind w:right="0" w:left="142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1.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над определением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среднего арифметического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»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слайд 5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  <w:p>
            <w:pPr>
              <w:spacing w:before="0" w:after="0" w:line="240"/>
              <w:ind w:right="0" w:left="142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Итак, что же такое среднее арифметическое нескольких чисел?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Задача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 Чтобы правильно сформулировать определение среднего арифметического нескольких чисел, решим задачу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(слайд 7).</w:t>
            </w:r>
          </w:p>
          <w:p>
            <w:pPr>
              <w:spacing w:before="0" w:after="0" w:line="240"/>
              <w:ind w:right="0" w:left="142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Б) Составьте план решения задачи.</w:t>
            </w:r>
          </w:p>
          <w:p>
            <w:pPr>
              <w:spacing w:before="0" w:after="0" w:line="240"/>
              <w:ind w:right="0" w:left="142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142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В) А почему вы делили на 7, ведь этого числа не было в условии задачи. Что означает это число?</w:t>
            </w:r>
          </w:p>
          <w:p>
            <w:pPr>
              <w:spacing w:before="0" w:after="0" w:line="240"/>
              <w:ind w:right="0" w:left="142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Г)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Вывод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: Мы нашли среднее арифметическое семи чисел.</w:t>
            </w:r>
          </w:p>
          <w:p>
            <w:pPr>
              <w:spacing w:before="0" w:after="0" w:line="240"/>
              <w:ind w:right="0" w:left="142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Проговорите</w:t>
            </w:r>
            <w:r>
              <w:rPr>
                <w:rFonts w:ascii="Times New Roman" w:hAnsi="Times New Roman" w:cs="Times New Roman" w:eastAsia="Times New Roman"/>
                <w:color w:val="FF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алгоритм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нахождения среднего арифметического чисел.</w:t>
            </w:r>
          </w:p>
          <w:p>
            <w:pPr>
              <w:spacing w:before="0" w:after="0" w:line="240"/>
              <w:ind w:right="0" w:left="142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spacing w:before="0" w:after="0" w:line="240"/>
              <w:ind w:right="0" w:left="142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3. 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Работа над  определением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среднего арифметического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слайд 8)</w:t>
            </w:r>
          </w:p>
          <w:p>
            <w:pPr>
              <w:spacing w:before="0" w:after="0" w:line="240"/>
              <w:ind w:right="0" w:left="142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В) Сформулируйте определение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среднего арифметического чисел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Г) Откройте учебник на с.226,  найдите определение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среднего арифметического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Прочитайте.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Д) Закройте ладошкой это определение и расскажите его сами себе.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Е) Теперь расскажите это определение друг другу.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Определение нужно запомнить!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Для лучшего запоминания  напечатанное  определение вывешивается на доску (приложение № 2)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79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Учащиеся выполняют в технологических картах Задание №1.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Учащиеся выполняют в технологических картах Задание №2.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Самостоятельно читают задачу, один – вслух.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Б)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Найти рост всех гномов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»,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  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Разделить на 7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В) 7 гномов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Г)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Алгоритм: 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  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Найти сумму всех чисел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  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Найти количество слагаемых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  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Разделить сумму чисел на количество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Определение: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«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Это частное суммы нескольких чисел на их количество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Учащиеся записывают формулу нахождения среднего арифметического нескольких чисел: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Ср. арифметическое = (сумма слагаемых):  (количество слагаемых)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Г)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Читают: один вслух,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остальные  -  про себя.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Д)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FFFFFF" w:val="clear"/>
              </w:rPr>
              <w:t xml:space="preserve">Рассказывают себе.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Е)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FFFFFF" w:val="clear"/>
              </w:rPr>
              <w:t xml:space="preserve">Рассказывают друг другу по очереди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FFFFFF" w:val="clear"/>
              </w:rPr>
              <w:t xml:space="preserve">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9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142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1V. 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Первичное осмысление и закрепление знаний.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Давайте вернемся к спорту и оценим их  результаты,  как настоящих спортсменов. (слайд 12)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  <w:tc>
          <w:tcPr>
            <w:tcW w:w="79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Учащиеся, используя алгоритм, находят средний балл участницы, проговаривая порядок выполнения действий.</w:t>
            </w:r>
          </w:p>
        </w:tc>
      </w:tr>
      <w:tr>
        <w:trPr>
          <w:trHeight w:val="1" w:hRule="atLeast"/>
          <w:jc w:val="left"/>
        </w:trPr>
        <w:tc>
          <w:tcPr>
            <w:tcW w:w="69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V.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Физпауза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А)  Учитель: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Ребята, а вы знаете,  что  фигуристка победила в соревнованиях не случайно – она каждое утро делала зарядку. Давайте и мы немного позанимаемся физкультурой.</w:t>
            </w: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Поднимает руки класс – это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  <w:br/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Повернулась голова – это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два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  <w:br/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Руки вниз, вперед смотри – это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три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  <w:br/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Руки в стороны пошире развернули на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четыре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»,</w:t>
              <w:br/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 силой их к плечам прижать – это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пять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  <w:br/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Всем ребятам надо сесть – это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шесть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Б) Задание на внимание</w:t>
            </w: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Найдите среднее арифметическое трех чисел, названных в стихотворении последними.</w:t>
            </w:r>
          </w:p>
        </w:tc>
        <w:tc>
          <w:tcPr>
            <w:tcW w:w="79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Учащиеся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поднимаются с мест, повторяют действия за учителем.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Б)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«5»,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т.к. (4+5+6) : 3 = 5.</w:t>
            </w:r>
          </w:p>
        </w:tc>
      </w:tr>
      <w:tr>
        <w:trPr>
          <w:trHeight w:val="1" w:hRule="atLeast"/>
          <w:jc w:val="left"/>
        </w:trPr>
        <w:tc>
          <w:tcPr>
            <w:tcW w:w="69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thick"/>
                <w:shd w:fill="auto" w:val="clear"/>
              </w:rPr>
            </w:pP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thick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thick"/>
                <w:shd w:fill="auto" w:val="clear"/>
              </w:rPr>
              <w:t xml:space="preserve">VI.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thick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u w:val="thick"/>
                <w:shd w:fill="auto" w:val="clear"/>
              </w:rPr>
              <w:t xml:space="preserve">Решение задач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thick"/>
                <w:shd w:fill="auto" w:val="clear"/>
              </w:rPr>
              <w:t xml:space="preserve"> </w:t>
            </w: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thick"/>
                <w:shd w:fill="auto" w:val="clear"/>
              </w:rPr>
            </w:pPr>
          </w:p>
          <w:p>
            <w:pPr>
              <w:numPr>
                <w:ilvl w:val="0"/>
                <w:numId w:val="144"/>
              </w:numPr>
              <w:tabs>
                <w:tab w:val="left" w:pos="284" w:leader="none"/>
              </w:tabs>
              <w:spacing w:before="0" w:after="0" w:line="240"/>
              <w:ind w:right="0" w:left="720" w:hanging="360"/>
              <w:jc w:val="left"/>
              <w:rPr>
                <w:rFonts w:ascii="Times New Roman" w:hAnsi="Times New Roman" w:cs="Times New Roman" w:eastAsia="Times New Roman"/>
                <w:b/>
                <w:i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Решение задач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(слайд 10).</w:t>
            </w: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  </w:t>
            </w: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2.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Практическое применение понятия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Среднее арифметическое нескольких чисел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(слайд 13)</w:t>
            </w: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numPr>
                <w:ilvl w:val="0"/>
                <w:numId w:val="146"/>
              </w:numPr>
              <w:spacing w:before="0" w:after="0" w:line="240"/>
              <w:ind w:right="0" w:left="720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Слово учителя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о профессии статистика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Иногда мы  любим  помечтать. В будущем кто-нибудь из вас захочет стать статистиком. Это специалист, занимающийся сбором и обработкой информации. Эти данные используются государственными учреждениями для разработки планов. Например, статистики выяснили, что за последние 5 лет в России средняя продолжительность жизни увеличилась на 3 года.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Еще среднее арифметическое можно применить в метеорологии. Например, в результате наблюдений за погодой и измерений температуры выяснилось, что средняя температура воздуха в Кинеле в 2011 году составила + 3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.  </w:t>
            </w: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3.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Самостоятельная работа</w:t>
            </w:r>
            <w:r>
              <w:rPr>
                <w:rFonts w:ascii="Times New Roman" w:hAnsi="Times New Roman" w:cs="Times New Roman" w:eastAsia="Times New Roman"/>
                <w:b/>
                <w:color w:val="FF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Учитель: Я предлагаю вам сегодня побывать в роли статистика и обработать предложенную  информацию 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слайд 13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).</w:t>
            </w: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4.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более сложных задач, развивает интерес.</w:t>
            </w: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Вопросы:     -Сколько слагаемых?</w:t>
            </w: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Первое слагаемое известно?</w:t>
            </w: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-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Второе слагаемое известно?</w:t>
            </w: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-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Что еще известно?</w:t>
            </w:r>
          </w:p>
        </w:tc>
        <w:tc>
          <w:tcPr>
            <w:tcW w:w="79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Учащиеся в технологических картах  решают задачу, один ученик решает задачу у доски.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2.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Внимательно слушают рассказ учителя о новой профессии.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       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Учащиеся поднимают руки с учетом полученных оценок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   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3.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Самостоятельно решают задачу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.   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69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VII.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Этап оценивания знаний учащихся 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Учитель: Наш урок подходит к концу. В течение урока вы работали в картах. Оцените себя. Сосчитайте количество правильных ответов 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«+»).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Поставьте себе оценку в соответствие с критериями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)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Учитель: Поднимите руку, кто получил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«5», «4», «3».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Учитель выставляет оценки за работу на уроке самым активным учащимся, комментирует отметки.</w:t>
            </w:r>
          </w:p>
        </w:tc>
        <w:tc>
          <w:tcPr>
            <w:tcW w:w="79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Учащиеся самостоятельно выставляют себе  отметки с учетом предоставленных критериев.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Учащиеся поднимают руки с учетом полученных оценок.</w:t>
            </w:r>
          </w:p>
        </w:tc>
      </w:tr>
      <w:tr>
        <w:trPr>
          <w:trHeight w:val="1" w:hRule="atLeast"/>
          <w:jc w:val="left"/>
        </w:trPr>
        <w:tc>
          <w:tcPr>
            <w:tcW w:w="69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VII1.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Подведение итогов урока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(возврат к слайду №4, гиперссылка по картинке)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 Вернемся к таблице, которую мы начали заполнять в начале урока. Что мы хотели узнать? Что мы узнали? На все ли вопросы мы получили ответы?</w:t>
            </w: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Б) Давайте еще раз вспомним определение среднего арифметического нескольких чисел. Слайды 20- 22.</w:t>
            </w:r>
          </w:p>
        </w:tc>
        <w:tc>
          <w:tcPr>
            <w:tcW w:w="79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Учащиеся отвечают на вопросы учителя.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Б)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Учащиеся заполняют пропуски в определении: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Средним арифметическим нескольких чисел называется  ………….. суммы нескольких чисел на …………</w:t>
            </w:r>
          </w:p>
        </w:tc>
      </w:tr>
      <w:tr>
        <w:trPr>
          <w:trHeight w:val="1" w:hRule="atLeast"/>
          <w:jc w:val="left"/>
        </w:trPr>
        <w:tc>
          <w:tcPr>
            <w:tcW w:w="693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1X.  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  <w:t xml:space="preserve">Информирования учащихся о домашнем задании</w:t>
            </w: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  </w:t>
            </w: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(слайд23)</w:t>
            </w: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u w:val="single"/>
                <w:shd w:fill="auto" w:val="clear"/>
              </w:rPr>
            </w:pP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Учитель: Сегодня мы говорили о среднем арифметическом нескольких чисел. На следующем уроке  будем решать более сложные задачи. Чтобы вам было проще разобраться в условиях задач, прочитайте    п.38  на  стр.226  и решите № 1524.    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 еще я предлагаю вам побыть дома в роли статистика, собрать и обработать некоторую информацию:</w:t>
            </w:r>
          </w:p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определить стоимость 1 булки белого пшеничного хлеба в 3-х магазинах и вычислить её среднюю стоимость, а на следующем уроке мы  выясним, где выгоднее покупать хлеб. </w:t>
            </w: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Спасибо за работу на уроке!</w:t>
            </w:r>
          </w:p>
        </w:tc>
        <w:tc>
          <w:tcPr>
            <w:tcW w:w="79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uppressAutoHyphens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tabs>
                <w:tab w:val="left" w:pos="284" w:leader="none"/>
              </w:tabs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Учащиеся внимательно слушают.</w:t>
            </w:r>
          </w:p>
          <w:p>
            <w:pPr>
              <w:numPr>
                <w:ilvl w:val="0"/>
                <w:numId w:val="171"/>
              </w:numPr>
              <w:tabs>
                <w:tab w:val="left" w:pos="284" w:leader="none"/>
              </w:tabs>
              <w:spacing w:before="0" w:after="0" w:line="240"/>
              <w:ind w:right="0" w:left="450" w:hanging="375"/>
              <w:jc w:val="left"/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Всем:  п.38, с 226, выучить определение.</w:t>
            </w:r>
          </w:p>
          <w:p>
            <w:pPr>
              <w:numPr>
                <w:ilvl w:val="0"/>
                <w:numId w:val="171"/>
              </w:numPr>
              <w:tabs>
                <w:tab w:val="left" w:pos="284" w:leader="none"/>
              </w:tabs>
              <w:spacing w:before="0" w:after="0" w:line="240"/>
              <w:ind w:right="0" w:left="450" w:hanging="375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000000"/>
                <w:spacing w:val="0"/>
                <w:position w:val="0"/>
                <w:sz w:val="24"/>
                <w:shd w:fill="auto" w:val="clear"/>
              </w:rPr>
              <w:t xml:space="preserve">По желанию: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определить стоимость 1 булки белого пшеничного хлеба в 3-х магазинах и вычислить её среднюю стоимость.</w:t>
            </w:r>
          </w:p>
        </w:tc>
      </w:tr>
    </w:tbl>
    <w:p>
      <w:pPr>
        <w:tabs>
          <w:tab w:val="left" w:pos="1429" w:leader="none"/>
        </w:tabs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429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</w:lvl>
  </w:abstractNum>
  <w:abstractNum w:abstractNumId="7">
    <w:lvl w:ilvl="0">
      <w:start w:val="1"/>
      <w:numFmt w:val="decimal"/>
      <w:lvlText w:val="%1."/>
    </w:lvl>
  </w:abstractNum>
  <w:abstractNum w:abstractNumId="13">
    <w:lvl w:ilvl="0">
      <w:start w:val="1"/>
      <w:numFmt w:val="decimal"/>
      <w:lvlText w:val="%1."/>
    </w:lvl>
  </w:abstractNum>
  <w:abstractNum w:abstractNumId="19">
    <w:lvl w:ilvl="0">
      <w:start w:val="1"/>
      <w:numFmt w:val="decimal"/>
      <w:lvlText w:val="%1."/>
    </w:lvl>
  </w:abstractNum>
  <w:abstractNum w:abstractNumId="25">
    <w:lvl w:ilvl="0">
      <w:start w:val="1"/>
      <w:numFmt w:val="decimal"/>
      <w:lvlText w:val="%1."/>
    </w:lvl>
  </w:abstractNum>
  <w:abstractNum w:abstractNumId="31">
    <w:lvl w:ilvl="0">
      <w:start w:val="1"/>
      <w:numFmt w:val="decimal"/>
      <w:lvlText w:val="%1."/>
    </w:lvl>
  </w:abstractNum>
  <w:abstractNum w:abstractNumId="37">
    <w:lvl w:ilvl="0">
      <w:start w:val="1"/>
      <w:numFmt w:val="decimal"/>
      <w:lvlText w:val="%1."/>
    </w:lvl>
  </w:abstractNum>
  <w:abstractNum w:abstractNumId="43">
    <w:lvl w:ilvl="0">
      <w:start w:val="1"/>
      <w:numFmt w:val="decimal"/>
      <w:lvlText w:val="%1."/>
    </w:lvl>
  </w:abstractNum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num w:numId="5">
    <w:abstractNumId w:val="43"/>
  </w:num>
  <w:num w:numId="9">
    <w:abstractNumId w:val="37"/>
  </w:num>
  <w:num w:numId="12">
    <w:abstractNumId w:val="31"/>
  </w:num>
  <w:num w:numId="15">
    <w:abstractNumId w:val="25"/>
  </w:num>
  <w:num w:numId="18">
    <w:abstractNumId w:val="19"/>
  </w:num>
  <w:num w:numId="21">
    <w:abstractNumId w:val="13"/>
  </w:num>
  <w:num w:numId="26">
    <w:abstractNumId w:val="7"/>
  </w:num>
  <w:num w:numId="30">
    <w:abstractNumId w:val="1"/>
  </w:num>
  <w:num w:numId="34">
    <w:abstractNumId w:val="18"/>
  </w:num>
  <w:num w:numId="144">
    <w:abstractNumId w:val="12"/>
  </w:num>
  <w:num w:numId="146">
    <w:abstractNumId w:val="6"/>
  </w:num>
  <w:num w:numId="17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