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C2" w:rsidRDefault="003E0BC2" w:rsidP="003E0B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Протокол межсекционного заседания МО № 3</w:t>
      </w:r>
    </w:p>
    <w:p w:rsidR="003E0BC2" w:rsidRDefault="003E0BC2" w:rsidP="003E0BC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от 15.11.2013 г.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Присутствовали : 7 человек.</w:t>
      </w:r>
    </w:p>
    <w:p w:rsidR="003E0BC2" w:rsidRDefault="003E0BC2" w:rsidP="003E0BC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3E0BC2" w:rsidRDefault="003E0BC2" w:rsidP="003E0BC2">
      <w:pPr>
        <w:spacing w:before="240" w:after="24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E0BC2" w:rsidRPr="00DF6580" w:rsidRDefault="003E0BC2" w:rsidP="003E0B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F6580">
        <w:rPr>
          <w:rFonts w:ascii="Times New Roman" w:hAnsi="Times New Roman" w:cs="Times New Roman"/>
          <w:b/>
          <w:sz w:val="28"/>
          <w:szCs w:val="28"/>
          <w:lang w:val="be-BY"/>
        </w:rPr>
        <w:t>Повестка:</w:t>
      </w:r>
    </w:p>
    <w:p w:rsidR="003E0BC2" w:rsidRPr="003E0BC2" w:rsidRDefault="003E0BC2" w:rsidP="003E0BC2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BC2">
        <w:rPr>
          <w:rFonts w:ascii="Times New Roman" w:hAnsi="Times New Roman" w:cs="Times New Roman"/>
          <w:sz w:val="28"/>
          <w:szCs w:val="28"/>
        </w:rPr>
        <w:t>Ознакомление участников с положением о ШНПК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BC2" w:rsidRPr="002B4323" w:rsidRDefault="003E0BC2" w:rsidP="003E0BC2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4323">
        <w:rPr>
          <w:rFonts w:ascii="Times New Roman" w:hAnsi="Times New Roman" w:cs="Times New Roman"/>
          <w:sz w:val="28"/>
          <w:szCs w:val="28"/>
        </w:rPr>
        <w:t>Определение пар «руководитель-участник» Формулировка тем исследовательских работ.</w:t>
      </w:r>
    </w:p>
    <w:p w:rsidR="003E0BC2" w:rsidRPr="005572CC" w:rsidRDefault="003E0BC2" w:rsidP="003E0BC2">
      <w:pPr>
        <w:widowControl w:val="0"/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5572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*Р</w:t>
      </w:r>
      <w:r w:rsidRPr="005572CC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езультаты школьного тура Всероссийской олимпиады школьников 2013</w:t>
      </w:r>
    </w:p>
    <w:p w:rsidR="003E0BC2" w:rsidRPr="00051E69" w:rsidRDefault="003E0BC2" w:rsidP="003E0BC2">
      <w:pPr>
        <w:widowControl w:val="0"/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51E69">
        <w:rPr>
          <w:rFonts w:ascii="Times New Roman" w:eastAsia="Times New Roman" w:hAnsi="Times New Roman" w:cs="Times New Roman"/>
          <w:sz w:val="28"/>
          <w:szCs w:val="28"/>
          <w:lang w:eastAsia="ar-SA"/>
        </w:rPr>
        <w:t>*Итоги «Диагностические административные работы (русский язык, математика, история, английскому языку) в 5-х  классах»</w:t>
      </w:r>
    </w:p>
    <w:p w:rsidR="003E0BC2" w:rsidRPr="00051E69" w:rsidRDefault="003E0BC2" w:rsidP="003E0BC2">
      <w:pPr>
        <w:widowControl w:val="0"/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051E6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*Итоги «Выборочная проверка рабочих тетрадей по русскому языку,  математике, истории, природоведению  у учащихся 5-х классов в рамках адаптационного периода». </w:t>
      </w:r>
    </w:p>
    <w:p w:rsidR="003E0BC2" w:rsidRPr="00C24706" w:rsidRDefault="003E0BC2" w:rsidP="003E0BC2">
      <w:pPr>
        <w:widowControl w:val="0"/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3E0BC2" w:rsidRDefault="003E0BC2" w:rsidP="003E0BC2">
      <w:pPr>
        <w:shd w:val="clear" w:color="auto" w:fill="FFFFFF"/>
        <w:spacing w:before="9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A166A">
        <w:rPr>
          <w:rFonts w:ascii="Times New Roman" w:hAnsi="Times New Roman" w:cs="Times New Roman"/>
          <w:b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руководителя МО Крошка М.Б. Она ознакомила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учителей с положением о ШНПК.</w:t>
      </w:r>
    </w:p>
    <w:p w:rsidR="003E0BC2" w:rsidRDefault="003E0BC2" w:rsidP="003E0B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E0BC2" w:rsidRDefault="003E0BC2" w:rsidP="003E0B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4E">
        <w:rPr>
          <w:rFonts w:ascii="Times New Roman" w:hAnsi="Times New Roman" w:cs="Times New Roman"/>
          <w:sz w:val="28"/>
          <w:szCs w:val="28"/>
        </w:rPr>
        <w:t>Принять информацию к сведени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564E">
        <w:rPr>
          <w:rFonts w:ascii="Times New Roman" w:hAnsi="Times New Roman" w:cs="Times New Roman"/>
          <w:sz w:val="28"/>
          <w:szCs w:val="28"/>
        </w:rPr>
        <w:t>.</w:t>
      </w:r>
    </w:p>
    <w:p w:rsidR="003E0BC2" w:rsidRDefault="003E0BC2" w:rsidP="003E0BC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BC2" w:rsidRDefault="003E0BC2" w:rsidP="003E0BC2">
      <w:pPr>
        <w:spacing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1">
        <w:rPr>
          <w:rFonts w:ascii="Times New Roman" w:hAnsi="Times New Roman" w:cs="Times New Roman"/>
          <w:b/>
          <w:sz w:val="28"/>
          <w:szCs w:val="28"/>
        </w:rPr>
        <w:t xml:space="preserve">По второму </w:t>
      </w:r>
      <w:r>
        <w:rPr>
          <w:rFonts w:ascii="Times New Roman" w:hAnsi="Times New Roman" w:cs="Times New Roman"/>
          <w:sz w:val="28"/>
          <w:szCs w:val="28"/>
        </w:rPr>
        <w:t>вопросу слушали учителей МО, планирующих принять участие в ШНПК.</w:t>
      </w:r>
      <w:r w:rsidR="00E71B24">
        <w:rPr>
          <w:rFonts w:ascii="Times New Roman" w:hAnsi="Times New Roman" w:cs="Times New Roman"/>
          <w:sz w:val="28"/>
          <w:szCs w:val="28"/>
        </w:rPr>
        <w:t xml:space="preserve"> Терехова Л.А. продолжает исследовательскую работу с ученицей 11-го класса Корнеевой Ариной по теме «Маленький человек в баснях И.А.Крылова». Проскурнина Н.А. готовит с ученицей 8б класса исследование на тему «Секреты русских фамилий». Каргина Н.В. работает с ученицей 9в класса </w:t>
      </w:r>
      <w:proofErr w:type="spellStart"/>
      <w:r w:rsidR="00E71B24">
        <w:rPr>
          <w:rFonts w:ascii="Times New Roman" w:hAnsi="Times New Roman" w:cs="Times New Roman"/>
          <w:sz w:val="28"/>
          <w:szCs w:val="28"/>
        </w:rPr>
        <w:t>Кутовой</w:t>
      </w:r>
      <w:proofErr w:type="spellEnd"/>
      <w:r w:rsidR="00E71B24">
        <w:rPr>
          <w:rFonts w:ascii="Times New Roman" w:hAnsi="Times New Roman" w:cs="Times New Roman"/>
          <w:sz w:val="28"/>
          <w:szCs w:val="28"/>
        </w:rPr>
        <w:t xml:space="preserve"> Катей над темой «Современная реклама: курьезы и ошибки». Крошка М.Б. планирует подготовить с ученицей 5а класса </w:t>
      </w:r>
      <w:proofErr w:type="spellStart"/>
      <w:r w:rsidR="00E71B24">
        <w:rPr>
          <w:rFonts w:ascii="Times New Roman" w:hAnsi="Times New Roman" w:cs="Times New Roman"/>
          <w:sz w:val="28"/>
          <w:szCs w:val="28"/>
        </w:rPr>
        <w:t>Осадчевой</w:t>
      </w:r>
      <w:proofErr w:type="spellEnd"/>
      <w:r w:rsidR="00E71B24">
        <w:rPr>
          <w:rFonts w:ascii="Times New Roman" w:hAnsi="Times New Roman" w:cs="Times New Roman"/>
          <w:sz w:val="28"/>
          <w:szCs w:val="28"/>
        </w:rPr>
        <w:t xml:space="preserve"> Катей исследование английской грамматики. Конкретно тема будет</w:t>
      </w:r>
      <w:r w:rsidR="002B4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323">
        <w:rPr>
          <w:rFonts w:ascii="Times New Roman" w:hAnsi="Times New Roman" w:cs="Times New Roman"/>
          <w:sz w:val="28"/>
          <w:szCs w:val="28"/>
        </w:rPr>
        <w:t>сформулирвана</w:t>
      </w:r>
      <w:proofErr w:type="spellEnd"/>
      <w:r w:rsidR="002B4323">
        <w:rPr>
          <w:rFonts w:ascii="Times New Roman" w:hAnsi="Times New Roman" w:cs="Times New Roman"/>
          <w:sz w:val="28"/>
          <w:szCs w:val="28"/>
        </w:rPr>
        <w:t xml:space="preserve"> до конца января.</w:t>
      </w:r>
    </w:p>
    <w:p w:rsidR="003E0BC2" w:rsidRDefault="003E0BC2" w:rsidP="003E0BC2">
      <w:pPr>
        <w:spacing w:line="240" w:lineRule="auto"/>
        <w:ind w:firstLine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BC2" w:rsidRDefault="003E0BC2" w:rsidP="003E0B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E0BC2" w:rsidRPr="002B4323" w:rsidRDefault="002B4323" w:rsidP="003E0B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323">
        <w:rPr>
          <w:rFonts w:ascii="Times New Roman" w:hAnsi="Times New Roman" w:cs="Times New Roman"/>
          <w:sz w:val="28"/>
          <w:szCs w:val="28"/>
        </w:rPr>
        <w:t>Предоставить информацию администрации школы.</w:t>
      </w:r>
    </w:p>
    <w:p w:rsidR="003E0BC2" w:rsidRPr="003E0BC2" w:rsidRDefault="003E0BC2" w:rsidP="003E0BC2">
      <w:pPr>
        <w:widowControl w:val="0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F503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6F5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 слушали руководителя МО Крошка М.Б., которая ознакомила учителей с результатами </w:t>
      </w:r>
      <w:r w:rsidRPr="003E0BC2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школьного тура Всероссийской олимпиады школьников 2013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572CC" w:rsidRPr="00F96F87" w:rsidRDefault="005572CC" w:rsidP="005572CC">
      <w:pPr>
        <w:pStyle w:val="2"/>
        <w:numPr>
          <w:ilvl w:val="0"/>
          <w:numId w:val="7"/>
        </w:numPr>
        <w:jc w:val="left"/>
        <w:rPr>
          <w:b w:val="0"/>
          <w:szCs w:val="28"/>
        </w:rPr>
      </w:pPr>
      <w:r w:rsidRPr="00F96F87">
        <w:rPr>
          <w:b w:val="0"/>
          <w:szCs w:val="28"/>
        </w:rPr>
        <w:t>Количество участников:</w:t>
      </w:r>
    </w:p>
    <w:p w:rsidR="005572CC" w:rsidRPr="00F96F87" w:rsidRDefault="005572CC" w:rsidP="005572CC">
      <w:pPr>
        <w:pStyle w:val="2"/>
        <w:ind w:left="1080"/>
        <w:jc w:val="left"/>
        <w:rPr>
          <w:b w:val="0"/>
          <w:sz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6"/>
        <w:gridCol w:w="1134"/>
        <w:gridCol w:w="1276"/>
        <w:gridCol w:w="1276"/>
        <w:gridCol w:w="1275"/>
        <w:gridCol w:w="1276"/>
        <w:gridCol w:w="1276"/>
      </w:tblGrid>
      <w:tr w:rsidR="005572CC" w:rsidRPr="00F96F87" w:rsidTr="005572CC">
        <w:trPr>
          <w:cantSplit/>
          <w:trHeight w:val="54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jc w:val="center"/>
            </w:pPr>
            <w:r w:rsidRPr="00F96F87">
              <w:rPr>
                <w:sz w:val="24"/>
              </w:rPr>
              <w:t>Школьный этап</w:t>
            </w:r>
          </w:p>
        </w:tc>
      </w:tr>
      <w:tr w:rsidR="005572CC" w:rsidRPr="00F96F87" w:rsidTr="005572CC">
        <w:trPr>
          <w:cantSplit/>
          <w:trHeight w:val="5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Кол-во учащихся, принявших участие  в олимпиаде</w:t>
            </w:r>
          </w:p>
        </w:tc>
      </w:tr>
      <w:tr w:rsidR="005572CC" w:rsidRPr="00F96F87" w:rsidTr="005572CC">
        <w:trPr>
          <w:cantSplit/>
          <w:trHeight w:val="5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5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6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7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8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9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10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11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</w:tr>
      <w:tr w:rsidR="005572CC" w:rsidRPr="00F96F87" w:rsidTr="005572C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pStyle w:val="2"/>
              <w:jc w:val="both"/>
              <w:rPr>
                <w:b w:val="0"/>
                <w:sz w:val="26"/>
              </w:rPr>
            </w:pPr>
            <w:r w:rsidRPr="00F96F87">
              <w:rPr>
                <w:b w:val="0"/>
                <w:sz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5572CC" w:rsidRPr="00F96F87" w:rsidTr="005572C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pStyle w:val="2"/>
              <w:jc w:val="both"/>
              <w:rPr>
                <w:b w:val="0"/>
                <w:sz w:val="26"/>
              </w:rPr>
            </w:pPr>
            <w:r w:rsidRPr="00F96F87">
              <w:rPr>
                <w:b w:val="0"/>
                <w:sz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</w:tr>
      <w:tr w:rsidR="005572CC" w:rsidRPr="00F96F87" w:rsidTr="005572C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pStyle w:val="2"/>
              <w:jc w:val="both"/>
              <w:rPr>
                <w:b w:val="0"/>
                <w:sz w:val="26"/>
              </w:rPr>
            </w:pPr>
            <w:r w:rsidRPr="00F96F87">
              <w:rPr>
                <w:b w:val="0"/>
                <w:sz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572CC" w:rsidRPr="00F96F87" w:rsidRDefault="005572CC" w:rsidP="005572CC">
      <w:pPr>
        <w:pStyle w:val="1"/>
        <w:numPr>
          <w:ilvl w:val="0"/>
          <w:numId w:val="7"/>
        </w:numPr>
        <w:rPr>
          <w:sz w:val="28"/>
          <w:szCs w:val="28"/>
        </w:rPr>
      </w:pPr>
      <w:r w:rsidRPr="00F96F87">
        <w:rPr>
          <w:sz w:val="28"/>
          <w:szCs w:val="28"/>
        </w:rPr>
        <w:t>Количество победителей:</w:t>
      </w:r>
    </w:p>
    <w:p w:rsidR="005572CC" w:rsidRPr="00F96F87" w:rsidRDefault="005572CC" w:rsidP="005572CC">
      <w:pPr>
        <w:pStyle w:val="1"/>
        <w:ind w:left="1080"/>
        <w:rPr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6"/>
        <w:gridCol w:w="1134"/>
        <w:gridCol w:w="1276"/>
        <w:gridCol w:w="1276"/>
        <w:gridCol w:w="1275"/>
        <w:gridCol w:w="1276"/>
        <w:gridCol w:w="1276"/>
      </w:tblGrid>
      <w:tr w:rsidR="005572CC" w:rsidRPr="00F96F87" w:rsidTr="005572CC">
        <w:trPr>
          <w:cantSplit/>
          <w:trHeight w:val="54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jc w:val="center"/>
            </w:pPr>
            <w:r w:rsidRPr="00F96F87">
              <w:rPr>
                <w:sz w:val="24"/>
              </w:rPr>
              <w:t>Школьный этап</w:t>
            </w:r>
          </w:p>
        </w:tc>
      </w:tr>
      <w:tr w:rsidR="005572CC" w:rsidRPr="00F96F87" w:rsidTr="005572CC">
        <w:trPr>
          <w:cantSplit/>
          <w:trHeight w:val="5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Кол-во победителей школьного этапа</w:t>
            </w:r>
          </w:p>
        </w:tc>
      </w:tr>
      <w:tr w:rsidR="005572CC" w:rsidRPr="00F96F87" w:rsidTr="005572CC">
        <w:trPr>
          <w:cantSplit/>
          <w:trHeight w:val="5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5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6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7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8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9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10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11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</w:tr>
      <w:tr w:rsidR="005572CC" w:rsidRPr="00F96F87" w:rsidTr="005572C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pStyle w:val="2"/>
              <w:jc w:val="both"/>
              <w:rPr>
                <w:b w:val="0"/>
                <w:sz w:val="26"/>
              </w:rPr>
            </w:pPr>
            <w:r w:rsidRPr="00F96F87">
              <w:rPr>
                <w:b w:val="0"/>
                <w:sz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72CC" w:rsidRPr="00F96F87" w:rsidTr="005572C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pStyle w:val="2"/>
              <w:jc w:val="both"/>
              <w:rPr>
                <w:b w:val="0"/>
                <w:sz w:val="26"/>
              </w:rPr>
            </w:pPr>
            <w:r w:rsidRPr="00F96F87">
              <w:rPr>
                <w:b w:val="0"/>
                <w:sz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72CC" w:rsidRPr="00F96F87" w:rsidTr="005572C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pStyle w:val="2"/>
              <w:jc w:val="both"/>
              <w:rPr>
                <w:b w:val="0"/>
                <w:sz w:val="26"/>
              </w:rPr>
            </w:pPr>
            <w:r w:rsidRPr="00F96F87">
              <w:rPr>
                <w:b w:val="0"/>
                <w:sz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572CC" w:rsidRPr="00F96F87" w:rsidRDefault="005572CC" w:rsidP="005572CC">
      <w:pPr>
        <w:pStyle w:val="1"/>
        <w:ind w:left="1080"/>
        <w:rPr>
          <w:sz w:val="28"/>
          <w:szCs w:val="28"/>
        </w:rPr>
      </w:pPr>
    </w:p>
    <w:p w:rsidR="005572CC" w:rsidRPr="00F96F87" w:rsidRDefault="005572CC" w:rsidP="005572CC">
      <w:pPr>
        <w:pStyle w:val="1"/>
        <w:numPr>
          <w:ilvl w:val="0"/>
          <w:numId w:val="7"/>
        </w:numPr>
        <w:rPr>
          <w:sz w:val="28"/>
          <w:szCs w:val="28"/>
        </w:rPr>
      </w:pPr>
      <w:r w:rsidRPr="00F96F87">
        <w:rPr>
          <w:sz w:val="28"/>
          <w:szCs w:val="28"/>
        </w:rPr>
        <w:t>Количество призеров:</w:t>
      </w:r>
    </w:p>
    <w:p w:rsidR="005572CC" w:rsidRPr="00F96F87" w:rsidRDefault="005572CC" w:rsidP="005572CC">
      <w:pPr>
        <w:pStyle w:val="1"/>
        <w:ind w:left="1080"/>
        <w:rPr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6"/>
        <w:gridCol w:w="1134"/>
        <w:gridCol w:w="1276"/>
        <w:gridCol w:w="1276"/>
        <w:gridCol w:w="1275"/>
        <w:gridCol w:w="1276"/>
        <w:gridCol w:w="1276"/>
      </w:tblGrid>
      <w:tr w:rsidR="005572CC" w:rsidRPr="00F96F87" w:rsidTr="005572CC">
        <w:trPr>
          <w:cantSplit/>
          <w:trHeight w:val="54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jc w:val="center"/>
            </w:pPr>
            <w:r w:rsidRPr="00F96F87">
              <w:rPr>
                <w:sz w:val="24"/>
              </w:rPr>
              <w:t>Школьный этап</w:t>
            </w:r>
          </w:p>
        </w:tc>
      </w:tr>
      <w:tr w:rsidR="005572CC" w:rsidRPr="00F96F87" w:rsidTr="005572CC">
        <w:trPr>
          <w:cantSplit/>
          <w:trHeight w:val="5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Кол-во призеров школьного этапа</w:t>
            </w:r>
          </w:p>
        </w:tc>
      </w:tr>
      <w:tr w:rsidR="005572CC" w:rsidRPr="00F96F87" w:rsidTr="005572CC">
        <w:trPr>
          <w:cantSplit/>
          <w:trHeight w:val="5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5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6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7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8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9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10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CC" w:rsidRPr="00F96F87" w:rsidRDefault="005572CC" w:rsidP="00B35239">
            <w:pPr>
              <w:pStyle w:val="5"/>
              <w:ind w:left="0"/>
              <w:jc w:val="center"/>
              <w:rPr>
                <w:sz w:val="24"/>
              </w:rPr>
            </w:pPr>
            <w:r w:rsidRPr="00F96F87">
              <w:rPr>
                <w:sz w:val="24"/>
              </w:rPr>
              <w:t>11 класс</w:t>
            </w:r>
          </w:p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F87">
              <w:rPr>
                <w:rFonts w:ascii="Times New Roman" w:hAnsi="Times New Roman" w:cs="Times New Roman"/>
              </w:rPr>
              <w:t>М\Д</w:t>
            </w:r>
          </w:p>
        </w:tc>
      </w:tr>
      <w:tr w:rsidR="005572CC" w:rsidRPr="00F96F87" w:rsidTr="005572C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pStyle w:val="2"/>
              <w:jc w:val="both"/>
              <w:rPr>
                <w:b w:val="0"/>
                <w:sz w:val="26"/>
              </w:rPr>
            </w:pPr>
            <w:r w:rsidRPr="00F96F87">
              <w:rPr>
                <w:b w:val="0"/>
                <w:sz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72CC" w:rsidRPr="00F96F87" w:rsidTr="005572C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pStyle w:val="2"/>
              <w:jc w:val="both"/>
              <w:rPr>
                <w:b w:val="0"/>
                <w:sz w:val="26"/>
              </w:rPr>
            </w:pPr>
            <w:r w:rsidRPr="00F96F87">
              <w:rPr>
                <w:b w:val="0"/>
                <w:sz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72CC" w:rsidRPr="00F96F87" w:rsidTr="005572CC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CC" w:rsidRPr="00F96F87" w:rsidRDefault="005572CC" w:rsidP="00B35239">
            <w:pPr>
              <w:pStyle w:val="2"/>
              <w:jc w:val="both"/>
              <w:rPr>
                <w:b w:val="0"/>
                <w:sz w:val="26"/>
              </w:rPr>
            </w:pPr>
            <w:r w:rsidRPr="00F96F87">
              <w:rPr>
                <w:b w:val="0"/>
                <w:sz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F96F87" w:rsidRDefault="005572CC" w:rsidP="00B3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572CC" w:rsidRPr="005572CC" w:rsidRDefault="005572CC" w:rsidP="005572CC">
      <w:pPr>
        <w:spacing w:after="0" w:line="240" w:lineRule="auto"/>
        <w:rPr>
          <w:rFonts w:ascii="Times New Roman" w:hAnsi="Times New Roman" w:cs="Times New Roman"/>
        </w:rPr>
      </w:pPr>
    </w:p>
    <w:p w:rsidR="003E0BC2" w:rsidRDefault="005572CC" w:rsidP="003E0BC2">
      <w:pPr>
        <w:spacing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2C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участников по сравнению с прошлым годом сократилось, а уровень сложности заданий повысился. В последующие годы необходимо отбирать учащихся, мотивированных на познавательную деятельность и работать с ними целенаправленно в течение всего года, выполняя задания</w:t>
      </w:r>
      <w:r w:rsidR="004A4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выходящие за пределы школьной программы.</w:t>
      </w:r>
    </w:p>
    <w:p w:rsidR="004A4A3D" w:rsidRPr="005572CC" w:rsidRDefault="004A4A3D" w:rsidP="003E0BC2">
      <w:pPr>
        <w:spacing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10-го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(учитель Терехова Л.А.) примет участие в городском этапе Всероссийской олимпиады школьников по литературе.</w:t>
      </w:r>
    </w:p>
    <w:p w:rsidR="003E0BC2" w:rsidRDefault="003E0BC2" w:rsidP="003E0B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E0BC2" w:rsidRPr="005572CC" w:rsidRDefault="005572CC" w:rsidP="003E0B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72CC">
        <w:rPr>
          <w:rFonts w:ascii="Times New Roman" w:hAnsi="Times New Roman" w:cs="Times New Roman"/>
          <w:sz w:val="28"/>
          <w:szCs w:val="28"/>
        </w:rPr>
        <w:t>Принять информацию к сведению и к работе.</w:t>
      </w:r>
    </w:p>
    <w:p w:rsidR="00510EF6" w:rsidRDefault="002B4323" w:rsidP="00860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8A"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Pr="002B4323">
        <w:rPr>
          <w:rFonts w:ascii="Times New Roman" w:hAnsi="Times New Roman" w:cs="Times New Roman"/>
          <w:sz w:val="28"/>
          <w:szCs w:val="28"/>
        </w:rPr>
        <w:t xml:space="preserve"> вопросу слушали зам</w:t>
      </w:r>
      <w:proofErr w:type="gramStart"/>
      <w:r w:rsidRPr="002B432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B4323">
        <w:rPr>
          <w:rFonts w:ascii="Times New Roman" w:hAnsi="Times New Roman" w:cs="Times New Roman"/>
          <w:sz w:val="28"/>
          <w:szCs w:val="28"/>
        </w:rPr>
        <w:t xml:space="preserve">иректора по УВР Немцову Е.Л. и руководителя МО Крошка М.Б. </w:t>
      </w:r>
      <w:r>
        <w:rPr>
          <w:rFonts w:ascii="Times New Roman" w:hAnsi="Times New Roman" w:cs="Times New Roman"/>
          <w:sz w:val="28"/>
          <w:szCs w:val="28"/>
        </w:rPr>
        <w:t>Немцова Е.Л. ознакомила учителей с результатами</w:t>
      </w:r>
      <w:r w:rsidR="00860F8A">
        <w:rPr>
          <w:rFonts w:ascii="Times New Roman" w:hAnsi="Times New Roman" w:cs="Times New Roman"/>
          <w:sz w:val="28"/>
          <w:szCs w:val="28"/>
        </w:rPr>
        <w:t xml:space="preserve"> административных работ по русскому языку в 5-х классах (справка прилагается). В общем, результаты выполненных работ хорошие. </w:t>
      </w:r>
      <w:r w:rsidR="00860F8A">
        <w:rPr>
          <w:rFonts w:ascii="Times New Roman" w:hAnsi="Times New Roman" w:cs="Times New Roman"/>
          <w:sz w:val="28"/>
          <w:szCs w:val="28"/>
        </w:rPr>
        <w:lastRenderedPageBreak/>
        <w:t>Основные ошибки определены. Крошка М.Б. ознакомила коллег с результатами городских диагностических работ по английскому языку в 5-х классах</w:t>
      </w:r>
      <w:r w:rsidR="00051E69">
        <w:rPr>
          <w:rFonts w:ascii="Times New Roman" w:hAnsi="Times New Roman" w:cs="Times New Roman"/>
          <w:sz w:val="28"/>
          <w:szCs w:val="28"/>
        </w:rPr>
        <w:t xml:space="preserve"> (анализ </w:t>
      </w:r>
      <w:proofErr w:type="spellStart"/>
      <w:r w:rsidR="00051E69">
        <w:rPr>
          <w:rFonts w:ascii="Times New Roman" w:hAnsi="Times New Roman" w:cs="Times New Roman"/>
          <w:sz w:val="28"/>
          <w:szCs w:val="28"/>
        </w:rPr>
        <w:t>прилгается</w:t>
      </w:r>
      <w:proofErr w:type="spellEnd"/>
      <w:r w:rsidR="00051E69">
        <w:rPr>
          <w:rFonts w:ascii="Times New Roman" w:hAnsi="Times New Roman" w:cs="Times New Roman"/>
          <w:sz w:val="28"/>
          <w:szCs w:val="28"/>
        </w:rPr>
        <w:t>)</w:t>
      </w:r>
      <w:r w:rsidR="00860F8A">
        <w:rPr>
          <w:rFonts w:ascii="Times New Roman" w:hAnsi="Times New Roman" w:cs="Times New Roman"/>
          <w:sz w:val="28"/>
          <w:szCs w:val="28"/>
        </w:rPr>
        <w:t>. Наиболее высокий результат показали учащиеся 5в класса</w:t>
      </w:r>
      <w:proofErr w:type="gramStart"/>
      <w:r w:rsidR="00860F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0F8A">
        <w:rPr>
          <w:rFonts w:ascii="Times New Roman" w:hAnsi="Times New Roman" w:cs="Times New Roman"/>
          <w:sz w:val="28"/>
          <w:szCs w:val="28"/>
        </w:rPr>
        <w:t xml:space="preserve"> </w:t>
      </w:r>
      <w:r w:rsidR="00053E18">
        <w:rPr>
          <w:rFonts w:ascii="Times New Roman" w:hAnsi="Times New Roman" w:cs="Times New Roman"/>
          <w:sz w:val="28"/>
          <w:szCs w:val="28"/>
        </w:rPr>
        <w:t>Хотя, ученики этого класса не приступили к выполнению части</w:t>
      </w:r>
      <w:proofErr w:type="gramStart"/>
      <w:r w:rsidR="00053E1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53E18">
        <w:rPr>
          <w:rFonts w:ascii="Times New Roman" w:hAnsi="Times New Roman" w:cs="Times New Roman"/>
          <w:sz w:val="28"/>
          <w:szCs w:val="28"/>
        </w:rPr>
        <w:t xml:space="preserve"> – письмо личного характера. Учащимися были допущены ошибки на употребление лексики и грамматических явлений по темам, изученным за курс начальной школы. Учителя высказали мнение, что практика обучения предмету в начальной школе одним учителем, а в среднем звене – другими не оправдывает себя. Т.к. в 2015 году мы выходим на обязательную сдачу ЕГЭ по английскому языку, каждый учитель должен нести ответственность за обучение учащихся на протяжении всей школы: со 2-го по 11-й класс. Также, говорили о необходимости делить классы на группы в начальной школе, если позволяет наполняемость класса.</w:t>
      </w:r>
    </w:p>
    <w:p w:rsidR="00053E18" w:rsidRDefault="00053E18" w:rsidP="00053E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53E18" w:rsidRDefault="00053E18" w:rsidP="00051E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поурочном планировании  вопросы повторения по темам, в которых были допущены ошибки.</w:t>
      </w:r>
    </w:p>
    <w:p w:rsidR="00053E18" w:rsidRDefault="00053E18" w:rsidP="00051E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051E69">
        <w:rPr>
          <w:rFonts w:ascii="Times New Roman" w:hAnsi="Times New Roman" w:cs="Times New Roman"/>
          <w:sz w:val="28"/>
          <w:szCs w:val="28"/>
        </w:rPr>
        <w:t>над формированием и</w:t>
      </w:r>
      <w:r>
        <w:rPr>
          <w:rFonts w:ascii="Times New Roman" w:hAnsi="Times New Roman" w:cs="Times New Roman"/>
          <w:sz w:val="28"/>
          <w:szCs w:val="28"/>
        </w:rPr>
        <w:t xml:space="preserve"> отработкой навыков, не сформированных или слабо сформированных на уроках за курс начальной школы.</w:t>
      </w:r>
    </w:p>
    <w:p w:rsidR="00053E18" w:rsidRDefault="00053E18" w:rsidP="00051E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к администрации школы с вопросом деления начальных классов на группы при изучении английского языка.</w:t>
      </w:r>
    </w:p>
    <w:p w:rsidR="00053E18" w:rsidRPr="005572CC" w:rsidRDefault="00053E18" w:rsidP="00051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E69" w:rsidRDefault="00051E69" w:rsidP="00051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8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пятому</w:t>
      </w:r>
      <w:r w:rsidRPr="002B4323">
        <w:rPr>
          <w:rFonts w:ascii="Times New Roman" w:hAnsi="Times New Roman" w:cs="Times New Roman"/>
          <w:sz w:val="28"/>
          <w:szCs w:val="28"/>
        </w:rPr>
        <w:t xml:space="preserve"> вопросу слушали зам</w:t>
      </w:r>
      <w:proofErr w:type="gramStart"/>
      <w:r w:rsidRPr="002B432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B4323">
        <w:rPr>
          <w:rFonts w:ascii="Times New Roman" w:hAnsi="Times New Roman" w:cs="Times New Roman"/>
          <w:sz w:val="28"/>
          <w:szCs w:val="28"/>
        </w:rPr>
        <w:t xml:space="preserve">иректора по УВР Немцову Е.Л. </w:t>
      </w:r>
      <w:r>
        <w:rPr>
          <w:rFonts w:ascii="Times New Roman" w:hAnsi="Times New Roman" w:cs="Times New Roman"/>
          <w:sz w:val="28"/>
          <w:szCs w:val="28"/>
        </w:rPr>
        <w:t>Она ознакомила учителей с итогами проверки тетрадей по русскому языку (справка прилагается).</w:t>
      </w:r>
    </w:p>
    <w:p w:rsidR="00051E69" w:rsidRDefault="00051E69" w:rsidP="00051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51E69" w:rsidRDefault="00051E69" w:rsidP="00051E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 и к работе.</w:t>
      </w:r>
    </w:p>
    <w:p w:rsidR="00051E69" w:rsidRDefault="00051E69" w:rsidP="00051E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осуществлять контроль над выполнением домашних заданий и выставлять среднюю оценку в журнал один раз в месяц.</w:t>
      </w:r>
    </w:p>
    <w:p w:rsidR="00051E69" w:rsidRDefault="00051E69" w:rsidP="00051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использовать дифференцированный подход при подборе классных и домашних заданий, учитывая уровень подготовки класса и отдельных учащихся.</w:t>
      </w:r>
    </w:p>
    <w:p w:rsidR="00051E69" w:rsidRDefault="00051E69" w:rsidP="00051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E69" w:rsidRDefault="00051E69" w:rsidP="00051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E69" w:rsidRDefault="00051E69" w:rsidP="00051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E69" w:rsidRPr="005572CC" w:rsidRDefault="00051E69" w:rsidP="00051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Крошка М.Б.</w:t>
      </w:r>
    </w:p>
    <w:p w:rsidR="00053E18" w:rsidRPr="002B4323" w:rsidRDefault="00053E18" w:rsidP="00860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3E18" w:rsidRPr="002B4323" w:rsidSect="005572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F20"/>
    <w:multiLevelType w:val="hybridMultilevel"/>
    <w:tmpl w:val="4906F072"/>
    <w:lvl w:ilvl="0" w:tplc="E1225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13EF"/>
    <w:multiLevelType w:val="hybridMultilevel"/>
    <w:tmpl w:val="FA1210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2F07"/>
    <w:multiLevelType w:val="hybridMultilevel"/>
    <w:tmpl w:val="30BE3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33467CC"/>
    <w:multiLevelType w:val="hybridMultilevel"/>
    <w:tmpl w:val="4906F072"/>
    <w:lvl w:ilvl="0" w:tplc="E1225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933A8"/>
    <w:multiLevelType w:val="hybridMultilevel"/>
    <w:tmpl w:val="4906F072"/>
    <w:lvl w:ilvl="0" w:tplc="E1225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F65A6"/>
    <w:multiLevelType w:val="hybridMultilevel"/>
    <w:tmpl w:val="A97EF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E0884"/>
    <w:multiLevelType w:val="hybridMultilevel"/>
    <w:tmpl w:val="F9446296"/>
    <w:lvl w:ilvl="0" w:tplc="1D20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E73DF7"/>
    <w:multiLevelType w:val="hybridMultilevel"/>
    <w:tmpl w:val="4906F072"/>
    <w:lvl w:ilvl="0" w:tplc="E1225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B7DE2"/>
    <w:multiLevelType w:val="hybridMultilevel"/>
    <w:tmpl w:val="30BE3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BC2"/>
    <w:rsid w:val="000044CE"/>
    <w:rsid w:val="00051E69"/>
    <w:rsid w:val="00053E18"/>
    <w:rsid w:val="001300F3"/>
    <w:rsid w:val="002B4323"/>
    <w:rsid w:val="003E0BC2"/>
    <w:rsid w:val="004A4A3D"/>
    <w:rsid w:val="00510EF6"/>
    <w:rsid w:val="005572CC"/>
    <w:rsid w:val="006D5E4A"/>
    <w:rsid w:val="00860F8A"/>
    <w:rsid w:val="008E3117"/>
    <w:rsid w:val="009952F8"/>
    <w:rsid w:val="00E71B24"/>
    <w:rsid w:val="00FC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C2"/>
  </w:style>
  <w:style w:type="paragraph" w:styleId="5">
    <w:name w:val="heading 5"/>
    <w:basedOn w:val="a"/>
    <w:next w:val="a"/>
    <w:link w:val="50"/>
    <w:unhideWhenUsed/>
    <w:qFormat/>
    <w:rsid w:val="005572CC"/>
    <w:pPr>
      <w:keepNext/>
      <w:spacing w:after="0" w:line="240" w:lineRule="auto"/>
      <w:ind w:left="360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C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572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557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572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Обычный1"/>
    <w:rsid w:val="00557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2013-12-25T07:04:00Z</cp:lastPrinted>
  <dcterms:created xsi:type="dcterms:W3CDTF">2013-12-17T06:49:00Z</dcterms:created>
  <dcterms:modified xsi:type="dcterms:W3CDTF">2013-12-25T07:04:00Z</dcterms:modified>
</cp:coreProperties>
</file>