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51" w:rsidRPr="00616292" w:rsidRDefault="00833FCC" w:rsidP="00616292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292">
        <w:rPr>
          <w:rFonts w:ascii="Times New Roman" w:eastAsia="Times New Roman" w:hAnsi="Times New Roman" w:cs="Times New Roman"/>
          <w:b/>
          <w:sz w:val="24"/>
          <w:szCs w:val="24"/>
        </w:rPr>
        <w:t>1.3. Использование  в  образовательном  процессе</w:t>
      </w:r>
      <w:r w:rsidR="006162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6292">
        <w:rPr>
          <w:rFonts w:ascii="Times New Roman" w:eastAsia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="00616292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технологий</w:t>
      </w:r>
      <w:r w:rsidRPr="00616292">
        <w:rPr>
          <w:rFonts w:ascii="Times New Roman" w:eastAsia="Times New Roman" w:hAnsi="Times New Roman" w:cs="Times New Roman"/>
          <w:b/>
          <w:sz w:val="24"/>
          <w:szCs w:val="24"/>
        </w:rPr>
        <w:t xml:space="preserve">, методик и приемов оздоровления детей, рекомендованных на федеральном или региональном </w:t>
      </w:r>
      <w:proofErr w:type="spellStart"/>
      <w:r w:rsidRPr="00616292">
        <w:rPr>
          <w:rFonts w:ascii="Times New Roman" w:eastAsia="Times New Roman" w:hAnsi="Times New Roman" w:cs="Times New Roman"/>
          <w:b/>
          <w:sz w:val="24"/>
          <w:szCs w:val="24"/>
        </w:rPr>
        <w:t>уровне</w:t>
      </w:r>
      <w:r w:rsidR="007A1D51" w:rsidRPr="00616292">
        <w:rPr>
          <w:rFonts w:ascii="Times New Roman" w:eastAsia="Times New Roman" w:hAnsi="Times New Roman" w:cs="Times New Roman"/>
          <w:b/>
          <w:sz w:val="24"/>
          <w:szCs w:val="24"/>
        </w:rPr>
        <w:t>_____балла</w:t>
      </w:r>
      <w:proofErr w:type="spellEnd"/>
    </w:p>
    <w:p w:rsidR="00E66EE5" w:rsidRPr="00616292" w:rsidRDefault="00E66EE5" w:rsidP="00616292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6292">
        <w:rPr>
          <w:rFonts w:ascii="Times New Roman" w:eastAsia="Times New Roman" w:hAnsi="Times New Roman" w:cs="Times New Roman"/>
          <w:i/>
          <w:sz w:val="24"/>
          <w:szCs w:val="24"/>
        </w:rPr>
        <w:t>Решение проблемы сохранения и укрепления здоровья учащихся при организации</w:t>
      </w:r>
    </w:p>
    <w:p w:rsidR="00E66EE5" w:rsidRPr="00616292" w:rsidRDefault="00E66EE5" w:rsidP="00616292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6292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образовательного процесса</w:t>
      </w:r>
    </w:p>
    <w:p w:rsidR="002A23AF" w:rsidRDefault="00A76347" w:rsidP="002A23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A23AF" w:rsidRPr="002A23AF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proofErr w:type="spellStart"/>
      <w:r w:rsidR="002A23AF" w:rsidRPr="002A23AF">
        <w:rPr>
          <w:rFonts w:ascii="Times New Roman" w:eastAsia="Times New Roman" w:hAnsi="Times New Roman" w:cs="Times New Roman"/>
          <w:sz w:val="24"/>
          <w:szCs w:val="24"/>
        </w:rPr>
        <w:t>внутришкольные</w:t>
      </w:r>
      <w:proofErr w:type="spellEnd"/>
      <w:r w:rsidR="002A23AF" w:rsidRPr="002A23AF">
        <w:rPr>
          <w:rFonts w:ascii="Times New Roman" w:eastAsia="Times New Roman" w:hAnsi="Times New Roman" w:cs="Times New Roman"/>
          <w:sz w:val="24"/>
          <w:szCs w:val="24"/>
        </w:rPr>
        <w:t xml:space="preserve"> факторы, влияющие на здоровье учащихся, являются корректируемыми и устранимыми. Поэтому о здоровье каждого ребенка Попова Т.Н. </w:t>
      </w:r>
      <w:proofErr w:type="gramStart"/>
      <w:r w:rsidR="002A23AF" w:rsidRPr="002A23AF">
        <w:rPr>
          <w:rFonts w:ascii="Times New Roman" w:eastAsia="Times New Roman" w:hAnsi="Times New Roman" w:cs="Times New Roman"/>
          <w:sz w:val="24"/>
          <w:szCs w:val="24"/>
        </w:rPr>
        <w:t>думает</w:t>
      </w:r>
      <w:proofErr w:type="gramEnd"/>
      <w:r w:rsidR="002A23AF" w:rsidRPr="002A23AF">
        <w:rPr>
          <w:rFonts w:ascii="Times New Roman" w:eastAsia="Times New Roman" w:hAnsi="Times New Roman" w:cs="Times New Roman"/>
          <w:sz w:val="24"/>
          <w:szCs w:val="24"/>
        </w:rPr>
        <w:t xml:space="preserve"> задолго до того, как школьники приступят к учебным занятиям.</w:t>
      </w:r>
    </w:p>
    <w:p w:rsidR="002A23AF" w:rsidRDefault="00616292" w:rsidP="002A23A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A23AF">
        <w:rPr>
          <w:rFonts w:ascii="Times New Roman" w:eastAsia="Times New Roman" w:hAnsi="Times New Roman" w:cs="Times New Roman"/>
          <w:sz w:val="24"/>
          <w:szCs w:val="24"/>
        </w:rPr>
        <w:t xml:space="preserve">Опыт практической деятельности учителя определил следующие пути </w:t>
      </w:r>
      <w:proofErr w:type="gramStart"/>
      <w:r w:rsidR="002A23AF">
        <w:rPr>
          <w:rFonts w:ascii="Times New Roman" w:eastAsia="Times New Roman" w:hAnsi="Times New Roman" w:cs="Times New Roman"/>
          <w:sz w:val="24"/>
          <w:szCs w:val="24"/>
        </w:rPr>
        <w:t>решения проблемы сохранения здоровья детей</w:t>
      </w:r>
      <w:proofErr w:type="gramEnd"/>
      <w:r w:rsidR="002A23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1FEB" w:rsidRPr="00CD2FF7" w:rsidRDefault="00833FCC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72F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631FEB" w:rsidRPr="00CD2FF7">
        <w:rPr>
          <w:rFonts w:ascii="Times New Roman" w:hAnsi="Times New Roman" w:cs="Times New Roman"/>
          <w:sz w:val="24"/>
          <w:szCs w:val="24"/>
        </w:rPr>
        <w:t xml:space="preserve">1.Импользование технологий, имеющих </w:t>
      </w:r>
      <w:proofErr w:type="spellStart"/>
      <w:r w:rsidR="00631FEB" w:rsidRPr="00CD2FF7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="00631FEB" w:rsidRPr="00CD2FF7">
        <w:rPr>
          <w:rFonts w:ascii="Times New Roman" w:hAnsi="Times New Roman" w:cs="Times New Roman"/>
          <w:sz w:val="24"/>
          <w:szCs w:val="24"/>
        </w:rPr>
        <w:t xml:space="preserve"> ресурс (</w:t>
      </w:r>
      <w:proofErr w:type="gramStart"/>
      <w:r w:rsidR="00631FEB" w:rsidRPr="00CD2FF7">
        <w:rPr>
          <w:rFonts w:ascii="Times New Roman" w:hAnsi="Times New Roman" w:cs="Times New Roman"/>
          <w:sz w:val="24"/>
          <w:szCs w:val="24"/>
        </w:rPr>
        <w:t>уровневой</w:t>
      </w:r>
      <w:proofErr w:type="gramEnd"/>
      <w:r w:rsidR="00631FEB" w:rsidRPr="00CD2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FEB" w:rsidRPr="00CD2FF7">
        <w:rPr>
          <w:rFonts w:ascii="Times New Roman" w:hAnsi="Times New Roman" w:cs="Times New Roman"/>
          <w:sz w:val="24"/>
          <w:szCs w:val="24"/>
        </w:rPr>
        <w:t>фифференциации</w:t>
      </w:r>
      <w:proofErr w:type="spellEnd"/>
      <w:r w:rsidR="00631FEB" w:rsidRPr="00CD2FF7">
        <w:rPr>
          <w:rFonts w:ascii="Times New Roman" w:hAnsi="Times New Roman" w:cs="Times New Roman"/>
          <w:sz w:val="24"/>
          <w:szCs w:val="24"/>
        </w:rPr>
        <w:t>, индивидуального обучения, программированного обучения, групповых и игровых технологий, укрупнения дидактических единиц, развивающего обучения и др.)</w:t>
      </w:r>
    </w:p>
    <w:p w:rsidR="00631FEB" w:rsidRPr="00CD2FF7" w:rsidRDefault="00631FEB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FF7">
        <w:rPr>
          <w:rFonts w:ascii="Times New Roman" w:hAnsi="Times New Roman" w:cs="Times New Roman"/>
          <w:sz w:val="24"/>
          <w:szCs w:val="24"/>
        </w:rPr>
        <w:t>2.Применение активных методов обучения и форм организации познавательной деятельности учащихся.</w:t>
      </w:r>
    </w:p>
    <w:p w:rsidR="00631FEB" w:rsidRPr="00CD2FF7" w:rsidRDefault="00631FEB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FF7">
        <w:rPr>
          <w:rFonts w:ascii="Times New Roman" w:hAnsi="Times New Roman" w:cs="Times New Roman"/>
          <w:sz w:val="24"/>
          <w:szCs w:val="24"/>
        </w:rPr>
        <w:t>3.Рациональная организация труда учителя и учеников.</w:t>
      </w:r>
    </w:p>
    <w:p w:rsidR="00631FEB" w:rsidRPr="00CD2FF7" w:rsidRDefault="00631FEB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FF7">
        <w:rPr>
          <w:rFonts w:ascii="Times New Roman" w:hAnsi="Times New Roman" w:cs="Times New Roman"/>
          <w:sz w:val="24"/>
          <w:szCs w:val="24"/>
        </w:rPr>
        <w:t>4.Создание комфортного психологического климата.</w:t>
      </w:r>
    </w:p>
    <w:p w:rsidR="00631FEB" w:rsidRPr="00CD2FF7" w:rsidRDefault="00631FEB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FF7">
        <w:rPr>
          <w:rFonts w:ascii="Times New Roman" w:hAnsi="Times New Roman" w:cs="Times New Roman"/>
          <w:sz w:val="24"/>
          <w:szCs w:val="24"/>
        </w:rPr>
        <w:t xml:space="preserve">5.Соблюдение </w:t>
      </w:r>
      <w:proofErr w:type="spellStart"/>
      <w:r w:rsidRPr="00CD2FF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D2FF7">
        <w:rPr>
          <w:rFonts w:ascii="Times New Roman" w:hAnsi="Times New Roman" w:cs="Times New Roman"/>
          <w:sz w:val="24"/>
          <w:szCs w:val="24"/>
        </w:rPr>
        <w:t xml:space="preserve"> 2.4.2.2821-10 и правил охраны труда.</w:t>
      </w:r>
    </w:p>
    <w:p w:rsidR="00631FEB" w:rsidRPr="00CD2FF7" w:rsidRDefault="00631FEB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FF7">
        <w:rPr>
          <w:rFonts w:ascii="Times New Roman" w:hAnsi="Times New Roman" w:cs="Times New Roman"/>
          <w:sz w:val="24"/>
          <w:szCs w:val="24"/>
        </w:rPr>
        <w:t>6.Чередование различных видов деятельности на уроке.</w:t>
      </w:r>
    </w:p>
    <w:p w:rsidR="00631FEB" w:rsidRPr="00CD2FF7" w:rsidRDefault="00631FEB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D2FF7">
        <w:rPr>
          <w:rFonts w:ascii="Times New Roman" w:hAnsi="Times New Roman" w:cs="Times New Roman"/>
          <w:sz w:val="24"/>
          <w:szCs w:val="24"/>
        </w:rPr>
        <w:t>7.Использование аудиовизуальных средств обучения.</w:t>
      </w:r>
    </w:p>
    <w:p w:rsidR="00631FEB" w:rsidRPr="00162ED0" w:rsidRDefault="00E45DCA" w:rsidP="00631FE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group id="_x0000_s1026" style="position:absolute;margin-left:.5pt;margin-top:.85pt;width:410.25pt;height:144.75pt;z-index:251658240" coordorigin="2009,9510" coordsize="8205,2736">
            <v:rect id="_x0000_s1027" style="position:absolute;left:2228;top:9510;width:7986;height:486">
              <v:textbox style="mso-next-textbox:#_x0000_s1027">
                <w:txbxContent>
                  <w:p w:rsidR="00631FEB" w:rsidRPr="00E66EE5" w:rsidRDefault="00631FEB" w:rsidP="00631FEB">
                    <w:pPr>
                      <w:pStyle w:val="a3"/>
                      <w:jc w:val="center"/>
                      <w:rPr>
                        <w:rFonts w:ascii="Times New Roman" w:hAnsi="Times New Roman"/>
                        <w:b/>
                        <w:i/>
                        <w:sz w:val="18"/>
                        <w:szCs w:val="18"/>
                      </w:rPr>
                    </w:pPr>
                    <w:proofErr w:type="spellStart"/>
                    <w:r w:rsidRPr="00E66EE5">
                      <w:rPr>
                        <w:rFonts w:ascii="Times New Roman" w:hAnsi="Times New Roman"/>
                        <w:b/>
                        <w:i/>
                        <w:sz w:val="18"/>
                        <w:szCs w:val="18"/>
                      </w:rPr>
                      <w:t>Здоровьесберегающие</w:t>
                    </w:r>
                    <w:proofErr w:type="spellEnd"/>
                    <w:r w:rsidRPr="00E66EE5">
                      <w:rPr>
                        <w:rFonts w:ascii="Times New Roman" w:hAnsi="Times New Roman"/>
                        <w:b/>
                        <w:i/>
                        <w:sz w:val="18"/>
                        <w:szCs w:val="18"/>
                      </w:rPr>
                      <w:t xml:space="preserve"> </w:t>
                    </w:r>
                    <w:r w:rsidR="00E66EE5" w:rsidRPr="00E66EE5">
                      <w:rPr>
                        <w:rFonts w:ascii="Times New Roman" w:hAnsi="Times New Roman"/>
                        <w:b/>
                        <w:i/>
                        <w:sz w:val="18"/>
                        <w:szCs w:val="18"/>
                      </w:rPr>
                      <w:t xml:space="preserve">технологии на уроках русского языка </w:t>
                    </w:r>
                    <w:r w:rsidR="00616292">
                      <w:rPr>
                        <w:rFonts w:ascii="Times New Roman" w:hAnsi="Times New Roman"/>
                        <w:b/>
                        <w:i/>
                        <w:sz w:val="18"/>
                        <w:szCs w:val="18"/>
                      </w:rPr>
                      <w:t>и литературы направлены</w:t>
                    </w:r>
                    <w:r w:rsidR="00E66EE5" w:rsidRPr="00E66EE5">
                      <w:rPr>
                        <w:rFonts w:ascii="Times New Roman" w:hAnsi="Times New Roman"/>
                        <w:b/>
                        <w:i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3341;top:9996;width:1;height:1075" o:connectortype="straight">
              <v:stroke endarrow="block"/>
            </v:shape>
            <v:shape id="_x0000_s1029" type="#_x0000_t32" style="position:absolute;left:8915;top:9996;width:1;height:1075" o:connectortype="straight">
              <v:stroke endarrow="block"/>
            </v:shape>
            <v:shape id="_x0000_s1030" type="#_x0000_t32" style="position:absolute;left:6117;top:9996;width:1;height:1075" o:connectortype="straight">
              <v:stroke endarrow="block"/>
            </v:shape>
            <v:rect id="_x0000_s1031" style="position:absolute;left:2009;top:11071;width:2599;height:1175">
              <v:textbox style="mso-next-textbox:#_x0000_s1031">
                <w:txbxContent>
                  <w:p w:rsidR="00631FEB" w:rsidRPr="003509E3" w:rsidRDefault="00631FEB" w:rsidP="00631FEB">
                    <w:pPr>
                      <w:pStyle w:val="a3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на становление и сохранение </w:t>
                    </w:r>
                    <w:r w:rsidRPr="003509E3">
                      <w:rPr>
                        <w:rFonts w:ascii="Times New Roman" w:hAnsi="Times New Roman"/>
                        <w:b/>
                      </w:rPr>
                      <w:t>физического</w:t>
                    </w:r>
                    <w:r>
                      <w:rPr>
                        <w:rFonts w:ascii="Times New Roman" w:hAnsi="Times New Roman"/>
                      </w:rPr>
                      <w:t xml:space="preserve"> здоровья учащихся</w:t>
                    </w:r>
                  </w:p>
                </w:txbxContent>
              </v:textbox>
            </v:rect>
            <v:rect id="_x0000_s1032" style="position:absolute;left:4818;top:11071;width:2599;height:1175">
              <v:textbox style="mso-next-textbox:#_x0000_s1032">
                <w:txbxContent>
                  <w:p w:rsidR="00631FEB" w:rsidRPr="003509E3" w:rsidRDefault="00631FEB" w:rsidP="00631FEB">
                    <w:pPr>
                      <w:pStyle w:val="a3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на становление и сохранение </w:t>
                    </w:r>
                    <w:r>
                      <w:rPr>
                        <w:rFonts w:ascii="Times New Roman" w:hAnsi="Times New Roman"/>
                        <w:b/>
                      </w:rPr>
                      <w:t>социального</w:t>
                    </w:r>
                    <w:r>
                      <w:rPr>
                        <w:rFonts w:ascii="Times New Roman" w:hAnsi="Times New Roman"/>
                      </w:rPr>
                      <w:t xml:space="preserve"> здоровья учащихся</w:t>
                    </w:r>
                  </w:p>
                </w:txbxContent>
              </v:textbox>
            </v:rect>
            <v:rect id="_x0000_s1033" style="position:absolute;left:7615;top:11071;width:2599;height:1175">
              <v:textbox style="mso-next-textbox:#_x0000_s1033">
                <w:txbxContent>
                  <w:p w:rsidR="00631FEB" w:rsidRPr="003509E3" w:rsidRDefault="00631FEB" w:rsidP="00631FEB">
                    <w:pPr>
                      <w:pStyle w:val="a3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на становление и сохранение </w:t>
                    </w:r>
                    <w:r>
                      <w:rPr>
                        <w:rFonts w:ascii="Times New Roman" w:hAnsi="Times New Roman"/>
                        <w:b/>
                      </w:rPr>
                      <w:t>духовного и нравственного</w:t>
                    </w:r>
                    <w:r>
                      <w:rPr>
                        <w:rFonts w:ascii="Times New Roman" w:hAnsi="Times New Roman"/>
                      </w:rPr>
                      <w:t xml:space="preserve"> здоровья учащихся</w:t>
                    </w:r>
                  </w:p>
                </w:txbxContent>
              </v:textbox>
            </v:rect>
          </v:group>
        </w:pict>
      </w:r>
    </w:p>
    <w:p w:rsidR="00631FEB" w:rsidRPr="00162ED0" w:rsidRDefault="00631FEB" w:rsidP="00631F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FEB" w:rsidRPr="00162ED0" w:rsidRDefault="00631FEB" w:rsidP="00631F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FEB" w:rsidRPr="00162ED0" w:rsidRDefault="00631FEB" w:rsidP="00631F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FEB" w:rsidRPr="00162ED0" w:rsidRDefault="00631FEB" w:rsidP="00631F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FEB" w:rsidRPr="00162ED0" w:rsidRDefault="00631FEB" w:rsidP="00631F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FEB" w:rsidRPr="00162ED0" w:rsidRDefault="00A76347" w:rsidP="00A763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31FEB" w:rsidRPr="00162ED0">
        <w:rPr>
          <w:rFonts w:ascii="Times New Roman" w:hAnsi="Times New Roman" w:cs="Times New Roman"/>
          <w:b/>
          <w:i/>
          <w:sz w:val="24"/>
          <w:szCs w:val="24"/>
        </w:rPr>
        <w:t xml:space="preserve">Приемы работы, направленные на становление и сохранение физического здоровья. 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Для снятия </w:t>
      </w:r>
      <w:r w:rsidR="002A23AF">
        <w:rPr>
          <w:rFonts w:ascii="Times New Roman" w:hAnsi="Times New Roman" w:cs="Times New Roman"/>
          <w:sz w:val="24"/>
          <w:szCs w:val="24"/>
        </w:rPr>
        <w:t xml:space="preserve"> утомляемости 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организм</w:t>
      </w:r>
      <w:r w:rsidR="002A23AF">
        <w:rPr>
          <w:rFonts w:ascii="Times New Roman" w:hAnsi="Times New Roman" w:cs="Times New Roman"/>
          <w:sz w:val="24"/>
          <w:szCs w:val="24"/>
        </w:rPr>
        <w:t>а учащихся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на уроках </w:t>
      </w:r>
      <w:r w:rsidR="002A23AF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</w:t>
      </w:r>
      <w:r w:rsidR="002A23AF">
        <w:rPr>
          <w:rFonts w:ascii="Times New Roman" w:hAnsi="Times New Roman" w:cs="Times New Roman"/>
          <w:sz w:val="24"/>
          <w:szCs w:val="24"/>
        </w:rPr>
        <w:t>учитель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</w:t>
      </w:r>
      <w:r w:rsidR="00E66EE5">
        <w:rPr>
          <w:rFonts w:ascii="Times New Roman" w:hAnsi="Times New Roman" w:cs="Times New Roman"/>
          <w:sz w:val="24"/>
          <w:szCs w:val="24"/>
        </w:rPr>
        <w:t xml:space="preserve">Попова Т.Н. 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проводит пятиминутные </w:t>
      </w:r>
      <w:proofErr w:type="spellStart"/>
      <w:r w:rsidR="00631FEB" w:rsidRPr="00162ED0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631FEB" w:rsidRPr="00162ED0">
        <w:rPr>
          <w:rFonts w:ascii="Times New Roman" w:hAnsi="Times New Roman" w:cs="Times New Roman"/>
          <w:sz w:val="24"/>
          <w:szCs w:val="24"/>
        </w:rPr>
        <w:t xml:space="preserve"> по снятию </w:t>
      </w:r>
      <w:r w:rsidR="002A23AF">
        <w:rPr>
          <w:rFonts w:ascii="Times New Roman" w:hAnsi="Times New Roman" w:cs="Times New Roman"/>
          <w:sz w:val="24"/>
          <w:szCs w:val="24"/>
        </w:rPr>
        <w:t>нагрузки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с плечевого пояса и зрения. В </w:t>
      </w:r>
      <w:r w:rsidR="002A23AF">
        <w:rPr>
          <w:rFonts w:ascii="Times New Roman" w:hAnsi="Times New Roman" w:cs="Times New Roman"/>
          <w:sz w:val="24"/>
          <w:szCs w:val="24"/>
        </w:rPr>
        <w:t>5-7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классах использует тематические физкультминутки. </w:t>
      </w:r>
    </w:p>
    <w:p w:rsidR="00631FEB" w:rsidRPr="00162ED0" w:rsidRDefault="00631FEB" w:rsidP="00631FE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 xml:space="preserve">Например, на </w:t>
      </w:r>
      <w:r w:rsidR="002A23AF">
        <w:rPr>
          <w:rFonts w:ascii="Times New Roman" w:hAnsi="Times New Roman" w:cs="Times New Roman"/>
          <w:sz w:val="24"/>
          <w:szCs w:val="24"/>
        </w:rPr>
        <w:t>уроках по развитию речи</w:t>
      </w:r>
      <w:r w:rsidRPr="00162ED0">
        <w:rPr>
          <w:rFonts w:ascii="Times New Roman" w:hAnsi="Times New Roman" w:cs="Times New Roman"/>
          <w:sz w:val="24"/>
          <w:szCs w:val="24"/>
        </w:rPr>
        <w:t xml:space="preserve"> использует следующее упражнение: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-Улыбнитесь, как будто вы получили пятерку и очень собой довольны.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-Сядьте так, как будто вы очень устали и вам хочется отдохнуть.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-А теперь встаньте и покажите, как распускается цветок.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-А теперь покажите, как ветер качает дерево.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-Покажите, как вы собираете ягоды, заглядывая под каждый листик.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-А теперь сядьте за парту так, как будто вы принц или принцесса, а парта – ваш трон.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Как хорошо вы действиями передавали информацию!</w:t>
      </w:r>
    </w:p>
    <w:p w:rsidR="00631FEB" w:rsidRPr="00616292" w:rsidRDefault="00E66EE5" w:rsidP="00616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292">
        <w:rPr>
          <w:rFonts w:ascii="Times New Roman" w:hAnsi="Times New Roman" w:cs="Times New Roman"/>
          <w:sz w:val="24"/>
          <w:szCs w:val="24"/>
        </w:rPr>
        <w:t>Часто во время работы с учащимися учитель</w:t>
      </w:r>
      <w:r w:rsidR="00631FEB" w:rsidRPr="00616292">
        <w:rPr>
          <w:rFonts w:ascii="Times New Roman" w:hAnsi="Times New Roman" w:cs="Times New Roman"/>
          <w:sz w:val="24"/>
          <w:szCs w:val="24"/>
        </w:rPr>
        <w:t xml:space="preserve"> использует </w:t>
      </w:r>
      <w:r w:rsidRPr="00616292">
        <w:rPr>
          <w:rFonts w:ascii="Times New Roman" w:hAnsi="Times New Roman" w:cs="Times New Roman"/>
          <w:i/>
          <w:iCs/>
          <w:sz w:val="24"/>
          <w:szCs w:val="24"/>
        </w:rPr>
        <w:t xml:space="preserve">игровой и </w:t>
      </w:r>
      <w:r w:rsidR="00631FEB" w:rsidRPr="00616292">
        <w:rPr>
          <w:rFonts w:ascii="Times New Roman" w:hAnsi="Times New Roman" w:cs="Times New Roman"/>
          <w:i/>
          <w:iCs/>
          <w:sz w:val="24"/>
          <w:szCs w:val="24"/>
        </w:rPr>
        <w:t xml:space="preserve">соревновательный </w:t>
      </w:r>
      <w:r w:rsidR="00631FEB" w:rsidRPr="00616292">
        <w:rPr>
          <w:rFonts w:ascii="Times New Roman" w:hAnsi="Times New Roman" w:cs="Times New Roman"/>
          <w:sz w:val="24"/>
          <w:szCs w:val="24"/>
        </w:rPr>
        <w:t>момент</w:t>
      </w:r>
      <w:r w:rsidRPr="00616292">
        <w:rPr>
          <w:rFonts w:ascii="Times New Roman" w:hAnsi="Times New Roman" w:cs="Times New Roman"/>
          <w:sz w:val="24"/>
          <w:szCs w:val="24"/>
        </w:rPr>
        <w:t xml:space="preserve">ы и тогда </w:t>
      </w:r>
      <w:r w:rsidR="00631FEB" w:rsidRPr="00616292">
        <w:rPr>
          <w:rFonts w:ascii="Times New Roman" w:hAnsi="Times New Roman" w:cs="Times New Roman"/>
          <w:sz w:val="24"/>
          <w:szCs w:val="24"/>
        </w:rPr>
        <w:t xml:space="preserve"> деятельность уче</w:t>
      </w:r>
      <w:r w:rsidRPr="00616292">
        <w:rPr>
          <w:rFonts w:ascii="Times New Roman" w:hAnsi="Times New Roman" w:cs="Times New Roman"/>
          <w:sz w:val="24"/>
          <w:szCs w:val="24"/>
        </w:rPr>
        <w:t xml:space="preserve">ника </w:t>
      </w:r>
      <w:r w:rsidR="00631FEB" w:rsidRPr="00616292">
        <w:rPr>
          <w:rFonts w:ascii="Times New Roman" w:hAnsi="Times New Roman" w:cs="Times New Roman"/>
          <w:sz w:val="24"/>
          <w:szCs w:val="24"/>
        </w:rPr>
        <w:t>обретает хотя б</w:t>
      </w:r>
      <w:r w:rsidRPr="00616292">
        <w:rPr>
          <w:rFonts w:ascii="Times New Roman" w:hAnsi="Times New Roman" w:cs="Times New Roman"/>
          <w:sz w:val="24"/>
          <w:szCs w:val="24"/>
        </w:rPr>
        <w:t>ы временную, но значимость. Получается</w:t>
      </w:r>
      <w:r w:rsidR="00631FEB" w:rsidRPr="00616292">
        <w:rPr>
          <w:rFonts w:ascii="Times New Roman" w:hAnsi="Times New Roman" w:cs="Times New Roman"/>
          <w:sz w:val="24"/>
          <w:szCs w:val="24"/>
        </w:rPr>
        <w:t>,</w:t>
      </w:r>
      <w:r w:rsidRPr="00616292">
        <w:rPr>
          <w:rFonts w:ascii="Times New Roman" w:hAnsi="Times New Roman" w:cs="Times New Roman"/>
          <w:sz w:val="24"/>
          <w:szCs w:val="24"/>
        </w:rPr>
        <w:t xml:space="preserve"> что </w:t>
      </w:r>
      <w:r w:rsidR="00631FEB" w:rsidRPr="00616292">
        <w:rPr>
          <w:rFonts w:ascii="Times New Roman" w:hAnsi="Times New Roman" w:cs="Times New Roman"/>
          <w:sz w:val="24"/>
          <w:szCs w:val="24"/>
        </w:rPr>
        <w:t xml:space="preserve">вместо банального </w:t>
      </w:r>
      <w:r w:rsidR="002A23AF" w:rsidRPr="00616292">
        <w:rPr>
          <w:rFonts w:ascii="Times New Roman" w:hAnsi="Times New Roman" w:cs="Times New Roman"/>
          <w:sz w:val="24"/>
          <w:szCs w:val="24"/>
        </w:rPr>
        <w:t>морфемного разбора</w:t>
      </w:r>
      <w:r w:rsidR="00631FEB" w:rsidRPr="00616292">
        <w:rPr>
          <w:rFonts w:ascii="Times New Roman" w:hAnsi="Times New Roman" w:cs="Times New Roman"/>
          <w:sz w:val="24"/>
          <w:szCs w:val="24"/>
        </w:rPr>
        <w:t>, организовав урочные соревнования или олимпиадные задания, активность ребенка возрастет и ни о каком переутомлении не может быть и речи.</w:t>
      </w:r>
    </w:p>
    <w:p w:rsidR="00631FEB" w:rsidRPr="00616292" w:rsidRDefault="00631FEB" w:rsidP="00616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292">
        <w:rPr>
          <w:rFonts w:ascii="Times New Roman" w:hAnsi="Times New Roman" w:cs="Times New Roman"/>
          <w:sz w:val="24"/>
          <w:szCs w:val="24"/>
        </w:rPr>
        <w:t xml:space="preserve">Такие формы работы с учащимися помогают </w:t>
      </w:r>
      <w:r w:rsidR="00F27798" w:rsidRPr="00616292">
        <w:rPr>
          <w:rFonts w:ascii="Times New Roman" w:hAnsi="Times New Roman" w:cs="Times New Roman"/>
          <w:sz w:val="24"/>
          <w:szCs w:val="24"/>
        </w:rPr>
        <w:t>учителю избежать однообразия</w:t>
      </w:r>
      <w:r w:rsidRPr="00616292">
        <w:rPr>
          <w:rFonts w:ascii="Times New Roman" w:hAnsi="Times New Roman" w:cs="Times New Roman"/>
          <w:sz w:val="24"/>
          <w:szCs w:val="24"/>
        </w:rPr>
        <w:t xml:space="preserve">, монотонности, </w:t>
      </w:r>
      <w:r w:rsidR="00F27798" w:rsidRPr="00616292">
        <w:rPr>
          <w:rFonts w:ascii="Times New Roman" w:hAnsi="Times New Roman" w:cs="Times New Roman"/>
          <w:sz w:val="24"/>
          <w:szCs w:val="24"/>
        </w:rPr>
        <w:t>преждевременной усталости детей на уроках. К</w:t>
      </w:r>
      <w:r w:rsidRPr="00616292">
        <w:rPr>
          <w:rFonts w:ascii="Times New Roman" w:hAnsi="Times New Roman" w:cs="Times New Roman"/>
          <w:sz w:val="24"/>
          <w:szCs w:val="24"/>
        </w:rPr>
        <w:t xml:space="preserve">ак известно, </w:t>
      </w:r>
      <w:r w:rsidRPr="00616292">
        <w:rPr>
          <w:rFonts w:ascii="Times New Roman" w:hAnsi="Times New Roman" w:cs="Times New Roman"/>
          <w:i/>
          <w:iCs/>
          <w:sz w:val="24"/>
          <w:szCs w:val="24"/>
        </w:rPr>
        <w:t>лучший вид отдыха – смена деятельности</w:t>
      </w:r>
      <w:r w:rsidRPr="00616292">
        <w:rPr>
          <w:rFonts w:ascii="Times New Roman" w:hAnsi="Times New Roman" w:cs="Times New Roman"/>
          <w:sz w:val="24"/>
          <w:szCs w:val="24"/>
        </w:rPr>
        <w:t>.</w:t>
      </w:r>
    </w:p>
    <w:p w:rsidR="00631FEB" w:rsidRPr="00162ED0" w:rsidRDefault="00631FEB" w:rsidP="00631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>Очень интересным для ребят бывает такой способ проведения отдыха, когда ребенок выходит к доске, и, имитируя робота, выполняет несколько несложных движений (как бы задает программу), а задача учеников повторить их. Получается забавно, ведь не каждому удается все запомнить. В итоге, даже выполняя физические упражнения, эмоциональность урока повышается.</w:t>
      </w:r>
    </w:p>
    <w:p w:rsidR="00631FEB" w:rsidRPr="00162ED0" w:rsidRDefault="00616292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1FEB" w:rsidRPr="00162ED0">
        <w:rPr>
          <w:rFonts w:ascii="Times New Roman" w:hAnsi="Times New Roman" w:cs="Times New Roman"/>
          <w:sz w:val="24"/>
          <w:szCs w:val="24"/>
        </w:rPr>
        <w:t>Таким образом, благодаря таким минуткам релаксации, учащиеся не только получают возможность  расслабиться, но и закрепляют материал урока.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lastRenderedPageBreak/>
        <w:t>Для предупреждения зрительного утомления у учащихся используются следующие упражнения:</w:t>
      </w:r>
    </w:p>
    <w:p w:rsidR="00631FEB" w:rsidRPr="00162ED0" w:rsidRDefault="00631FEB" w:rsidP="00631FE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Исходное положение – сидя, откинувшись на спинку стула, прикрыть веки, крепко зажмурить глаза, открыть веки. Повторить 5-6 раз.</w:t>
      </w:r>
    </w:p>
    <w:p w:rsidR="00631FEB" w:rsidRPr="00162ED0" w:rsidRDefault="00631FEB" w:rsidP="00631FE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Исходное положение – сидя, руки вперед, посмотреть на кончики пальцев, поднять руки вверх (вдох), следить глазами за руками не поднимая головы, руки опустить (выдох). Повторить 4-5 раз.</w:t>
      </w:r>
    </w:p>
    <w:p w:rsidR="00631FEB" w:rsidRPr="00162ED0" w:rsidRDefault="00631FEB" w:rsidP="00631FE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 xml:space="preserve">Исходное положение - сидя, поднять глаза вверх, сделать ими круговые движения по часовой стрелке, затем </w:t>
      </w:r>
      <w:proofErr w:type="gramStart"/>
      <w:r w:rsidRPr="00162ED0">
        <w:rPr>
          <w:rFonts w:ascii="Times New Roman" w:hAnsi="Times New Roman" w:cs="Times New Roman"/>
          <w:i/>
          <w:sz w:val="24"/>
          <w:szCs w:val="24"/>
        </w:rPr>
        <w:t>против</w:t>
      </w:r>
      <w:proofErr w:type="gramEnd"/>
      <w:r w:rsidRPr="00162ED0">
        <w:rPr>
          <w:rFonts w:ascii="Times New Roman" w:hAnsi="Times New Roman" w:cs="Times New Roman"/>
          <w:i/>
          <w:sz w:val="24"/>
          <w:szCs w:val="24"/>
        </w:rPr>
        <w:t xml:space="preserve"> часовой. Повторить 5-раз.</w:t>
      </w:r>
    </w:p>
    <w:p w:rsidR="00631FEB" w:rsidRPr="00162ED0" w:rsidRDefault="00631FEB" w:rsidP="00631FE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Исходное положение - сидя. Смотреть на классную доску 2-3 секунды, перевести взор на кончик носа на 3-5 секунд. Повторить 6-8 раз.</w:t>
      </w:r>
    </w:p>
    <w:p w:rsidR="00631FEB" w:rsidRDefault="00631FEB" w:rsidP="00631FE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162ED0">
        <w:rPr>
          <w:rFonts w:ascii="Times New Roman" w:hAnsi="Times New Roman" w:cs="Times New Roman"/>
          <w:i/>
          <w:sz w:val="24"/>
          <w:szCs w:val="24"/>
        </w:rPr>
        <w:t>Исходное положение сидя, закрыть веки. В течение 30 сек. массировать их кончиками указательных пальцев.</w:t>
      </w:r>
    </w:p>
    <w:p w:rsidR="00631FEB" w:rsidRPr="00162ED0" w:rsidRDefault="00631FEB" w:rsidP="00631FE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>Зарядка для глаз обязательно имеет свое место п</w:t>
      </w:r>
      <w:r w:rsidR="00F27798">
        <w:rPr>
          <w:rFonts w:ascii="Times New Roman" w:hAnsi="Times New Roman" w:cs="Times New Roman"/>
          <w:sz w:val="24"/>
          <w:szCs w:val="24"/>
        </w:rPr>
        <w:t>еред и после окончания работы</w:t>
      </w:r>
      <w:r w:rsidRPr="00162ED0">
        <w:rPr>
          <w:rFonts w:ascii="Times New Roman" w:hAnsi="Times New Roman" w:cs="Times New Roman"/>
          <w:sz w:val="24"/>
          <w:szCs w:val="24"/>
        </w:rPr>
        <w:t>, причем</w:t>
      </w:r>
      <w:r w:rsidR="00F27798">
        <w:rPr>
          <w:rFonts w:ascii="Times New Roman" w:hAnsi="Times New Roman" w:cs="Times New Roman"/>
          <w:sz w:val="24"/>
          <w:szCs w:val="24"/>
        </w:rPr>
        <w:t xml:space="preserve">, она проводится </w:t>
      </w:r>
      <w:proofErr w:type="gramStart"/>
      <w:r w:rsidRPr="00162ED0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162ED0">
        <w:rPr>
          <w:rFonts w:ascii="Times New Roman" w:hAnsi="Times New Roman" w:cs="Times New Roman"/>
          <w:sz w:val="24"/>
          <w:szCs w:val="24"/>
        </w:rPr>
        <w:t xml:space="preserve"> всегда стандартно: </w:t>
      </w:r>
      <w:r w:rsidR="002A23AF">
        <w:rPr>
          <w:rFonts w:ascii="Times New Roman" w:hAnsi="Times New Roman" w:cs="Times New Roman"/>
          <w:sz w:val="24"/>
          <w:szCs w:val="24"/>
        </w:rPr>
        <w:t>Татьяна Николаевна</w:t>
      </w:r>
      <w:r w:rsidRPr="00162ED0">
        <w:rPr>
          <w:rFonts w:ascii="Times New Roman" w:hAnsi="Times New Roman" w:cs="Times New Roman"/>
          <w:sz w:val="24"/>
          <w:szCs w:val="24"/>
        </w:rPr>
        <w:t xml:space="preserve"> предлагает ребятам не только инструкции по снятию у</w:t>
      </w:r>
      <w:r w:rsidR="00F27798">
        <w:rPr>
          <w:rFonts w:ascii="Times New Roman" w:hAnsi="Times New Roman" w:cs="Times New Roman"/>
          <w:sz w:val="24"/>
          <w:szCs w:val="24"/>
        </w:rPr>
        <w:t>сталости</w:t>
      </w:r>
      <w:r w:rsidRPr="00162ED0">
        <w:rPr>
          <w:rFonts w:ascii="Times New Roman" w:hAnsi="Times New Roman" w:cs="Times New Roman"/>
          <w:sz w:val="24"/>
          <w:szCs w:val="24"/>
        </w:rPr>
        <w:t xml:space="preserve"> глаз, но и </w:t>
      </w:r>
      <w:r w:rsidR="002A23AF">
        <w:rPr>
          <w:rFonts w:ascii="Times New Roman" w:hAnsi="Times New Roman" w:cs="Times New Roman"/>
          <w:i/>
          <w:iCs/>
          <w:sz w:val="24"/>
          <w:szCs w:val="24"/>
        </w:rPr>
        <w:t>практические упражнения</w:t>
      </w:r>
      <w:r w:rsidRPr="00162ED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62ED0">
        <w:rPr>
          <w:rFonts w:ascii="Times New Roman" w:hAnsi="Times New Roman" w:cs="Times New Roman"/>
          <w:sz w:val="24"/>
          <w:szCs w:val="24"/>
        </w:rPr>
        <w:t xml:space="preserve"> С их помощью укрепляются глазные мышцы, велик</w:t>
      </w:r>
      <w:r w:rsidR="00A41CEE">
        <w:rPr>
          <w:rFonts w:ascii="Times New Roman" w:hAnsi="Times New Roman" w:cs="Times New Roman"/>
          <w:sz w:val="24"/>
          <w:szCs w:val="24"/>
        </w:rPr>
        <w:t>олепно снимается усталость глаз</w:t>
      </w:r>
      <w:r w:rsidRPr="00162ED0">
        <w:rPr>
          <w:rFonts w:ascii="Times New Roman" w:hAnsi="Times New Roman" w:cs="Times New Roman"/>
          <w:sz w:val="24"/>
          <w:szCs w:val="24"/>
        </w:rPr>
        <w:t xml:space="preserve">. На уроке </w:t>
      </w:r>
      <w:r w:rsidR="00F27798">
        <w:rPr>
          <w:rFonts w:ascii="Times New Roman" w:hAnsi="Times New Roman" w:cs="Times New Roman"/>
          <w:sz w:val="24"/>
          <w:szCs w:val="24"/>
        </w:rPr>
        <w:t>присутствует</w:t>
      </w:r>
      <w:r w:rsidRPr="00162ED0">
        <w:rPr>
          <w:rFonts w:ascii="Times New Roman" w:hAnsi="Times New Roman" w:cs="Times New Roman"/>
          <w:sz w:val="24"/>
          <w:szCs w:val="24"/>
        </w:rPr>
        <w:t xml:space="preserve"> элемент соперничества, в котором зарядка для глаз не воспринимается как серьезный этап урока. </w:t>
      </w:r>
    </w:p>
    <w:p w:rsidR="00631FEB" w:rsidRPr="00162ED0" w:rsidRDefault="00616292" w:rsidP="006162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1FEB" w:rsidRPr="00162ED0">
        <w:rPr>
          <w:rFonts w:ascii="Times New Roman" w:hAnsi="Times New Roman" w:cs="Times New Roman"/>
          <w:sz w:val="24"/>
          <w:szCs w:val="24"/>
        </w:rPr>
        <w:t>С</w:t>
      </w:r>
      <w:r w:rsidR="00A41CEE">
        <w:rPr>
          <w:rFonts w:ascii="Times New Roman" w:hAnsi="Times New Roman" w:cs="Times New Roman"/>
          <w:sz w:val="24"/>
          <w:szCs w:val="24"/>
        </w:rPr>
        <w:t>о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школьниками проводятся занятия</w:t>
      </w:r>
      <w:r w:rsidR="00F27798">
        <w:rPr>
          <w:rFonts w:ascii="Times New Roman" w:hAnsi="Times New Roman" w:cs="Times New Roman"/>
          <w:sz w:val="24"/>
          <w:szCs w:val="24"/>
        </w:rPr>
        <w:t>, включающие  элементы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физических упражнений, что помогает </w:t>
      </w:r>
      <w:r w:rsidR="00F27798">
        <w:rPr>
          <w:rFonts w:ascii="Times New Roman" w:hAnsi="Times New Roman" w:cs="Times New Roman"/>
          <w:sz w:val="24"/>
          <w:szCs w:val="24"/>
        </w:rPr>
        <w:t>детям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чувствовать себя более раскованно.</w:t>
      </w:r>
    </w:p>
    <w:p w:rsidR="00631FEB" w:rsidRPr="00162ED0" w:rsidRDefault="00631FEB" w:rsidP="00631FEB">
      <w:pPr>
        <w:pStyle w:val="a3"/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 xml:space="preserve"> </w:t>
      </w:r>
      <w:r w:rsidR="00616292">
        <w:rPr>
          <w:rFonts w:ascii="Times New Roman" w:hAnsi="Times New Roman" w:cs="Times New Roman"/>
          <w:sz w:val="24"/>
          <w:szCs w:val="24"/>
        </w:rPr>
        <w:t xml:space="preserve">     </w:t>
      </w:r>
      <w:r w:rsidRPr="00162ED0">
        <w:rPr>
          <w:rFonts w:ascii="Times New Roman" w:hAnsi="Times New Roman" w:cs="Times New Roman"/>
          <w:b/>
          <w:i/>
          <w:sz w:val="24"/>
          <w:szCs w:val="24"/>
        </w:rPr>
        <w:t>Приемы работы, направленные на становление и сохранение социального здоровья учащихся.</w:t>
      </w:r>
      <w:r w:rsidRPr="00162ED0">
        <w:rPr>
          <w:rFonts w:ascii="Times New Roman" w:hAnsi="Times New Roman" w:cs="Times New Roman"/>
          <w:sz w:val="24"/>
          <w:szCs w:val="24"/>
        </w:rPr>
        <w:t xml:space="preserve"> Приоритетным в данном направлении работы является создание условий для эмоционального благополучия учеников на уроке. В классе </w:t>
      </w:r>
      <w:r w:rsidR="00F27798">
        <w:rPr>
          <w:rFonts w:ascii="Times New Roman" w:hAnsi="Times New Roman" w:cs="Times New Roman"/>
          <w:sz w:val="24"/>
          <w:szCs w:val="24"/>
        </w:rPr>
        <w:t>учитель</w:t>
      </w:r>
      <w:r w:rsidRPr="00162ED0">
        <w:rPr>
          <w:rFonts w:ascii="Times New Roman" w:hAnsi="Times New Roman" w:cs="Times New Roman"/>
          <w:sz w:val="24"/>
          <w:szCs w:val="24"/>
        </w:rPr>
        <w:t xml:space="preserve"> старается организовать атмосферу естественности и взаимопонимания, чтобы учащиеся могли наиболее полно реализовать свой творческий потенциал, развивать интеллектуальные способности и личностные качества. Для реализации этого направления ставит  перед собой следующие задачи:</w:t>
      </w:r>
    </w:p>
    <w:p w:rsidR="00631FEB" w:rsidRPr="00162ED0" w:rsidRDefault="00631FEB" w:rsidP="00631F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>создавать ситуации, способствующие творческому развитию и проявлению индивидуальных способностей;</w:t>
      </w:r>
    </w:p>
    <w:p w:rsidR="00631FEB" w:rsidRPr="00162ED0" w:rsidRDefault="00631FEB" w:rsidP="00631F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>развивать навыки общения в различных ситуациях взаимодействия, прежде всего, умение слушать других, работать с людьми разных ценностных ориентаций в режиме взаимоуважения;</w:t>
      </w:r>
    </w:p>
    <w:p w:rsidR="00631FEB" w:rsidRPr="00162ED0" w:rsidRDefault="00631FEB" w:rsidP="00631F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>развивать речь учащегося в диалоге, дискуссиях, свободной беседе;</w:t>
      </w:r>
    </w:p>
    <w:p w:rsidR="00631FEB" w:rsidRPr="00162ED0" w:rsidRDefault="00631FEB" w:rsidP="00631F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>развивать самостоятельность мыслей и поступков, формировать социальную активность и ответственность.</w:t>
      </w:r>
    </w:p>
    <w:p w:rsidR="00631FEB" w:rsidRPr="00162ED0" w:rsidRDefault="00616292" w:rsidP="006162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31FEB" w:rsidRPr="00162ED0">
        <w:rPr>
          <w:rFonts w:ascii="Times New Roman" w:hAnsi="Times New Roman" w:cs="Times New Roman"/>
          <w:sz w:val="24"/>
          <w:szCs w:val="24"/>
        </w:rPr>
        <w:t>Данное направление работы</w:t>
      </w:r>
      <w:r w:rsidR="00F27798">
        <w:rPr>
          <w:rFonts w:ascii="Times New Roman" w:hAnsi="Times New Roman" w:cs="Times New Roman"/>
          <w:sz w:val="24"/>
          <w:szCs w:val="24"/>
        </w:rPr>
        <w:t xml:space="preserve"> Попова Т.Н.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старается реализовать через выполнение творческих проектов как индивидуально, так и в режиме групповой деятельности.</w:t>
      </w:r>
    </w:p>
    <w:p w:rsidR="00631FEB" w:rsidRPr="00162ED0" w:rsidRDefault="00631FEB" w:rsidP="00631F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ED0">
        <w:rPr>
          <w:rFonts w:ascii="Times New Roman" w:hAnsi="Times New Roman" w:cs="Times New Roman"/>
          <w:sz w:val="24"/>
          <w:szCs w:val="24"/>
        </w:rPr>
        <w:t>Обработка информации является основной потребностью интеллекта, поэтому задача учителя заключается в том, чтобы организовать самостоятельное получение этой информации путем реализации творческих проектов. Очень интересными, по мнению</w:t>
      </w:r>
      <w:r w:rsidR="00F27798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Pr="00162ED0">
        <w:rPr>
          <w:rFonts w:ascii="Times New Roman" w:hAnsi="Times New Roman" w:cs="Times New Roman"/>
          <w:sz w:val="24"/>
          <w:szCs w:val="24"/>
        </w:rPr>
        <w:t xml:space="preserve">, являются проблемный метод и метод проектов. Они всегда ориентированы на самостоятельную деятельность учащихся через организацию индивидуальной, парной, групповой форм работы. Ученик, анализируя фактический материал и оперируя им, расширяет и углубляет знания при помощи ранее усвоенной информации. А поэтапная смена деятельности данных методов не дает ребенку утомить свой организм. </w:t>
      </w:r>
    </w:p>
    <w:p w:rsidR="00A41CEE" w:rsidRDefault="00A41CEE" w:rsidP="00631FE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руководством  Поповой Т.Н. н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а уроках </w:t>
      </w:r>
      <w:r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 учениками были реализованы индивидуальные  и групповые проекты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7798" w:rsidRPr="00162ED0" w:rsidRDefault="00A76347" w:rsidP="00A76347">
      <w:pPr>
        <w:pStyle w:val="a3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tbl>
      <w:tblPr>
        <w:tblStyle w:val="a6"/>
        <w:tblW w:w="0" w:type="auto"/>
        <w:tblLook w:val="04A0"/>
      </w:tblPr>
      <w:tblGrid>
        <w:gridCol w:w="10421"/>
      </w:tblGrid>
      <w:tr w:rsidR="00F27798" w:rsidRPr="00F27798" w:rsidTr="00A76347">
        <w:tc>
          <w:tcPr>
            <w:tcW w:w="10421" w:type="dxa"/>
          </w:tcPr>
          <w:p w:rsidR="00F27798" w:rsidRPr="00F27798" w:rsidRDefault="00A76347" w:rsidP="00A7491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798" w:rsidRPr="00F27798">
              <w:rPr>
                <w:rFonts w:ascii="Times New Roman" w:hAnsi="Times New Roman" w:cs="Times New Roman"/>
                <w:sz w:val="24"/>
                <w:szCs w:val="24"/>
              </w:rPr>
              <w:t>Солнце русской поэзии»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27798" w:rsidRPr="00F27798">
              <w:rPr>
                <w:rFonts w:ascii="Times New Roman" w:hAnsi="Times New Roman" w:cs="Times New Roman"/>
                <w:sz w:val="24"/>
                <w:szCs w:val="24"/>
              </w:rPr>
              <w:t xml:space="preserve">(Груздева Дарья 7 «А»), </w:t>
            </w:r>
          </w:p>
        </w:tc>
      </w:tr>
      <w:tr w:rsidR="00F27798" w:rsidRPr="00F27798" w:rsidTr="00A76347">
        <w:tc>
          <w:tcPr>
            <w:tcW w:w="10421" w:type="dxa"/>
          </w:tcPr>
          <w:p w:rsidR="00F27798" w:rsidRPr="00F27798" w:rsidRDefault="00F27798" w:rsidP="00A7491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798">
              <w:rPr>
                <w:rFonts w:ascii="Times New Roman" w:hAnsi="Times New Roman" w:cs="Times New Roman"/>
                <w:sz w:val="24"/>
                <w:szCs w:val="24"/>
              </w:rPr>
              <w:t xml:space="preserve">«Трудные вопросы синтаксиса сложного предложения» (Пустовалов Дмитрий, Гавриленко </w:t>
            </w:r>
            <w:r w:rsidR="00A7634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27798">
              <w:rPr>
                <w:rFonts w:ascii="Times New Roman" w:hAnsi="Times New Roman" w:cs="Times New Roman"/>
                <w:sz w:val="24"/>
                <w:szCs w:val="24"/>
              </w:rPr>
              <w:t xml:space="preserve">Кирилл 9 «Б»),  </w:t>
            </w:r>
          </w:p>
        </w:tc>
      </w:tr>
      <w:tr w:rsidR="00F27798" w:rsidRPr="00F27798" w:rsidTr="00A76347">
        <w:tc>
          <w:tcPr>
            <w:tcW w:w="10421" w:type="dxa"/>
          </w:tcPr>
          <w:p w:rsidR="00F27798" w:rsidRPr="00F27798" w:rsidRDefault="00F27798" w:rsidP="00A7491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798">
              <w:rPr>
                <w:rFonts w:ascii="Times New Roman" w:hAnsi="Times New Roman" w:cs="Times New Roman"/>
                <w:sz w:val="24"/>
                <w:szCs w:val="24"/>
              </w:rPr>
              <w:t>«Особенности русского сентиментализма» (Соболева Виктория 10 класс),</w:t>
            </w:r>
          </w:p>
        </w:tc>
      </w:tr>
      <w:tr w:rsidR="00F27798" w:rsidRPr="00F27798" w:rsidTr="00A76347">
        <w:tc>
          <w:tcPr>
            <w:tcW w:w="10421" w:type="dxa"/>
          </w:tcPr>
          <w:p w:rsidR="00F27798" w:rsidRPr="00F27798" w:rsidRDefault="00F27798" w:rsidP="00A7491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798">
              <w:rPr>
                <w:rFonts w:ascii="Times New Roman" w:hAnsi="Times New Roman" w:cs="Times New Roman"/>
                <w:sz w:val="24"/>
                <w:szCs w:val="24"/>
              </w:rPr>
              <w:t>«Жанры фольклора. Предания» (Кузнецова Мария,</w:t>
            </w:r>
            <w:r w:rsidR="00A76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798">
              <w:rPr>
                <w:rFonts w:ascii="Times New Roman" w:hAnsi="Times New Roman" w:cs="Times New Roman"/>
                <w:sz w:val="24"/>
                <w:szCs w:val="24"/>
              </w:rPr>
              <w:t>Масленникова Елизавета 8 «А»),</w:t>
            </w:r>
          </w:p>
        </w:tc>
      </w:tr>
      <w:tr w:rsidR="00F27798" w:rsidRPr="00F27798" w:rsidTr="00A76347">
        <w:tc>
          <w:tcPr>
            <w:tcW w:w="10421" w:type="dxa"/>
          </w:tcPr>
          <w:p w:rsidR="00F27798" w:rsidRPr="00F27798" w:rsidRDefault="00F27798" w:rsidP="00A7491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798">
              <w:rPr>
                <w:rFonts w:ascii="Times New Roman" w:hAnsi="Times New Roman" w:cs="Times New Roman"/>
                <w:sz w:val="24"/>
                <w:szCs w:val="24"/>
              </w:rPr>
              <w:t>«Жизнь без наркотиков» (</w:t>
            </w:r>
            <w:proofErr w:type="spellStart"/>
            <w:r w:rsidRPr="00F27798">
              <w:rPr>
                <w:rFonts w:ascii="Times New Roman" w:hAnsi="Times New Roman" w:cs="Times New Roman"/>
                <w:sz w:val="24"/>
                <w:szCs w:val="24"/>
              </w:rPr>
              <w:t>Хитрюк</w:t>
            </w:r>
            <w:proofErr w:type="spellEnd"/>
            <w:r w:rsidRPr="00F27798">
              <w:rPr>
                <w:rFonts w:ascii="Times New Roman" w:hAnsi="Times New Roman" w:cs="Times New Roman"/>
                <w:sz w:val="24"/>
                <w:szCs w:val="24"/>
              </w:rPr>
              <w:t xml:space="preserve"> Марина 8 «А»), </w:t>
            </w:r>
          </w:p>
        </w:tc>
      </w:tr>
      <w:tr w:rsidR="00F27798" w:rsidRPr="00F27798" w:rsidTr="00A76347">
        <w:tc>
          <w:tcPr>
            <w:tcW w:w="10421" w:type="dxa"/>
          </w:tcPr>
          <w:p w:rsidR="00F27798" w:rsidRPr="00F27798" w:rsidRDefault="00F27798" w:rsidP="00A7491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798">
              <w:rPr>
                <w:rFonts w:ascii="Times New Roman" w:hAnsi="Times New Roman" w:cs="Times New Roman"/>
                <w:sz w:val="24"/>
                <w:szCs w:val="24"/>
              </w:rPr>
              <w:t>«Басни и баснописцы» (</w:t>
            </w:r>
            <w:proofErr w:type="spellStart"/>
            <w:r w:rsidRPr="00F27798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F27798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F27798">
              <w:rPr>
                <w:rFonts w:ascii="Times New Roman" w:hAnsi="Times New Roman" w:cs="Times New Roman"/>
                <w:sz w:val="24"/>
                <w:szCs w:val="24"/>
              </w:rPr>
              <w:t>Коржукова</w:t>
            </w:r>
            <w:proofErr w:type="spellEnd"/>
            <w:r w:rsidRPr="00F27798">
              <w:rPr>
                <w:rFonts w:ascii="Times New Roman" w:hAnsi="Times New Roman" w:cs="Times New Roman"/>
                <w:sz w:val="24"/>
                <w:szCs w:val="24"/>
              </w:rPr>
              <w:t xml:space="preserve"> Алина 10 класс), </w:t>
            </w:r>
          </w:p>
        </w:tc>
      </w:tr>
      <w:tr w:rsidR="00F27798" w:rsidRPr="00F27798" w:rsidTr="00A76347">
        <w:tc>
          <w:tcPr>
            <w:tcW w:w="10421" w:type="dxa"/>
          </w:tcPr>
          <w:p w:rsidR="00F27798" w:rsidRPr="00F27798" w:rsidRDefault="00F27798" w:rsidP="00A7491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7798">
              <w:rPr>
                <w:rFonts w:ascii="Times New Roman" w:hAnsi="Times New Roman" w:cs="Times New Roman"/>
                <w:sz w:val="24"/>
                <w:szCs w:val="24"/>
              </w:rPr>
              <w:t xml:space="preserve">«Жизнь и творчество Н.В.Гоголя» (учащиеся 10 класса) </w:t>
            </w:r>
          </w:p>
        </w:tc>
      </w:tr>
    </w:tbl>
    <w:p w:rsidR="00631FEB" w:rsidRPr="00A76347" w:rsidRDefault="00631FEB" w:rsidP="00A7634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347">
        <w:rPr>
          <w:rFonts w:ascii="Times New Roman" w:hAnsi="Times New Roman" w:cs="Times New Roman"/>
          <w:b/>
          <w:sz w:val="24"/>
          <w:szCs w:val="24"/>
        </w:rPr>
        <w:lastRenderedPageBreak/>
        <w:t>Работа над подобными проектами позволяет:</w:t>
      </w:r>
    </w:p>
    <w:p w:rsidR="00631FEB" w:rsidRPr="00A76347" w:rsidRDefault="00631FEB" w:rsidP="00631FE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76347">
        <w:rPr>
          <w:rFonts w:ascii="Times New Roman" w:hAnsi="Times New Roman" w:cs="Times New Roman"/>
          <w:i/>
          <w:sz w:val="24"/>
          <w:szCs w:val="24"/>
        </w:rPr>
        <w:t>развивать продуктивное мышление, а также навыки его практического применения;</w:t>
      </w:r>
    </w:p>
    <w:p w:rsidR="00631FEB" w:rsidRPr="00A76347" w:rsidRDefault="00631FEB" w:rsidP="00631FE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76347">
        <w:rPr>
          <w:rFonts w:ascii="Times New Roman" w:hAnsi="Times New Roman" w:cs="Times New Roman"/>
          <w:i/>
          <w:sz w:val="24"/>
          <w:szCs w:val="24"/>
        </w:rPr>
        <w:t xml:space="preserve">нарабатывать навыки </w:t>
      </w:r>
      <w:r w:rsidR="00DA6F8F" w:rsidRPr="00A76347">
        <w:rPr>
          <w:rFonts w:ascii="Times New Roman" w:hAnsi="Times New Roman" w:cs="Times New Roman"/>
          <w:i/>
          <w:sz w:val="24"/>
          <w:szCs w:val="24"/>
        </w:rPr>
        <w:t>анализа литературного текста с</w:t>
      </w:r>
      <w:r w:rsidRPr="00A76347">
        <w:rPr>
          <w:rFonts w:ascii="Times New Roman" w:hAnsi="Times New Roman" w:cs="Times New Roman"/>
          <w:i/>
          <w:sz w:val="24"/>
          <w:szCs w:val="24"/>
        </w:rPr>
        <w:t xml:space="preserve"> использовани</w:t>
      </w:r>
      <w:r w:rsidR="00DA6F8F" w:rsidRPr="00A76347">
        <w:rPr>
          <w:rFonts w:ascii="Times New Roman" w:hAnsi="Times New Roman" w:cs="Times New Roman"/>
          <w:i/>
          <w:sz w:val="24"/>
          <w:szCs w:val="24"/>
        </w:rPr>
        <w:t>ем</w:t>
      </w:r>
      <w:r w:rsidRPr="00A76347">
        <w:rPr>
          <w:rFonts w:ascii="Times New Roman" w:hAnsi="Times New Roman" w:cs="Times New Roman"/>
          <w:i/>
          <w:sz w:val="24"/>
          <w:szCs w:val="24"/>
        </w:rPr>
        <w:t xml:space="preserve"> современных компьютерных технологий;</w:t>
      </w:r>
    </w:p>
    <w:p w:rsidR="00631FEB" w:rsidRPr="00A76347" w:rsidRDefault="00631FEB" w:rsidP="00631FE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76347">
        <w:rPr>
          <w:rFonts w:ascii="Times New Roman" w:hAnsi="Times New Roman" w:cs="Times New Roman"/>
          <w:i/>
          <w:sz w:val="24"/>
          <w:szCs w:val="24"/>
        </w:rPr>
        <w:t>дает возможность свободно использовать соответствующие источники информации;</w:t>
      </w:r>
    </w:p>
    <w:p w:rsidR="00631FEB" w:rsidRPr="00A76347" w:rsidRDefault="00631FEB" w:rsidP="00631FE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76347">
        <w:rPr>
          <w:rFonts w:ascii="Times New Roman" w:hAnsi="Times New Roman" w:cs="Times New Roman"/>
          <w:i/>
          <w:sz w:val="24"/>
          <w:szCs w:val="24"/>
        </w:rPr>
        <w:t>дает возможность продемонстрировать свою работу сверстникам и всем желающим;</w:t>
      </w:r>
    </w:p>
    <w:p w:rsidR="00631FEB" w:rsidRPr="00A76347" w:rsidRDefault="00631FEB" w:rsidP="00631FE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76347">
        <w:rPr>
          <w:rFonts w:ascii="Times New Roman" w:hAnsi="Times New Roman" w:cs="Times New Roman"/>
          <w:i/>
          <w:sz w:val="24"/>
          <w:szCs w:val="24"/>
        </w:rPr>
        <w:t>развивать чувство ответственности за свои действия.</w:t>
      </w:r>
    </w:p>
    <w:p w:rsidR="00A76347" w:rsidRPr="00A76347" w:rsidRDefault="00631FEB" w:rsidP="00A76347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347">
        <w:rPr>
          <w:rFonts w:ascii="Times New Roman" w:hAnsi="Times New Roman" w:cs="Times New Roman"/>
          <w:b/>
          <w:sz w:val="24"/>
          <w:szCs w:val="24"/>
        </w:rPr>
        <w:t>Приемы работы, направленные на становление и сохранение нравственного и духовного здоровья учащихся.</w:t>
      </w:r>
    </w:p>
    <w:p w:rsidR="00631FEB" w:rsidRDefault="00616292" w:rsidP="006162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31FEB" w:rsidRPr="00162ED0">
        <w:rPr>
          <w:rFonts w:ascii="Times New Roman" w:hAnsi="Times New Roman" w:cs="Times New Roman"/>
          <w:sz w:val="24"/>
          <w:szCs w:val="24"/>
        </w:rPr>
        <w:t xml:space="preserve">Программа сохранения нравственного здоровья включает в себя образовательно-воспитательный комплекс упражнений, направленный </w:t>
      </w:r>
      <w:proofErr w:type="gramStart"/>
      <w:r w:rsidR="00631FEB" w:rsidRPr="00162E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631FEB" w:rsidRPr="00162ED0">
        <w:rPr>
          <w:rFonts w:ascii="Times New Roman" w:hAnsi="Times New Roman" w:cs="Times New Roman"/>
          <w:sz w:val="24"/>
          <w:szCs w:val="24"/>
        </w:rPr>
        <w:t>:</w:t>
      </w:r>
    </w:p>
    <w:p w:rsidR="00DA6F8F" w:rsidRDefault="00DA6F8F" w:rsidP="00DA6F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понимания и принятия общечеловеческих ценностей;</w:t>
      </w:r>
    </w:p>
    <w:p w:rsidR="00DA6F8F" w:rsidRDefault="00DA6F8F" w:rsidP="00DA6F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мировоззренческой позиции школьника;</w:t>
      </w:r>
    </w:p>
    <w:p w:rsidR="00DA6F8F" w:rsidRPr="00DA6F8F" w:rsidRDefault="00DA6F8F" w:rsidP="00DA6F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социального опыта ребенка.</w:t>
      </w:r>
    </w:p>
    <w:p w:rsidR="0038249B" w:rsidRPr="000908B3" w:rsidRDefault="00616292" w:rsidP="000908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908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249B" w:rsidRPr="000908B3">
        <w:rPr>
          <w:rFonts w:ascii="Times New Roman" w:eastAsia="Times New Roman" w:hAnsi="Times New Roman" w:cs="Times New Roman"/>
          <w:sz w:val="24"/>
          <w:szCs w:val="24"/>
        </w:rPr>
        <w:t>Важным аспектом в формировании у воспитанников навыков здорового образа жизни является работа с родителями. Режим дня ребенка должен ими поддерживаться и углубляться. Поэтому нужен специальный лекторий для родителей, так как им понадобиться хотя бы минимальный набор знаний по данному направлению.</w:t>
      </w:r>
    </w:p>
    <w:p w:rsidR="000908B3" w:rsidRDefault="0038249B" w:rsidP="000908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908B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0908B3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908B3">
        <w:rPr>
          <w:rFonts w:ascii="Times New Roman" w:eastAsia="Times New Roman" w:hAnsi="Times New Roman" w:cs="Times New Roman"/>
          <w:sz w:val="24"/>
          <w:szCs w:val="24"/>
        </w:rPr>
        <w:t xml:space="preserve"> технологий на уроках положительно проявляется на здоровье детей. </w:t>
      </w:r>
    </w:p>
    <w:p w:rsidR="000908B3" w:rsidRPr="000908B3" w:rsidRDefault="000908B3" w:rsidP="000908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833FCC" w:rsidRDefault="00A76347" w:rsidP="000908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См.</w:t>
      </w:r>
      <w:r w:rsidR="0038249B" w:rsidRPr="00090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8249B" w:rsidRPr="000908B3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38249B" w:rsidRPr="000908B3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616292" w:rsidRDefault="00616292" w:rsidP="000908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76347" w:rsidRPr="000908B3" w:rsidRDefault="00A76347" w:rsidP="000908B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8249B" w:rsidRDefault="0038249B" w:rsidP="003824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49B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A76347" w:rsidRPr="0038249B" w:rsidRDefault="00A76347" w:rsidP="003824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49B" w:rsidRPr="0038249B" w:rsidRDefault="00616292" w:rsidP="0038249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38249B" w:rsidRPr="0038249B">
        <w:rPr>
          <w:rFonts w:ascii="Times New Roman" w:hAnsi="Times New Roman" w:cs="Times New Roman"/>
          <w:sz w:val="24"/>
          <w:szCs w:val="24"/>
        </w:rPr>
        <w:t>ана</w:t>
      </w:r>
      <w:proofErr w:type="gramEnd"/>
      <w:r w:rsidR="0038249B" w:rsidRPr="0038249B">
        <w:rPr>
          <w:rFonts w:ascii="Times New Roman" w:hAnsi="Times New Roman" w:cs="Times New Roman"/>
          <w:sz w:val="24"/>
          <w:szCs w:val="24"/>
        </w:rPr>
        <w:t xml:space="preserve"> Поповой Татьяне Николаевне в том, что в 2012-2013 учебном году было проведено диагностическое исследование, направленное на сохранение физического и психического здоровья учащихся двух классов, 6 «А» и 7 «А». За указанный период ни один из учащихся, выполняющих на уроках русского языка и литературы  все мероприятия, направленные  на  сохранение здоровья, не был поставлен на медицинский учет.</w:t>
      </w:r>
      <w:r w:rsidR="0038249B">
        <w:rPr>
          <w:rFonts w:ascii="Times New Roman" w:hAnsi="Times New Roman" w:cs="Times New Roman"/>
          <w:sz w:val="24"/>
          <w:szCs w:val="24"/>
        </w:rPr>
        <w:t xml:space="preserve"> Данный факт показывает, что </w:t>
      </w:r>
      <w:proofErr w:type="spellStart"/>
      <w:r w:rsidR="0038249B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38249B">
        <w:rPr>
          <w:rFonts w:ascii="Times New Roman" w:hAnsi="Times New Roman" w:cs="Times New Roman"/>
          <w:sz w:val="24"/>
          <w:szCs w:val="24"/>
        </w:rPr>
        <w:t xml:space="preserve"> технологии, применяемые Поповой Т.Н. на уроках русского языка и литературы, способствуют сохранению и укреплению физического и психологического здоровья обучающихся.</w:t>
      </w:r>
    </w:p>
    <w:p w:rsidR="0038249B" w:rsidRDefault="0038249B" w:rsidP="0038249B">
      <w:pPr>
        <w:pStyle w:val="a3"/>
      </w:pPr>
    </w:p>
    <w:p w:rsidR="000908B3" w:rsidRDefault="000908B3" w:rsidP="0038249B">
      <w:pPr>
        <w:pStyle w:val="a3"/>
      </w:pPr>
    </w:p>
    <w:p w:rsidR="0038249B" w:rsidRPr="000908B3" w:rsidRDefault="0038249B" w:rsidP="0038249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8B3">
        <w:rPr>
          <w:rFonts w:ascii="Times New Roman" w:eastAsia="Times New Roman" w:hAnsi="Times New Roman" w:cs="Times New Roman"/>
          <w:b/>
          <w:sz w:val="24"/>
          <w:szCs w:val="24"/>
        </w:rPr>
        <w:t>Данные верны</w:t>
      </w:r>
    </w:p>
    <w:p w:rsidR="0038249B" w:rsidRPr="000908B3" w:rsidRDefault="0038249B" w:rsidP="0038249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8B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МОУ СОШ № 16 </w:t>
      </w:r>
      <w:proofErr w:type="spellStart"/>
      <w:r w:rsidRPr="000908B3">
        <w:rPr>
          <w:rFonts w:ascii="Times New Roman" w:eastAsia="Times New Roman" w:hAnsi="Times New Roman" w:cs="Times New Roman"/>
          <w:b/>
          <w:sz w:val="24"/>
          <w:szCs w:val="24"/>
        </w:rPr>
        <w:t>_____________________М.Р.Шакирова</w:t>
      </w:r>
      <w:proofErr w:type="spellEnd"/>
    </w:p>
    <w:p w:rsidR="0038249B" w:rsidRPr="000908B3" w:rsidRDefault="0038249B" w:rsidP="0038249B">
      <w:pPr>
        <w:pStyle w:val="a3"/>
        <w:rPr>
          <w:b/>
        </w:rPr>
      </w:pPr>
    </w:p>
    <w:sectPr w:rsidR="0038249B" w:rsidRPr="000908B3" w:rsidSect="007A1D51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719C"/>
    <w:multiLevelType w:val="hybridMultilevel"/>
    <w:tmpl w:val="2B28F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679D6"/>
    <w:multiLevelType w:val="hybridMultilevel"/>
    <w:tmpl w:val="3052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566FD"/>
    <w:multiLevelType w:val="hybridMultilevel"/>
    <w:tmpl w:val="A78EA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14A00"/>
    <w:multiLevelType w:val="hybridMultilevel"/>
    <w:tmpl w:val="4CB896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59E0686"/>
    <w:multiLevelType w:val="hybridMultilevel"/>
    <w:tmpl w:val="CA30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754D6"/>
    <w:multiLevelType w:val="hybridMultilevel"/>
    <w:tmpl w:val="BD98012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3FCC"/>
    <w:rsid w:val="000262BD"/>
    <w:rsid w:val="000908B3"/>
    <w:rsid w:val="00102625"/>
    <w:rsid w:val="00151970"/>
    <w:rsid w:val="002A23AF"/>
    <w:rsid w:val="002C45F0"/>
    <w:rsid w:val="0038249B"/>
    <w:rsid w:val="005F44AC"/>
    <w:rsid w:val="00616292"/>
    <w:rsid w:val="00631FEB"/>
    <w:rsid w:val="006D6055"/>
    <w:rsid w:val="00776B90"/>
    <w:rsid w:val="007A1D51"/>
    <w:rsid w:val="007A68F3"/>
    <w:rsid w:val="00833FCC"/>
    <w:rsid w:val="008D4CD9"/>
    <w:rsid w:val="009B7FEC"/>
    <w:rsid w:val="00A41CEE"/>
    <w:rsid w:val="00A66F3F"/>
    <w:rsid w:val="00A76347"/>
    <w:rsid w:val="00C03E4B"/>
    <w:rsid w:val="00C33542"/>
    <w:rsid w:val="00DA6F8F"/>
    <w:rsid w:val="00E45DCA"/>
    <w:rsid w:val="00E66EE5"/>
    <w:rsid w:val="00E723B4"/>
    <w:rsid w:val="00F2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9"/>
        <o:r id="V:Rule5" type="connector" idref="#_x0000_s1030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1FEB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31FEB"/>
    <w:rPr>
      <w:lang w:eastAsia="en-US"/>
    </w:rPr>
  </w:style>
  <w:style w:type="paragraph" w:styleId="a5">
    <w:name w:val="List Paragraph"/>
    <w:basedOn w:val="a"/>
    <w:uiPriority w:val="34"/>
    <w:qFormat/>
    <w:rsid w:val="00DA6F8F"/>
    <w:pPr>
      <w:ind w:left="720"/>
      <w:contextualSpacing/>
    </w:pPr>
  </w:style>
  <w:style w:type="table" w:styleId="a6">
    <w:name w:val="Table Grid"/>
    <w:basedOn w:val="a1"/>
    <w:uiPriority w:val="59"/>
    <w:rsid w:val="00F27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2779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2013-09-18T14:10:00Z</dcterms:created>
  <dcterms:modified xsi:type="dcterms:W3CDTF">2013-10-20T09:38:00Z</dcterms:modified>
</cp:coreProperties>
</file>