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66" w:rsidRPr="00007466" w:rsidRDefault="00007466" w:rsidP="00007466">
      <w:pPr>
        <w:shd w:val="clear" w:color="auto" w:fill="FFFFFF"/>
        <w:spacing w:after="0" w:line="333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Как защитить детей и подростков от </w:t>
      </w:r>
      <w:proofErr w:type="spellStart"/>
      <w:proofErr w:type="gramStart"/>
      <w:r w:rsidRPr="000074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Интернет-зависимости</w:t>
      </w:r>
      <w:proofErr w:type="spellEnd"/>
      <w:proofErr w:type="gramEnd"/>
    </w:p>
    <w:p w:rsidR="00007466" w:rsidRPr="00007466" w:rsidRDefault="00007466" w:rsidP="0000746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Интернет-зависимость растет с уровнем компьютеризации детей и молодежи. «Умный ящик» действительно становится для них «нашим всем», выдергивая ребят из реального мира. И в конце уже неважно, что их туда привело: недостаток общения, проблемы с родителями или собственные комплексы.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 не </w:t>
      </w:r>
      <w:proofErr w:type="gramStart"/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proofErr w:type="gramEnd"/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в состоянии избавить своего ребенка от возникновения </w:t>
      </w:r>
      <w:proofErr w:type="spellStart"/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Интернет-зависимости</w:t>
      </w:r>
      <w:proofErr w:type="spellEnd"/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задолго до того, как это придется делать психологу или психиатру. По опробованному мнению специалистов разных стран и разного профиля, обычно для этого необходимо: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1) Уделять ему как можно больше внимания. </w:t>
      </w:r>
    </w:p>
    <w:p w:rsid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окруженные родительской заботой и вниманием, не станут искать утешения в уничтожении монстров, поскольку не будут чувствовать себя одинокими.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2) Приобщать к культуре и спорту, чтобы он не стремился заполнить свободное время компьютерными играми</w:t>
      </w: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у ребенка не останется времени на компьютерные игры, то и зависимости взяться будет неоткуда. К тому же, заниматься спортом куда полезнее, нежели горбиться перед монитором. Интересно, что 90% детей, занимающихся спортом или искусством, не увлекаются компьютерными играми.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3) Не сердиться на ребенка за увлечение играми и ни в коем случае не запрещать их. Исключение составляют игры с насилием и жестокостью. </w:t>
      </w:r>
    </w:p>
    <w:p w:rsid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психология такова – чем больше нельзя, тем больше хочется. Поэтому заострять внимание на том, что «компьютерные игры – зло», излишне, Вы лишь сделаете малыша одержимым мыслями о запретном плоде со всеми вытекающими последствиями.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4) Необходимо объяснить ребенку различия игры и реальности, </w:t>
      </w:r>
      <w:proofErr w:type="gramStart"/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</w:t>
      </w:r>
      <w:proofErr w:type="gramEnd"/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несмотря на интересный виртуальный мир существуют еще настоящие друзья, родители и учеба. </w:t>
      </w:r>
    </w:p>
    <w:p w:rsid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верить статистике, 80% детей начинают увлекаться компьютерными играми из-за недостатка общения в реальной жизни. Помогите своему ребенку найти общий язык со </w:t>
      </w:r>
      <w:proofErr w:type="gramStart"/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сверстниками</w:t>
      </w:r>
      <w:proofErr w:type="gramEnd"/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 предпочтет поиграть во дворе, нежели играть в одиночестве.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Занять его чем-то кроме компьютера. Какое-нибудь хобби ребенку обязательно придется по вкусу, и он станет меньше времени проводить за компьютером. </w:t>
      </w:r>
    </w:p>
    <w:p w:rsid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Любому занятию есть альтернатива. Найдите для своего ребенка замену компьютерной игре исходя из его личных талантов и предпочтений. Не существует детей, которых бы не интересовало ничего кроме компьютера.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5) Ребенку обязательно нужно чувствовать вашу любовь и заботу, быть уверенным, что его обязательно поймут и поддержат. Тогда у него будет меньше поводов отдалиться от вас, «зависнув» в виртуальной реальности. </w:t>
      </w:r>
    </w:p>
    <w:p w:rsidR="00007466" w:rsidRPr="00007466" w:rsidRDefault="00007466" w:rsidP="00007466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Больше половины юных пользователей Интернета ищут в нем именно игр и развлечений, которых им не хватает в реальной жизни. Они стремятся заполнить этот пробел виртуальными радостями. Если же у ребенка будет достаточно увлечений и друзей в реальной жизни, ему просто не захочется проводить долгие часы за компьютером. </w:t>
      </w:r>
    </w:p>
    <w:p w:rsidR="00007466" w:rsidRDefault="00007466"/>
    <w:p w:rsidR="00007466" w:rsidRDefault="00007466" w:rsidP="00007466"/>
    <w:p w:rsidR="00007466" w:rsidRDefault="00007466" w:rsidP="000074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759">
        <w:rPr>
          <w:rFonts w:ascii="Times New Roman" w:hAnsi="Times New Roman" w:cs="Times New Roman"/>
          <w:color w:val="000000" w:themeColor="text1"/>
          <w:sz w:val="24"/>
          <w:szCs w:val="24"/>
        </w:rPr>
        <w:t>Источни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к: Центр Безопасного Интернета в</w:t>
      </w:r>
      <w:r w:rsidRPr="0052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Pr="00724C5E">
          <w:rPr>
            <w:rStyle w:val="a3"/>
            <w:rFonts w:ascii="Times New Roman" w:hAnsi="Times New Roman" w:cs="Times New Roman"/>
            <w:sz w:val="24"/>
            <w:szCs w:val="24"/>
          </w:rPr>
          <w:t>http://www.saferunet.ru/</w:t>
        </w:r>
      </w:hyperlink>
    </w:p>
    <w:p w:rsidR="006B2EBB" w:rsidRPr="00007466" w:rsidRDefault="006B2EBB" w:rsidP="00007466"/>
    <w:sectPr w:rsidR="006B2EBB" w:rsidRPr="00007466" w:rsidSect="006B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07466"/>
    <w:rsid w:val="00007466"/>
    <w:rsid w:val="006B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fe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2013-03-21T09:55:00Z</dcterms:created>
  <dcterms:modified xsi:type="dcterms:W3CDTF">2013-03-21T09:59:00Z</dcterms:modified>
</cp:coreProperties>
</file>