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AB" w:rsidRPr="00EA28F3" w:rsidRDefault="00805BD3">
      <w:pPr>
        <w:rPr>
          <w:sz w:val="28"/>
          <w:szCs w:val="28"/>
        </w:rPr>
      </w:pPr>
      <w:r>
        <w:t xml:space="preserve">                                                                      </w:t>
      </w:r>
      <w:r w:rsidR="00EA28F3">
        <w:t xml:space="preserve">                                       </w:t>
      </w:r>
      <w:r w:rsidRPr="00EA28F3">
        <w:rPr>
          <w:sz w:val="28"/>
          <w:szCs w:val="28"/>
        </w:rPr>
        <w:t>Маркина Анна Александровна</w:t>
      </w:r>
    </w:p>
    <w:p w:rsidR="00805BD3" w:rsidRDefault="00EA2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05BD3" w:rsidRPr="00EA28F3">
        <w:rPr>
          <w:sz w:val="28"/>
          <w:szCs w:val="28"/>
        </w:rPr>
        <w:t>воспитатель  структурного  подразделения   «Детский дом»</w:t>
      </w:r>
    </w:p>
    <w:p w:rsidR="00EA28F3" w:rsidRPr="000A1E46" w:rsidRDefault="00EA28F3">
      <w:pPr>
        <w:rPr>
          <w:b/>
          <w:sz w:val="28"/>
          <w:szCs w:val="28"/>
        </w:rPr>
      </w:pPr>
    </w:p>
    <w:p w:rsidR="00805BD3" w:rsidRPr="000A1E46" w:rsidRDefault="00805BD3">
      <w:pPr>
        <w:rPr>
          <w:b/>
        </w:rPr>
      </w:pPr>
      <w:r w:rsidRPr="000A1E46">
        <w:rPr>
          <w:b/>
        </w:rPr>
        <w:t>ПРОФИЛАКТИКА ДЕВИАНТНОГО ПОВЕДЕНИЯ ТРУДНЫХ ПОДРОСТКОВ</w:t>
      </w:r>
    </w:p>
    <w:p w:rsidR="00805BD3" w:rsidRDefault="00805BD3">
      <w:r>
        <w:t xml:space="preserve">     Изменения, происходящие в нашем обществе, выдвинули целый ряд проблем </w:t>
      </w:r>
      <w:proofErr w:type="spellStart"/>
      <w:r>
        <w:t>социально-психолого-педагогического</w:t>
      </w:r>
      <w:proofErr w:type="spellEnd"/>
      <w:r>
        <w:t xml:space="preserve"> характера, одной из которых является </w:t>
      </w:r>
      <w:proofErr w:type="spellStart"/>
      <w:r>
        <w:t>девиантное</w:t>
      </w:r>
      <w:proofErr w:type="spellEnd"/>
      <w:r>
        <w:t xml:space="preserve"> поведение трудных подростков.  Актуальность этой проблемы заключается в том, что с каждым годом отмечается рост детской преступности, наркомании, прослеживается тенденция к увеличению</w:t>
      </w:r>
      <w:r w:rsidR="00BE4978">
        <w:t xml:space="preserve">  числа детей с </w:t>
      </w:r>
      <w:proofErr w:type="spellStart"/>
      <w:r w:rsidR="00BE4978">
        <w:t>девиантным</w:t>
      </w:r>
      <w:proofErr w:type="spellEnd"/>
      <w:r w:rsidR="00BE4978">
        <w:t xml:space="preserve"> поведением.  Причины отклонений в поведении ребенка возникают как результат политической, социально- экономической нестабильности общества, усиления влияния </w:t>
      </w:r>
      <w:proofErr w:type="spellStart"/>
      <w:r w:rsidR="00BE4978">
        <w:t>псевдокультуры</w:t>
      </w:r>
      <w:proofErr w:type="spellEnd"/>
      <w:r w:rsidR="00BE4978">
        <w:t>, изменений в содержании ценностных ориентаций молодежи, неблагоприятных</w:t>
      </w:r>
      <w:r w:rsidR="00FA76D8">
        <w:t xml:space="preserve"> семейно-бытовых отношений, отсутствия контроля поведения, чрезмерной занятости родителей, увеличением числа неполных семей и детей, оставшихся, оставшихся без попечения родителей.</w:t>
      </w:r>
    </w:p>
    <w:p w:rsidR="00FA76D8" w:rsidRDefault="00FA76D8">
      <w:r>
        <w:t xml:space="preserve">       Большинство трудных подростков проводят свободное время с друзьями, в стихийных или постоянных неформальных группах. Там они начинают курить, увлекаются азартными играми, отстаивают свои истинные или мнимые права недопустимыми</w:t>
      </w:r>
      <w:r w:rsidR="00EC642B">
        <w:t xml:space="preserve"> действиями: драка, порчей </w:t>
      </w:r>
      <w:proofErr w:type="spellStart"/>
      <w:r w:rsidR="00EC642B">
        <w:t>имущества</w:t>
      </w:r>
      <w:proofErr w:type="gramStart"/>
      <w:r w:rsidR="00EC642B">
        <w:t>,з</w:t>
      </w:r>
      <w:proofErr w:type="gramEnd"/>
      <w:r w:rsidR="00EC642B">
        <w:t>апугиванием</w:t>
      </w:r>
      <w:proofErr w:type="spellEnd"/>
      <w:r w:rsidR="00EC642B">
        <w:t xml:space="preserve"> слабых.</w:t>
      </w:r>
    </w:p>
    <w:p w:rsidR="00EC642B" w:rsidRDefault="00EC642B">
      <w:r>
        <w:t xml:space="preserve">      Безусловным является тот факт, что развитие проблем легче предотвратить подростка с  </w:t>
      </w:r>
      <w:proofErr w:type="spellStart"/>
      <w:r>
        <w:t>девиантным</w:t>
      </w:r>
      <w:proofErr w:type="spellEnd"/>
      <w:r>
        <w:t xml:space="preserve"> поведением, следовательно, профилактическая работа в сочетании с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развивающими мероприятиями, выделяется как ведущее направление в социально-педагогической деятельности</w:t>
      </w:r>
      <w:r w:rsidR="00954912">
        <w:t xml:space="preserve"> образовательного учреждения.</w:t>
      </w:r>
    </w:p>
    <w:p w:rsidR="00F85FCA" w:rsidRDefault="00F85FCA">
      <w:r>
        <w:t xml:space="preserve">   Профилактика </w:t>
      </w:r>
      <w:proofErr w:type="spellStart"/>
      <w:r>
        <w:t>девиантного</w:t>
      </w:r>
      <w:proofErr w:type="spellEnd"/>
      <w:r>
        <w:t xml:space="preserve"> поведения предполагает </w:t>
      </w:r>
      <w:proofErr w:type="spellStart"/>
      <w:r>
        <w:t>систематическиосуществляемое</w:t>
      </w:r>
      <w:proofErr w:type="spellEnd"/>
      <w:r>
        <w:t xml:space="preserve"> предупредительное воздействие на группы или отдельных учащихся группы риска в целях предупреждения любых асоциальных проявлений.</w:t>
      </w:r>
    </w:p>
    <w:p w:rsidR="00F85FCA" w:rsidRDefault="00F85FCA">
      <w:r>
        <w:t xml:space="preserve">     Надо честно признаться, что за последние годы увеличился прием на обучение в наше образовательное учреждение подростков, имеющих правонарушения и состоящих на учете в КДН и ОДН. Увеличивается «группа риска» учащихся. В связи с этим было решено усилить работу в области профилактики правонарушений.</w:t>
      </w:r>
    </w:p>
    <w:p w:rsidR="00F85FCA" w:rsidRDefault="00F85FCA">
      <w:r>
        <w:t xml:space="preserve">      Мы полагаем, что чем активнее подросток участвует в общественной жизни лицея, в организации и проведени</w:t>
      </w:r>
      <w:r w:rsidR="00EA28F3">
        <w:t>и мероприятий, тем меньше у него остается времени на совершение плохих поступков.</w:t>
      </w:r>
    </w:p>
    <w:p w:rsidR="00EA28F3" w:rsidRDefault="00EA28F3">
      <w:r>
        <w:t xml:space="preserve">     Постоянная работа, проводимая в нашем структурном подразделении, дает свои  результаты. Большинство наших воспитанников посещают тренажерный зал, спортивные секции, кружки по интересам, участвуют в спортивных соревнованиях и конкурсах и занимают призовые места, посещают музеи, выставки. Педагогический коллектив детского дома проводит с подростками беседы, тренинги, тематические встречи, просмотры фильмов, экскурсии.</w:t>
      </w:r>
    </w:p>
    <w:p w:rsidR="00EA28F3" w:rsidRDefault="00EA28F3">
      <w:r>
        <w:t xml:space="preserve">    Судьба наших детей тяжела, порой трагична. Мы не можем изменить их прошлое, но можем попытаться изменить настоящее и дать надежду на будущее, достойное человека.</w:t>
      </w:r>
    </w:p>
    <w:p w:rsidR="00EA28F3" w:rsidRDefault="00EA28F3">
      <w:r>
        <w:lastRenderedPageBreak/>
        <w:t xml:space="preserve">     </w:t>
      </w:r>
    </w:p>
    <w:p w:rsidR="00954912" w:rsidRDefault="00954912">
      <w:r>
        <w:t xml:space="preserve">   </w:t>
      </w:r>
    </w:p>
    <w:sectPr w:rsidR="00954912" w:rsidSect="0016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BD3"/>
    <w:rsid w:val="000A1E46"/>
    <w:rsid w:val="00162EAB"/>
    <w:rsid w:val="00805BD3"/>
    <w:rsid w:val="00954912"/>
    <w:rsid w:val="00BE4978"/>
    <w:rsid w:val="00EA28F3"/>
    <w:rsid w:val="00EC642B"/>
    <w:rsid w:val="00F85FCA"/>
    <w:rsid w:val="00FA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2013-12-03T14:23:00Z</dcterms:created>
  <dcterms:modified xsi:type="dcterms:W3CDTF">2013-12-03T16:25:00Z</dcterms:modified>
</cp:coreProperties>
</file>