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3A" w:rsidRPr="00B83B35" w:rsidRDefault="00B83B35" w:rsidP="00B83B35">
      <w:pPr>
        <w:jc w:val="center"/>
        <w:rPr>
          <w:b/>
          <w:sz w:val="56"/>
          <w:szCs w:val="56"/>
        </w:rPr>
      </w:pPr>
      <w:r w:rsidRPr="00B83B35">
        <w:rPr>
          <w:b/>
          <w:sz w:val="56"/>
          <w:szCs w:val="56"/>
        </w:rPr>
        <w:t>КАК ГОТОВИТЬ ДОМАШНЕЕ ЗАДАНИЕ ПО АНГЛИЙСКОМУ ЯЗЫКУ</w:t>
      </w:r>
    </w:p>
    <w:p w:rsidR="00B83B35" w:rsidRDefault="00B83B35"/>
    <w:p w:rsidR="00B83B35" w:rsidRPr="00B83B35" w:rsidRDefault="00B83B35" w:rsidP="00B83B35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B83B35">
        <w:rPr>
          <w:i/>
          <w:sz w:val="44"/>
          <w:szCs w:val="44"/>
        </w:rPr>
        <w:t>Убери все лишнее со стола.</w:t>
      </w:r>
    </w:p>
    <w:p w:rsidR="00B83B35" w:rsidRPr="00B83B35" w:rsidRDefault="00B83B35" w:rsidP="00B83B35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B83B35">
        <w:rPr>
          <w:i/>
          <w:sz w:val="44"/>
          <w:szCs w:val="44"/>
        </w:rPr>
        <w:t>Приготовь учебник, тетрадь, словарь, дневник.</w:t>
      </w:r>
    </w:p>
    <w:p w:rsidR="00B83B35" w:rsidRPr="00B83B35" w:rsidRDefault="00B83B35" w:rsidP="00B83B35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B83B35">
        <w:rPr>
          <w:i/>
          <w:sz w:val="44"/>
          <w:szCs w:val="44"/>
        </w:rPr>
        <w:t>Устный материал изучай перед выполнением письменной работы.</w:t>
      </w:r>
    </w:p>
    <w:p w:rsidR="00B83B35" w:rsidRPr="00B83B35" w:rsidRDefault="00B83B35" w:rsidP="00B83B35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B83B35">
        <w:rPr>
          <w:i/>
          <w:sz w:val="44"/>
          <w:szCs w:val="44"/>
        </w:rPr>
        <w:t>Если есть новая лексика, то ее учи в первую очередь.</w:t>
      </w:r>
    </w:p>
    <w:p w:rsidR="00B83B35" w:rsidRPr="00B83B35" w:rsidRDefault="00B83B35" w:rsidP="00B83B35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B83B35">
        <w:rPr>
          <w:i/>
          <w:sz w:val="44"/>
          <w:szCs w:val="44"/>
        </w:rPr>
        <w:t>Если на уроке был дан новый грамматический материал, его нужно сразу закрепить, выучить.</w:t>
      </w:r>
    </w:p>
    <w:p w:rsidR="00B83B35" w:rsidRPr="00B83B35" w:rsidRDefault="00B83B35" w:rsidP="00B83B35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B83B35">
        <w:rPr>
          <w:i/>
          <w:sz w:val="44"/>
          <w:szCs w:val="44"/>
        </w:rPr>
        <w:t>Чередуй сложные задания с более легкими.</w:t>
      </w:r>
    </w:p>
    <w:p w:rsidR="00B83B35" w:rsidRPr="00B83B35" w:rsidRDefault="00B83B35" w:rsidP="00B83B35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B83B35">
        <w:rPr>
          <w:i/>
          <w:sz w:val="44"/>
          <w:szCs w:val="44"/>
        </w:rPr>
        <w:t>Во время выполнения домашнего задания делай небольшие перерывы.</w:t>
      </w:r>
    </w:p>
    <w:p w:rsidR="00B83B35" w:rsidRPr="00B83B35" w:rsidRDefault="00B83B35" w:rsidP="00B83B35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B83B35">
        <w:rPr>
          <w:i/>
          <w:sz w:val="44"/>
          <w:szCs w:val="44"/>
        </w:rPr>
        <w:t>Если нужно выучить большой по объему материал, нужно разделить его на части.</w:t>
      </w:r>
    </w:p>
    <w:p w:rsidR="00B83B35" w:rsidRPr="00B83B35" w:rsidRDefault="00B83B35" w:rsidP="00B83B35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B83B35">
        <w:rPr>
          <w:i/>
          <w:sz w:val="44"/>
          <w:szCs w:val="44"/>
        </w:rPr>
        <w:t>Старайся выполнять домашнее задание вдумчиво, с пониманием.</w:t>
      </w:r>
    </w:p>
    <w:sectPr w:rsidR="00B83B35" w:rsidRPr="00B83B35" w:rsidSect="00AE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B28"/>
    <w:multiLevelType w:val="hybridMultilevel"/>
    <w:tmpl w:val="EDB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83B35"/>
    <w:rsid w:val="000E7250"/>
    <w:rsid w:val="00AE223A"/>
    <w:rsid w:val="00B8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Melkosoft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 Komarov</dc:creator>
  <cp:keywords/>
  <dc:description/>
  <cp:lastModifiedBy>Lesha Komarov</cp:lastModifiedBy>
  <cp:revision>1</cp:revision>
  <dcterms:created xsi:type="dcterms:W3CDTF">2011-08-29T14:28:00Z</dcterms:created>
  <dcterms:modified xsi:type="dcterms:W3CDTF">2011-08-29T14:32:00Z</dcterms:modified>
</cp:coreProperties>
</file>