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70" w:rsidRDefault="00231975" w:rsidP="007D6EDE">
      <w:pPr>
        <w:jc w:val="center"/>
        <w:rPr>
          <w:b/>
        </w:rPr>
      </w:pPr>
      <w:r w:rsidRPr="00231975">
        <w:rPr>
          <w:b/>
        </w:rPr>
        <w:t>Азбучные истины великого</w:t>
      </w:r>
      <w:r>
        <w:rPr>
          <w:b/>
        </w:rPr>
        <w:t xml:space="preserve"> </w:t>
      </w:r>
      <w:r w:rsidRPr="00231975">
        <w:rPr>
          <w:b/>
        </w:rPr>
        <w:t>старца.</w:t>
      </w:r>
    </w:p>
    <w:p w:rsidR="00231975" w:rsidRPr="007D6EDE" w:rsidRDefault="007D6EDE"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7D6EDE">
        <w:t xml:space="preserve">      К 185 – </w:t>
      </w:r>
      <w:proofErr w:type="spellStart"/>
      <w:r w:rsidRPr="007D6EDE">
        <w:t>летию</w:t>
      </w:r>
      <w:proofErr w:type="spellEnd"/>
      <w:r w:rsidRPr="007D6EDE">
        <w:t xml:space="preserve"> Л. Н. Толстого</w:t>
      </w:r>
    </w:p>
    <w:p w:rsidR="007D6EDE" w:rsidRPr="007D6EDE" w:rsidRDefault="007D6E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231975" w:rsidRDefault="00231975">
      <w:r>
        <w:rPr>
          <w:b/>
        </w:rPr>
        <w:tab/>
      </w:r>
      <w:r w:rsidRPr="00231975">
        <w:t>Ведущий:</w:t>
      </w:r>
      <w:r>
        <w:t xml:space="preserve">  В сентябре исполняется 185 лет со дня рождения Льва Николаевича Толстого, гениального русского писателя, чье имя наряду с А. С. Пушкиным, Н. В. Гоголем, Ф.М. Достоевским и др. составляет славу и гордость нашей страны. Произведения  Л. Н. Толстого для детей – это кладезь азбучных истин.</w:t>
      </w:r>
    </w:p>
    <w:p w:rsidR="00231975" w:rsidRDefault="00231975">
      <w:r>
        <w:tab/>
        <w:t xml:space="preserve">Под городом Тула есть местечко Ясная Поляна, куда приезжают  люди из многих стран. Здесь, в своей усадьбе, </w:t>
      </w:r>
      <w:r w:rsidR="000F5359">
        <w:t xml:space="preserve">провел детство и большую часть своей жизни великий русский писатель Л. Н. Толстой. </w:t>
      </w:r>
    </w:p>
    <w:p w:rsidR="000F5359" w:rsidRDefault="000F5359">
      <w:r>
        <w:tab/>
        <w:t>Лев Николаевич гордился своими предками и чувствовал глубокую связь с ними. Он говорил о том, что «вспоминать предков – отцов, дедов, прадедов моих мне…особенно радостно». Род Толстых существовал в России почти 500 лет до дня рождения Льва Николаевича и продолжается поныне.</w:t>
      </w:r>
    </w:p>
    <w:p w:rsidR="000F5359" w:rsidRDefault="000F5359">
      <w:r>
        <w:tab/>
        <w:t>Писатель рано потерял родителей. Его мама  Мария Николаевна умерла, когда маленькому Левушке было</w:t>
      </w:r>
      <w:r w:rsidR="00313F32">
        <w:t xml:space="preserve"> всего полтора года. А когда мальчику исполнилось девять лет, ушел из жизни отец Николай Ильич. Все, что узнал Левушка о своей матери, ему было известно из рассказов других людей</w:t>
      </w:r>
      <w:r>
        <w:t xml:space="preserve"> </w:t>
      </w:r>
      <w:r w:rsidR="00313F32">
        <w:t xml:space="preserve"> о ней как о хорошей и доброй женщине.</w:t>
      </w:r>
    </w:p>
    <w:p w:rsidR="00313F32" w:rsidRDefault="00313F32">
      <w:r>
        <w:tab/>
        <w:t>Мария Николаевна владела четырьмя иностранными языками, играла на фортепиано, рисовала и обладала удивительным даром рассказывать сказки и различные истории</w:t>
      </w:r>
      <w:r w:rsidR="00494323">
        <w:t>.</w:t>
      </w:r>
    </w:p>
    <w:p w:rsidR="00494323" w:rsidRDefault="00494323">
      <w:r>
        <w:tab/>
        <w:t xml:space="preserve">Маленький Лева любил читать произведения А. С. </w:t>
      </w:r>
      <w:proofErr w:type="gramStart"/>
      <w:r>
        <w:t>Пушкина</w:t>
      </w:r>
      <w:proofErr w:type="gramEnd"/>
      <w:r>
        <w:t xml:space="preserve"> и многие его стихи знал наизусть.</w:t>
      </w:r>
    </w:p>
    <w:p w:rsidR="00494323" w:rsidRDefault="00494323">
      <w:r>
        <w:tab/>
        <w:t>Несмотря на потерю родителей в раннем детстве, маленький  Левушка не ощущал своего сиротства. Его спасала большая и дружная семья – бабушка, тетушки,  братья и сестра.</w:t>
      </w:r>
    </w:p>
    <w:p w:rsidR="00494323" w:rsidRDefault="00494323">
      <w:r>
        <w:tab/>
        <w:t>Окончив  гимназию, Толстой решил продолжить образование, но в императорский Казанский университет поступил только со второго раза.</w:t>
      </w:r>
    </w:p>
    <w:p w:rsidR="00494323" w:rsidRDefault="00494323">
      <w:r>
        <w:tab/>
        <w:t>В 1851 году он вместе с братом Николаем поступил на военную службу</w:t>
      </w:r>
      <w:r w:rsidR="00356738">
        <w:t xml:space="preserve"> и отправился на Кавказ, а затем в Крым. Лев Николаевич был храбрым и мужественным воином.</w:t>
      </w:r>
    </w:p>
    <w:p w:rsidR="00356738" w:rsidRDefault="00356738">
      <w:r>
        <w:tab/>
        <w:t xml:space="preserve">Детство свое Лев Николаевич считал не только самой счастливой порой жизни, но и наиболее важной, потому что именно тогда его душе было дано направление, куда расти, что искать, к чему стремиться. Еще тогда, мальчиком, Толстой понял, что каждому человеку предназначено самому </w:t>
      </w:r>
      <w:proofErr w:type="gramStart"/>
      <w:r>
        <w:t>отыскать</w:t>
      </w:r>
      <w:proofErr w:type="gramEnd"/>
      <w:r>
        <w:t xml:space="preserve"> свою зеленую палочку.</w:t>
      </w:r>
    </w:p>
    <w:p w:rsidR="00356738" w:rsidRDefault="00356738" w:rsidP="00356738">
      <w:pPr>
        <w:ind w:firstLine="708"/>
      </w:pPr>
      <w:r>
        <w:t xml:space="preserve">«…Счастье в том, чтобы жить для других…» - писал Толстой.  Лев Николаевич пришел к убеждению, что самое главное состоит в том, чтобы делать добро людям, среди которых живешь. Одним из путей помощи ближнему было, </w:t>
      </w:r>
      <w:r w:rsidR="00F0534F">
        <w:t xml:space="preserve"> </w:t>
      </w:r>
      <w:r>
        <w:t xml:space="preserve">по </w:t>
      </w:r>
      <w:r w:rsidR="00066CFE">
        <w:t>мнению писателя</w:t>
      </w:r>
      <w:proofErr w:type="gramStart"/>
      <w:r w:rsidR="00066CFE">
        <w:t xml:space="preserve"> ,</w:t>
      </w:r>
      <w:proofErr w:type="gramEnd"/>
      <w:r>
        <w:t xml:space="preserve"> образование и просвещение людей.</w:t>
      </w:r>
    </w:p>
    <w:p w:rsidR="00F0534F" w:rsidRDefault="00F0534F" w:rsidP="00356738">
      <w:pPr>
        <w:ind w:firstLine="708"/>
      </w:pPr>
      <w:r>
        <w:t>В 1859 году в своем родовом имении Ясная Поляна Лев Николаевич открыл</w:t>
      </w:r>
      <w:r w:rsidR="00066CFE">
        <w:t xml:space="preserve">  бесплатную школу для 30 крестьянских ребятишек, и сам же работал там учителем. В те времена  в России в </w:t>
      </w:r>
      <w:r w:rsidR="00066CFE">
        <w:lastRenderedPageBreak/>
        <w:t>городах было мало школ, а в деревнях их совсем не было. Народ был безграмотный. За обучение детей брались  представители духовенства и отставные солдаты. В классе не было  более шести учеников, и их основной задачей являлось вызубрить  заданный стишок.</w:t>
      </w:r>
    </w:p>
    <w:p w:rsidR="00066CFE" w:rsidRDefault="00066CFE" w:rsidP="00356738">
      <w:pPr>
        <w:ind w:firstLine="708"/>
      </w:pPr>
      <w:r>
        <w:tab/>
        <w:t xml:space="preserve">Учитель, как правило, занимался посторонними делами, а за себя оставлял старшего из детей, который должен был поддерживать порядок, то есть следить за тем, чтобы остальные дети не баловались, а если кто провинился, то учитель его наказывал – сек розгами. Считалось, что научить детей чему – либо </w:t>
      </w:r>
      <w:r w:rsidR="00D0472D">
        <w:t>без порки невозможно.</w:t>
      </w:r>
    </w:p>
    <w:p w:rsidR="00D0472D" w:rsidRDefault="00D0472D" w:rsidP="00356738">
      <w:pPr>
        <w:ind w:firstLine="708"/>
      </w:pPr>
      <w:r>
        <w:t xml:space="preserve">Вот как процесс обучения в старину на Руси описала Наталья </w:t>
      </w:r>
      <w:proofErr w:type="spellStart"/>
      <w:r>
        <w:t>Кончаловская</w:t>
      </w:r>
      <w:proofErr w:type="spellEnd"/>
      <w:r>
        <w:t xml:space="preserve"> в стихотворении «Как в Москве учились».</w:t>
      </w:r>
    </w:p>
    <w:p w:rsidR="00D0472D" w:rsidRDefault="00E00065" w:rsidP="00356738">
      <w:pPr>
        <w:ind w:firstLine="708"/>
      </w:pPr>
      <w:r>
        <w:tab/>
      </w:r>
      <w:r>
        <w:tab/>
        <w:t>(С</w:t>
      </w:r>
      <w:r w:rsidR="00D0472D">
        <w:t>тихотворение)</w:t>
      </w:r>
    </w:p>
    <w:p w:rsidR="00D0472D" w:rsidRDefault="00D0472D" w:rsidP="00356738">
      <w:pPr>
        <w:ind w:firstLine="708"/>
        <w:rPr>
          <w:b/>
        </w:rPr>
      </w:pPr>
      <w:r>
        <w:tab/>
      </w:r>
      <w:r w:rsidRPr="00D0472D">
        <w:rPr>
          <w:b/>
        </w:rPr>
        <w:t>«</w:t>
      </w:r>
      <w:proofErr w:type="gramStart"/>
      <w:r w:rsidRPr="00D0472D">
        <w:rPr>
          <w:b/>
        </w:rPr>
        <w:t>Сперва</w:t>
      </w:r>
      <w:proofErr w:type="gramEnd"/>
      <w:r w:rsidRPr="00D0472D">
        <w:rPr>
          <w:b/>
        </w:rPr>
        <w:t xml:space="preserve"> аз да буки, а затем и науки»</w:t>
      </w:r>
    </w:p>
    <w:p w:rsidR="00D0472D" w:rsidRDefault="00D0472D" w:rsidP="00356738">
      <w:pPr>
        <w:ind w:firstLine="708"/>
      </w:pPr>
      <w:r w:rsidRPr="00D0472D">
        <w:t>Ведущий:</w:t>
      </w:r>
      <w:r>
        <w:t xml:space="preserve"> Учебников в те времена не было, и Лев Николаевич занялся составлением «Азбуки». Работая над книжкой, он часто говорил с волнением: «Что из этого выйдет – не знаю, положил в него всю душу». </w:t>
      </w:r>
      <w:proofErr w:type="gramStart"/>
      <w:r>
        <w:t>С «Азбукой» Толстой связывал свои «самые гордые мечты», полагая, что несколько поколений русских детей, от мужиков до царских, будут учиться по ней, получая первые впечатления</w:t>
      </w:r>
      <w:r w:rsidR="00083996">
        <w:t xml:space="preserve"> о мире.</w:t>
      </w:r>
      <w:proofErr w:type="gramEnd"/>
      <w:r w:rsidR="00083996">
        <w:t xml:space="preserve"> «Азбука» - эта своеобразная энциклопедия, объясняющая детям окружающий мир, - стала событием в педагогике.</w:t>
      </w:r>
    </w:p>
    <w:p w:rsidR="00083996" w:rsidRDefault="00083996" w:rsidP="00356738">
      <w:pPr>
        <w:ind w:firstLine="708"/>
      </w:pPr>
      <w:r>
        <w:tab/>
        <w:t>Очень скоро школа в Ясной Поляне благодаря необычайно быстрым успехам детей приобрела самую лучшую репутацию у окрестных крестьян, так что к Толстому порой возили учеников за 50 верст.</w:t>
      </w:r>
    </w:p>
    <w:p w:rsidR="00083996" w:rsidRDefault="00083996" w:rsidP="00356738">
      <w:pPr>
        <w:ind w:firstLine="708"/>
      </w:pPr>
      <w:r>
        <w:t>Удивительная школа существовала три года, пока все 150 местных детей не выучились всему, что казалось нужным их учителям. Кроме этого, Толстой помог устроить более 20 школ в окрестностях Ясной Поляны.</w:t>
      </w:r>
    </w:p>
    <w:p w:rsidR="00083996" w:rsidRDefault="00083996" w:rsidP="00356738">
      <w:pPr>
        <w:ind w:firstLine="708"/>
      </w:pPr>
      <w:r>
        <w:t>«Новая азбука» обучала родному языку, развивала художественный вкус, знакомила с бытом людей</w:t>
      </w:r>
      <w:r w:rsidR="006F5148">
        <w:t>, жизнью природы. Всего Львом Николаевичем написано для детей 629 произведений различных жанров. Это рассказы, сказки, были, очерки, басни и др. «Новая азбука» учитывала возрастные особенности детей и отличалась хорошо подобранным материалом для чтения.</w:t>
      </w:r>
    </w:p>
    <w:p w:rsidR="006F5148" w:rsidRDefault="006F5148" w:rsidP="00356738">
      <w:pPr>
        <w:ind w:firstLine="708"/>
      </w:pPr>
      <w:r>
        <w:t>В «Новой Азбуке» Толстого есть рассказы, написанные по русским народным пословицам, и в каждой из них в образной форме раскрывается смысл пословиц. (Демонстрируется ребятам сборник рассказов «Скучен день до вечера, коли делать нечего» Л. Н. Толстого.)</w:t>
      </w:r>
    </w:p>
    <w:p w:rsidR="006F5148" w:rsidRDefault="006F5148" w:rsidP="00356738">
      <w:pPr>
        <w:ind w:firstLine="708"/>
      </w:pPr>
      <w:r>
        <w:t>Сочинял Толстой и загадки. Сейчас мы проведем конкурс загадок из «Книг для чтения».</w:t>
      </w:r>
    </w:p>
    <w:p w:rsidR="006F5148" w:rsidRDefault="00E00065" w:rsidP="00356738">
      <w:pPr>
        <w:ind w:firstLine="708"/>
      </w:pPr>
      <w:r>
        <w:tab/>
      </w:r>
      <w:r>
        <w:tab/>
        <w:t>(Загадки)</w:t>
      </w:r>
    </w:p>
    <w:p w:rsidR="00E00065" w:rsidRDefault="00E00065" w:rsidP="00356738">
      <w:pPr>
        <w:ind w:firstLine="708"/>
      </w:pPr>
      <w:r>
        <w:t>Основное место в учебных книгах Толстого занимают сказки. Создавая свои собственные произведения, Толстой заботился о том, чтобы сюжет их был поучителен и занимателен, но прост.</w:t>
      </w:r>
    </w:p>
    <w:p w:rsidR="00E00065" w:rsidRDefault="00E00065" w:rsidP="00356738">
      <w:pPr>
        <w:ind w:firstLine="708"/>
      </w:pPr>
      <w:r>
        <w:t>Угадайте, из каких сказок эти отрывки.</w:t>
      </w:r>
    </w:p>
    <w:p w:rsidR="00E00065" w:rsidRDefault="00E00065" w:rsidP="00356738">
      <w:pPr>
        <w:ind w:firstLine="708"/>
      </w:pPr>
      <w:r>
        <w:tab/>
      </w:r>
      <w:r>
        <w:tab/>
        <w:t>(Задание)</w:t>
      </w:r>
    </w:p>
    <w:p w:rsidR="00E00065" w:rsidRDefault="00E00065" w:rsidP="00356738">
      <w:pPr>
        <w:ind w:firstLine="708"/>
      </w:pPr>
      <w:r>
        <w:lastRenderedPageBreak/>
        <w:t>Сказки, истории, былины, созданные писателем, часто имеют научно – познавательный характер. В коротких сказках и рассказах научность гармонично соединяется с поэтичностью, образностью. Вот, например, как одушевление предметов, волшебно – сказочная форма повествования помогают ученикам усваивать географические понятия</w:t>
      </w:r>
      <w:r w:rsidR="00361A5C">
        <w:t>…</w:t>
      </w:r>
    </w:p>
    <w:p w:rsidR="00361A5C" w:rsidRDefault="00361A5C" w:rsidP="00356738">
      <w:pPr>
        <w:ind w:firstLine="708"/>
      </w:pPr>
      <w:r>
        <w:tab/>
      </w:r>
      <w:r>
        <w:tab/>
        <w:t>(Чтение сказки «</w:t>
      </w:r>
      <w:proofErr w:type="spellStart"/>
      <w:r>
        <w:t>Шат</w:t>
      </w:r>
      <w:proofErr w:type="spellEnd"/>
      <w:r>
        <w:t xml:space="preserve"> и Дон»).</w:t>
      </w:r>
    </w:p>
    <w:p w:rsidR="00361A5C" w:rsidRDefault="00361A5C" w:rsidP="00356738">
      <w:pPr>
        <w:ind w:firstLine="708"/>
      </w:pPr>
      <w:r>
        <w:t xml:space="preserve">А вот еще одна сказка – «Волга и </w:t>
      </w:r>
      <w:proofErr w:type="spellStart"/>
      <w:r>
        <w:t>Вазуза</w:t>
      </w:r>
      <w:proofErr w:type="spellEnd"/>
      <w:r>
        <w:t>».</w:t>
      </w:r>
    </w:p>
    <w:p w:rsidR="00361A5C" w:rsidRDefault="00361A5C" w:rsidP="00356738">
      <w:pPr>
        <w:ind w:firstLine="708"/>
      </w:pPr>
      <w:r>
        <w:tab/>
      </w:r>
      <w:r>
        <w:tab/>
      </w:r>
      <w:proofErr w:type="gramStart"/>
      <w:r>
        <w:t xml:space="preserve">(Чтение сказки «Волга и </w:t>
      </w:r>
      <w:proofErr w:type="spellStart"/>
      <w:r>
        <w:t>Вазуза</w:t>
      </w:r>
      <w:proofErr w:type="spellEnd"/>
      <w:r>
        <w:t>».</w:t>
      </w:r>
      <w:proofErr w:type="gramEnd"/>
    </w:p>
    <w:p w:rsidR="00361A5C" w:rsidRDefault="00361A5C" w:rsidP="00356738">
      <w:pPr>
        <w:ind w:firstLine="708"/>
      </w:pPr>
      <w:r>
        <w:t>Большое внимание Толстой уделял такому жанру, как басня, в которой через иносказание ненавязчиво, деликатно преподносятся любые назидания, сложная мораль. Писатель добивается того, чтобы живая и конкретная мораль его басен была понятна детям.</w:t>
      </w:r>
    </w:p>
    <w:p w:rsidR="00361A5C" w:rsidRDefault="00361A5C" w:rsidP="00356738">
      <w:pPr>
        <w:ind w:firstLine="708"/>
      </w:pPr>
      <w:r>
        <w:t>Басни Льва Николаевича воспитывают трудолюбие, честность, смелость, доброту. Заставляются задуматься над отношением к старикам и беспомощным.</w:t>
      </w:r>
    </w:p>
    <w:p w:rsidR="00361A5C" w:rsidRDefault="00361A5C" w:rsidP="00356738">
      <w:pPr>
        <w:ind w:firstLine="708"/>
      </w:pPr>
      <w:r>
        <w:tab/>
      </w:r>
      <w:r>
        <w:tab/>
      </w:r>
      <w:proofErr w:type="gramStart"/>
      <w:r>
        <w:t>(Чтение басни Л. Н. Толстого «Муравей и го</w:t>
      </w:r>
      <w:r w:rsidR="005A3C24">
        <w:t>лубка».</w:t>
      </w:r>
      <w:proofErr w:type="gramEnd"/>
    </w:p>
    <w:p w:rsidR="00E842FA" w:rsidRDefault="00E842FA" w:rsidP="00356738">
      <w:pPr>
        <w:ind w:firstLine="708"/>
      </w:pPr>
      <w:r>
        <w:t xml:space="preserve">Особенной поэтичностью отличаются рассказы Льва Толстого о животных. Писатель учит детей дружбе и преданности на примерах из жизни животных и птиц, очеловечивает их, наделяет </w:t>
      </w:r>
      <w:bookmarkStart w:id="0" w:name="_GoBack"/>
      <w:r>
        <w:t>индивидуальными чертами характера. Маленьким детям легко запоминается</w:t>
      </w:r>
      <w:r w:rsidR="00E5388F">
        <w:t xml:space="preserve"> сообразительность </w:t>
      </w:r>
      <w:bookmarkEnd w:id="0"/>
      <w:r w:rsidR="00E5388F">
        <w:t>и находчивость галки из рассказа «Галка и кувшин». Давайте послушаем его.</w:t>
      </w:r>
    </w:p>
    <w:p w:rsidR="00E5388F" w:rsidRDefault="00E5388F" w:rsidP="00356738">
      <w:pPr>
        <w:ind w:firstLine="708"/>
      </w:pPr>
      <w:r>
        <w:t>Считая детство важным периодом жизни, Толстой много внимания в своих произведениях уделяет образам детей. Он отмечет их впечатлительность, пытливость, любознательность, отзывчивость, трудолюбие, ярко подмечает интересные моменты в поведении.</w:t>
      </w:r>
    </w:p>
    <w:p w:rsidR="00E5388F" w:rsidRDefault="00E5388F" w:rsidP="00356738">
      <w:pPr>
        <w:ind w:firstLine="708"/>
      </w:pPr>
      <w:r>
        <w:t>Дети показаны в родной для них среде, на фоне деревенской жизни, крестьянского быта. Более того, деревенская жизнь передается часто так, что мы видим ее глазами ребят. В этих коротких рассказах показаны взаимоотношения детей и взрослых в крестьянской семье. Послушаем рассказ «У бабки была внучка».</w:t>
      </w:r>
    </w:p>
    <w:p w:rsidR="00E5388F" w:rsidRDefault="00E5388F" w:rsidP="00356738">
      <w:pPr>
        <w:ind w:firstLine="708"/>
      </w:pPr>
      <w:r>
        <w:t>Идею создания новой школы и воспитания творческой личности Лев Николаевич Толстой считал наиважнейшей</w:t>
      </w:r>
      <w:r w:rsidR="00883E8A">
        <w:t>, а занятия педагогикой – самым радостным и счастливым временем своей жизни. Возможность предоставить каждому ребенку полноценное образование, достойное человека, нравственное развитие знаменитый писатель связывал с прогрессом России и всего человечества.</w:t>
      </w:r>
    </w:p>
    <w:p w:rsidR="00883E8A" w:rsidRPr="00883E8A" w:rsidRDefault="00883E8A" w:rsidP="00356738">
      <w:pPr>
        <w:ind w:firstLine="708"/>
        <w:rPr>
          <w:b/>
        </w:rPr>
      </w:pPr>
      <w:r>
        <w:tab/>
      </w:r>
      <w:r>
        <w:tab/>
      </w:r>
      <w:r w:rsidRPr="00883E8A">
        <w:rPr>
          <w:b/>
        </w:rPr>
        <w:t>Игра – загадка</w:t>
      </w:r>
    </w:p>
    <w:p w:rsidR="00883E8A" w:rsidRPr="00883E8A" w:rsidRDefault="00883E8A" w:rsidP="00356738">
      <w:pPr>
        <w:ind w:firstLine="708"/>
        <w:rPr>
          <w:b/>
        </w:rPr>
      </w:pPr>
      <w:r w:rsidRPr="00883E8A">
        <w:rPr>
          <w:b/>
        </w:rPr>
        <w:tab/>
        <w:t xml:space="preserve">«Хорошо ли ты знаешь произведения Л. </w:t>
      </w:r>
      <w:proofErr w:type="spellStart"/>
      <w:r w:rsidRPr="00883E8A">
        <w:rPr>
          <w:b/>
        </w:rPr>
        <w:t>Н.Толстого</w:t>
      </w:r>
      <w:proofErr w:type="spellEnd"/>
      <w:r w:rsidRPr="00883E8A">
        <w:rPr>
          <w:b/>
        </w:rPr>
        <w:t>?».</w:t>
      </w:r>
    </w:p>
    <w:p w:rsidR="00066CFE" w:rsidRPr="00066CFE" w:rsidRDefault="00066CFE" w:rsidP="00356738">
      <w:pPr>
        <w:ind w:firstLine="708"/>
      </w:pPr>
    </w:p>
    <w:p w:rsidR="00356738" w:rsidRPr="00231975" w:rsidRDefault="00F0534F" w:rsidP="00356738">
      <w:pPr>
        <w:ind w:firstLine="708"/>
      </w:pPr>
      <w:r>
        <w:tab/>
      </w:r>
    </w:p>
    <w:sectPr w:rsidR="00356738" w:rsidRPr="0023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75"/>
    <w:rsid w:val="00066CFE"/>
    <w:rsid w:val="00083996"/>
    <w:rsid w:val="000F5359"/>
    <w:rsid w:val="0015056A"/>
    <w:rsid w:val="00231975"/>
    <w:rsid w:val="00313F32"/>
    <w:rsid w:val="00356738"/>
    <w:rsid w:val="00361A5C"/>
    <w:rsid w:val="004451E9"/>
    <w:rsid w:val="00466870"/>
    <w:rsid w:val="00494323"/>
    <w:rsid w:val="005A3C24"/>
    <w:rsid w:val="006F5148"/>
    <w:rsid w:val="007D6EDE"/>
    <w:rsid w:val="00883E8A"/>
    <w:rsid w:val="0091211D"/>
    <w:rsid w:val="00D0472D"/>
    <w:rsid w:val="00E00065"/>
    <w:rsid w:val="00E5388F"/>
    <w:rsid w:val="00E842FA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4ADC-087D-4BF8-9D14-2D658D34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6</cp:revision>
  <cp:lastPrinted>2013-10-03T09:21:00Z</cp:lastPrinted>
  <dcterms:created xsi:type="dcterms:W3CDTF">2013-10-02T11:29:00Z</dcterms:created>
  <dcterms:modified xsi:type="dcterms:W3CDTF">2013-10-03T11:52:00Z</dcterms:modified>
</cp:coreProperties>
</file>