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8E" w:rsidRDefault="00EF3652" w:rsidP="00D921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3652">
        <w:rPr>
          <w:rFonts w:ascii="Times New Roman" w:hAnsi="Times New Roman" w:cs="Times New Roman"/>
          <w:b/>
          <w:sz w:val="40"/>
          <w:szCs w:val="40"/>
        </w:rPr>
        <w:t>Современный бальный танец</w:t>
      </w:r>
      <w:r>
        <w:rPr>
          <w:rFonts w:ascii="Times New Roman" w:hAnsi="Times New Roman" w:cs="Times New Roman"/>
          <w:b/>
          <w:sz w:val="40"/>
          <w:szCs w:val="40"/>
        </w:rPr>
        <w:t xml:space="preserve"> в жизни современного человека</w:t>
      </w:r>
    </w:p>
    <w:p w:rsidR="00EF3652" w:rsidRPr="00EF3652" w:rsidRDefault="00EF3652" w:rsidP="00D92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dt>
      <w:sdtPr>
        <w:id w:val="2482025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9002D4" w:rsidRDefault="009002D4">
          <w:pPr>
            <w:pStyle w:val="a7"/>
          </w:pPr>
          <w:r w:rsidRPr="00EF3652">
            <w:rPr>
              <w:sz w:val="32"/>
              <w:szCs w:val="32"/>
            </w:rPr>
            <w:t>Оглавление</w:t>
          </w:r>
        </w:p>
        <w:p w:rsidR="009002D4" w:rsidRPr="00EF3652" w:rsidRDefault="009002D4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r w:rsidRPr="00EF3652">
            <w:rPr>
              <w:sz w:val="28"/>
              <w:szCs w:val="28"/>
            </w:rPr>
            <w:fldChar w:fldCharType="begin"/>
          </w:r>
          <w:r w:rsidRPr="00EF3652">
            <w:rPr>
              <w:sz w:val="28"/>
              <w:szCs w:val="28"/>
            </w:rPr>
            <w:instrText xml:space="preserve"> TOC \o "1-3" \h \z \u </w:instrText>
          </w:r>
          <w:r w:rsidRPr="00EF3652">
            <w:rPr>
              <w:sz w:val="28"/>
              <w:szCs w:val="28"/>
            </w:rPr>
            <w:fldChar w:fldCharType="separate"/>
          </w:r>
          <w:hyperlink w:anchor="_Toc352506101" w:history="1">
            <w:r w:rsidRPr="00EF3652">
              <w:rPr>
                <w:rStyle w:val="a8"/>
                <w:noProof/>
                <w:sz w:val="28"/>
                <w:szCs w:val="28"/>
              </w:rPr>
              <w:t>Введение</w:t>
            </w:r>
            <w:r w:rsidRPr="00EF3652">
              <w:rPr>
                <w:noProof/>
                <w:webHidden/>
                <w:sz w:val="28"/>
                <w:szCs w:val="28"/>
              </w:rPr>
              <w:tab/>
            </w:r>
            <w:r w:rsidRPr="00EF3652">
              <w:rPr>
                <w:noProof/>
                <w:webHidden/>
                <w:sz w:val="28"/>
                <w:szCs w:val="28"/>
              </w:rPr>
              <w:fldChar w:fldCharType="begin"/>
            </w:r>
            <w:r w:rsidRPr="00EF3652">
              <w:rPr>
                <w:noProof/>
                <w:webHidden/>
                <w:sz w:val="28"/>
                <w:szCs w:val="28"/>
              </w:rPr>
              <w:instrText xml:space="preserve"> PAGEREF _Toc352506101 \h </w:instrText>
            </w:r>
            <w:r w:rsidRPr="00EF3652">
              <w:rPr>
                <w:noProof/>
                <w:webHidden/>
                <w:sz w:val="28"/>
                <w:szCs w:val="28"/>
              </w:rPr>
            </w:r>
            <w:r w:rsidRPr="00EF365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F3652">
              <w:rPr>
                <w:noProof/>
                <w:webHidden/>
                <w:sz w:val="28"/>
                <w:szCs w:val="28"/>
              </w:rPr>
              <w:t>2</w:t>
            </w:r>
            <w:r w:rsidRPr="00EF36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002D4" w:rsidRPr="00EF3652" w:rsidRDefault="009002D4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hyperlink w:anchor="_Toc352506102" w:history="1">
            <w:r w:rsidRPr="00EF3652">
              <w:rPr>
                <w:rStyle w:val="a8"/>
                <w:noProof/>
                <w:sz w:val="28"/>
                <w:szCs w:val="28"/>
              </w:rPr>
              <w:t>Глава 1: Из истории бального танца</w:t>
            </w:r>
            <w:r w:rsidRPr="00EF3652">
              <w:rPr>
                <w:noProof/>
                <w:webHidden/>
                <w:sz w:val="28"/>
                <w:szCs w:val="28"/>
              </w:rPr>
              <w:tab/>
            </w:r>
            <w:r w:rsidRPr="00EF3652">
              <w:rPr>
                <w:noProof/>
                <w:webHidden/>
                <w:sz w:val="28"/>
                <w:szCs w:val="28"/>
              </w:rPr>
              <w:fldChar w:fldCharType="begin"/>
            </w:r>
            <w:r w:rsidRPr="00EF3652">
              <w:rPr>
                <w:noProof/>
                <w:webHidden/>
                <w:sz w:val="28"/>
                <w:szCs w:val="28"/>
              </w:rPr>
              <w:instrText xml:space="preserve"> PAGEREF _Toc352506102 \h </w:instrText>
            </w:r>
            <w:r w:rsidRPr="00EF3652">
              <w:rPr>
                <w:noProof/>
                <w:webHidden/>
                <w:sz w:val="28"/>
                <w:szCs w:val="28"/>
              </w:rPr>
            </w:r>
            <w:r w:rsidRPr="00EF365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F3652">
              <w:rPr>
                <w:noProof/>
                <w:webHidden/>
                <w:sz w:val="28"/>
                <w:szCs w:val="28"/>
              </w:rPr>
              <w:t>3</w:t>
            </w:r>
            <w:r w:rsidRPr="00EF36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002D4" w:rsidRPr="00EF3652" w:rsidRDefault="009002D4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hyperlink w:anchor="_Toc352506103" w:history="1">
            <w:r w:rsidRPr="00EF3652">
              <w:rPr>
                <w:rStyle w:val="a8"/>
                <w:noProof/>
                <w:sz w:val="28"/>
                <w:szCs w:val="28"/>
              </w:rPr>
              <w:t>Глава 2: Бальный танец как средство воспитания</w:t>
            </w:r>
            <w:r w:rsidRPr="00EF3652">
              <w:rPr>
                <w:noProof/>
                <w:webHidden/>
                <w:sz w:val="28"/>
                <w:szCs w:val="28"/>
              </w:rPr>
              <w:tab/>
            </w:r>
            <w:r w:rsidRPr="00EF3652">
              <w:rPr>
                <w:noProof/>
                <w:webHidden/>
                <w:sz w:val="28"/>
                <w:szCs w:val="28"/>
              </w:rPr>
              <w:fldChar w:fldCharType="begin"/>
            </w:r>
            <w:r w:rsidRPr="00EF3652">
              <w:rPr>
                <w:noProof/>
                <w:webHidden/>
                <w:sz w:val="28"/>
                <w:szCs w:val="28"/>
              </w:rPr>
              <w:instrText xml:space="preserve"> PAGEREF _Toc352506103 \h </w:instrText>
            </w:r>
            <w:r w:rsidRPr="00EF3652">
              <w:rPr>
                <w:noProof/>
                <w:webHidden/>
                <w:sz w:val="28"/>
                <w:szCs w:val="28"/>
              </w:rPr>
            </w:r>
            <w:r w:rsidRPr="00EF365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F3652">
              <w:rPr>
                <w:noProof/>
                <w:webHidden/>
                <w:sz w:val="28"/>
                <w:szCs w:val="28"/>
              </w:rPr>
              <w:t>5</w:t>
            </w:r>
            <w:r w:rsidRPr="00EF36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002D4" w:rsidRPr="00EF3652" w:rsidRDefault="009002D4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hyperlink w:anchor="_Toc352506104" w:history="1">
            <w:r w:rsidRPr="00EF3652">
              <w:rPr>
                <w:rStyle w:val="a8"/>
                <w:noProof/>
                <w:sz w:val="28"/>
                <w:szCs w:val="28"/>
              </w:rPr>
              <w:t>Заключение</w:t>
            </w:r>
            <w:r w:rsidRPr="00EF3652">
              <w:rPr>
                <w:noProof/>
                <w:webHidden/>
                <w:sz w:val="28"/>
                <w:szCs w:val="28"/>
              </w:rPr>
              <w:tab/>
            </w:r>
            <w:r w:rsidRPr="00EF3652">
              <w:rPr>
                <w:noProof/>
                <w:webHidden/>
                <w:sz w:val="28"/>
                <w:szCs w:val="28"/>
              </w:rPr>
              <w:fldChar w:fldCharType="begin"/>
            </w:r>
            <w:r w:rsidRPr="00EF3652">
              <w:rPr>
                <w:noProof/>
                <w:webHidden/>
                <w:sz w:val="28"/>
                <w:szCs w:val="28"/>
              </w:rPr>
              <w:instrText xml:space="preserve"> PAGEREF _Toc352506104 \h </w:instrText>
            </w:r>
            <w:r w:rsidRPr="00EF3652">
              <w:rPr>
                <w:noProof/>
                <w:webHidden/>
                <w:sz w:val="28"/>
                <w:szCs w:val="28"/>
              </w:rPr>
            </w:r>
            <w:r w:rsidRPr="00EF365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F3652">
              <w:rPr>
                <w:noProof/>
                <w:webHidden/>
                <w:sz w:val="28"/>
                <w:szCs w:val="28"/>
              </w:rPr>
              <w:t>7</w:t>
            </w:r>
            <w:r w:rsidRPr="00EF36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002D4" w:rsidRDefault="009002D4">
          <w:pPr>
            <w:pStyle w:val="11"/>
            <w:tabs>
              <w:tab w:val="right" w:leader="dot" w:pos="9911"/>
            </w:tabs>
            <w:rPr>
              <w:noProof/>
            </w:rPr>
          </w:pPr>
          <w:hyperlink w:anchor="_Toc352506105" w:history="1">
            <w:r w:rsidRPr="00EF3652">
              <w:rPr>
                <w:rStyle w:val="a8"/>
                <w:noProof/>
                <w:sz w:val="28"/>
                <w:szCs w:val="28"/>
              </w:rPr>
              <w:t>Список литературы</w:t>
            </w:r>
            <w:r w:rsidRPr="00EF3652">
              <w:rPr>
                <w:noProof/>
                <w:webHidden/>
                <w:sz w:val="28"/>
                <w:szCs w:val="28"/>
              </w:rPr>
              <w:tab/>
            </w:r>
            <w:r w:rsidRPr="00EF3652">
              <w:rPr>
                <w:noProof/>
                <w:webHidden/>
                <w:sz w:val="28"/>
                <w:szCs w:val="28"/>
              </w:rPr>
              <w:fldChar w:fldCharType="begin"/>
            </w:r>
            <w:r w:rsidRPr="00EF3652">
              <w:rPr>
                <w:noProof/>
                <w:webHidden/>
                <w:sz w:val="28"/>
                <w:szCs w:val="28"/>
              </w:rPr>
              <w:instrText xml:space="preserve"> PAGEREF _Toc352506105 \h </w:instrText>
            </w:r>
            <w:r w:rsidRPr="00EF3652">
              <w:rPr>
                <w:noProof/>
                <w:webHidden/>
                <w:sz w:val="28"/>
                <w:szCs w:val="28"/>
              </w:rPr>
            </w:r>
            <w:r w:rsidRPr="00EF365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F3652">
              <w:rPr>
                <w:noProof/>
                <w:webHidden/>
                <w:sz w:val="28"/>
                <w:szCs w:val="28"/>
              </w:rPr>
              <w:t>8</w:t>
            </w:r>
            <w:r w:rsidRPr="00EF36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002D4" w:rsidRDefault="009002D4">
          <w:r>
            <w:fldChar w:fldCharType="end"/>
          </w:r>
        </w:p>
      </w:sdtContent>
    </w:sdt>
    <w:p w:rsidR="00D9218E" w:rsidRDefault="00D92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7F12" w:rsidRPr="00A07F12" w:rsidRDefault="00A07F12" w:rsidP="00D9218E">
      <w:pPr>
        <w:pStyle w:val="1"/>
        <w:jc w:val="center"/>
      </w:pPr>
      <w:bookmarkStart w:id="0" w:name="_Toc352506101"/>
      <w:r w:rsidRPr="00A07F12">
        <w:lastRenderedPageBreak/>
        <w:t>Введение</w:t>
      </w:r>
      <w:bookmarkEnd w:id="0"/>
    </w:p>
    <w:p w:rsidR="00D9218E" w:rsidRDefault="00D9218E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Термин - «бальный танец» появился вследствие интереса к танцам в быту в эпоху Возрождения. Многие связывают его с названием танцевальных залов, для которых приспосабливались помещения.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Бальные танцы исполняются на специальных вечерах, в клубных учреждениях, в специальных школах, кружках, студиях. Танцевальная образованность и воспитанность наполняют атмосферу вечеров и праздников чувством дружбы, товарищества, взаимного уважения, увлечённости, радости творчества.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Всё это свидетельствует о том, что школами и коллективами, в которых обучают бальному танцу, решают важные художественные и воспитательные задачи. Они состоят в том, чтобы развить художественные способности учащихся, привить им любовь к танцу, научить правильно и красиво танцевать, понимать язык искусства. А тот, в ком пробудилась любовь к истинной красоте танца, защищен от всего пошлого, малохудожественного.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 xml:space="preserve">Исполнение бальных танцев предполагает также определённый уровень развития музыкальных способностей. Ведь движения </w:t>
      </w:r>
      <w:proofErr w:type="gramStart"/>
      <w:r w:rsidRPr="00A07F12">
        <w:rPr>
          <w:rFonts w:ascii="Times New Roman" w:hAnsi="Times New Roman" w:cs="Times New Roman"/>
          <w:sz w:val="28"/>
          <w:szCs w:val="28"/>
        </w:rPr>
        <w:t>танцующих</w:t>
      </w:r>
      <w:proofErr w:type="gramEnd"/>
      <w:r w:rsidRPr="00A07F12">
        <w:rPr>
          <w:rFonts w:ascii="Times New Roman" w:hAnsi="Times New Roman" w:cs="Times New Roman"/>
          <w:sz w:val="28"/>
          <w:szCs w:val="28"/>
        </w:rPr>
        <w:t xml:space="preserve"> должны совпадать с темпом музыки, изменяться соответственно изменению ритма, подчиняться общему характеру музыки.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Специальные упражнения на ориентировку в пространстве позволяют развить зрительную и двигательную чувствительность, быстроту реакции, также необходимые для исполнения бальных танцев.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Цели автора работы: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•</w:t>
      </w:r>
      <w:r w:rsidRPr="00A07F12">
        <w:rPr>
          <w:rFonts w:ascii="Times New Roman" w:hAnsi="Times New Roman" w:cs="Times New Roman"/>
          <w:sz w:val="28"/>
          <w:szCs w:val="28"/>
        </w:rPr>
        <w:tab/>
        <w:t>Рассмотреть историю возникновения бального танца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•</w:t>
      </w:r>
      <w:r w:rsidRPr="00A07F12">
        <w:rPr>
          <w:rFonts w:ascii="Times New Roman" w:hAnsi="Times New Roman" w:cs="Times New Roman"/>
          <w:sz w:val="28"/>
          <w:szCs w:val="28"/>
        </w:rPr>
        <w:tab/>
        <w:t>Анализ влияния бального танца на уровень воспитанности младших школьников.</w:t>
      </w:r>
    </w:p>
    <w:p w:rsidR="00A07F12" w:rsidRPr="00A07F12" w:rsidRDefault="00A07F12" w:rsidP="00D9218E">
      <w:pPr>
        <w:pStyle w:val="1"/>
        <w:spacing w:line="360" w:lineRule="auto"/>
        <w:jc w:val="center"/>
      </w:pPr>
      <w:bookmarkStart w:id="1" w:name="_Toc352506102"/>
      <w:r w:rsidRPr="00A07F12">
        <w:lastRenderedPageBreak/>
        <w:t>Глава 1: Из истории бального танца</w:t>
      </w:r>
      <w:bookmarkEnd w:id="1"/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Бальный танец как историческое явление уходит своими корнями в бытовые формы народного танца. На определённом этапе расслоения общества на классы появились салонные, или бальные, танцы.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Первые танцевальные каноны и светские танцы возникают в 12 веке, в эпоху средневекового Ренессанса — расцвета замковой рыцарской культуры. До 16 века бальные танцы исполнялись под музыкальное сопровождение небольшого оркестра. С возвышением городов, возникновением университетов открывается новая страница искусства средневековья. В этот период окончательно отшлифовываются и танцевальные выразительные средства. В танцах появляются лёгкие прыжки и повороты, их характеризуют более быстрый темп и изящество поз.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 xml:space="preserve">В середине 18 века парные танцы уступают место </w:t>
      </w:r>
      <w:proofErr w:type="gramStart"/>
      <w:r w:rsidRPr="00A07F12">
        <w:rPr>
          <w:rFonts w:ascii="Times New Roman" w:hAnsi="Times New Roman" w:cs="Times New Roman"/>
          <w:sz w:val="28"/>
          <w:szCs w:val="28"/>
        </w:rPr>
        <w:t>массовым</w:t>
      </w:r>
      <w:proofErr w:type="gramEnd"/>
      <w:r w:rsidRPr="00A07F12">
        <w:rPr>
          <w:rFonts w:ascii="Times New Roman" w:hAnsi="Times New Roman" w:cs="Times New Roman"/>
          <w:sz w:val="28"/>
          <w:szCs w:val="28"/>
        </w:rPr>
        <w:t>. Особенно подвижными были танцы, появившиеся после французской буржуазной революции.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В 19 веке сохраняются многие танцы прошлых веков. 19 век - время массовых бальных танцев. Всё больше начинают входить в моду балы, маскарады. Ведущее место в 19 веке принадлежит вальсу. Проникновение вальса на балы шло постепенно. Известно, что вращательное движение в танцах появилось задолго до специальной вальсовой музыки.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 xml:space="preserve">Появление вальса отвечало новым нормам общественной жизни. Это был лёгкий, непринуждённый танец, дававший большую возможность импровизации, потому он и полюбился широким кругам городского населения, которым был чужд придворный этикет. Но долгое время церковь и светские власти запрещали исполнение даже самых элементарных фигур вальса: в близости танцующих, в соединении рук они усматривали безнравственность. Вальс разрешалось исполнять только на свадьбах. Родился и расцвёл вальс в Вене, но в разных </w:t>
      </w:r>
      <w:r w:rsidRPr="00A07F12">
        <w:rPr>
          <w:rFonts w:ascii="Times New Roman" w:hAnsi="Times New Roman" w:cs="Times New Roman"/>
          <w:sz w:val="28"/>
          <w:szCs w:val="28"/>
        </w:rPr>
        <w:lastRenderedPageBreak/>
        <w:t>странах этот король танцев приобретал те или иные национальные черты. Так появился английский вальс, венгерский вальс, вальс — мазурка и т.п.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Указ Петра I об Ассамблеях (1827 год) положил начало публичным балам в России. Этот указ обязал придворных устраивать поочерёдно у себя в домах открытые собрания. На ассамблее можно было поиграть в шахматы и шашки, побеседовать со знакомыми, а главное - потанцевать. В 19 веке бальный танец в России занимает прочное место в программе воспитания: преподавание ведётся во всех крупных учебных заведениях, окончательно формируется русская школа бального танца и утверждаются педагогические принципы русских учителей.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В настоящее время продолжается процесс формирования советской школы бального танца. Процесс сложный, но естественный и закономерный.</w:t>
      </w:r>
    </w:p>
    <w:p w:rsidR="00EE1C7F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 xml:space="preserve">Сложившиеся в нашей стране стиль и манера исполнения бальных танцев соединяют в себе такие черты, как простота, благородство и жизнерадостность, с элегантностью и изяществом. Это проявляется как в исполнительском стиле, так и в характере танцевального образа. </w:t>
      </w:r>
    </w:p>
    <w:p w:rsidR="00EE1C7F" w:rsidRDefault="00EE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7F12" w:rsidRPr="00A07F12" w:rsidRDefault="00A07F12" w:rsidP="00D9218E">
      <w:pPr>
        <w:pStyle w:val="1"/>
        <w:spacing w:line="360" w:lineRule="auto"/>
        <w:ind w:firstLine="709"/>
        <w:jc w:val="center"/>
      </w:pPr>
      <w:bookmarkStart w:id="2" w:name="_Toc352506103"/>
      <w:r w:rsidRPr="00A07F12">
        <w:lastRenderedPageBreak/>
        <w:t>Глава 2: Бальный танец как средство воспитания</w:t>
      </w:r>
      <w:bookmarkEnd w:id="2"/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Бальный танец играет немаловажную роль в воспитании молодёжи. Это связано с многогранностью бального танца, который сочетает в себе средство музыкального, пластического, спортивно-физического, этического и художественно-эстетического развития и образования. Конечно, в процессе обучения все эти средства взаимосвязаны, взаимообусловлены.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Освоение бальных танцев, как и любого другого вида хореографии, связано с определённой тренировкой тела. Поэтому обучение предполагает специальные тренировочные занятия, построенные на основных положениях, позициях и элементах бального танца. Эти тренировочные занятия и собственно исполнение бального танца дают значительную спортивно-физическую нагрузку. Особенностью танца является гармоническое развитие тела, без гипертрофии тех или иных мышц.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Систематические занятия танцем соразмерно развивают фигуру, способствуют устранению ряда физических недостатков, вырабатывают правильную и красивую осанку, придают внешнему облику человека собранность, элегантность. Танец учит логическому целесообразно организованному грациозному движению.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Бальный танец оказывает также большое влияние и на формирование внутренней культуры человека. Занятие бальным танцем органически связаны с усвоением норм этики, немыслимы без выработки высокой культуры общения между людьми. Выдержка, безупречная вежливость, чувство меры, простота, скромность, внимание к окружающим, их настроению, доброжелательность, приветливость - вот те черты, которые воспитываются у учащихся в процессе занятий танцем и становятся неотъемлемыми в повседневной жизни. Так занятие танцем помогают воспитывать характер человека.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 xml:space="preserve">Бальный танец — одно из средств эстетического воспитания и воспитания творческого начала в человеке. Человек, который хорошо </w:t>
      </w:r>
      <w:proofErr w:type="gramStart"/>
      <w:r w:rsidRPr="00A07F12">
        <w:rPr>
          <w:rFonts w:ascii="Times New Roman" w:hAnsi="Times New Roman" w:cs="Times New Roman"/>
          <w:sz w:val="28"/>
          <w:szCs w:val="28"/>
        </w:rPr>
        <w:t>танцует</w:t>
      </w:r>
      <w:proofErr w:type="gramEnd"/>
      <w:r w:rsidRPr="00A07F12">
        <w:rPr>
          <w:rFonts w:ascii="Times New Roman" w:hAnsi="Times New Roman" w:cs="Times New Roman"/>
          <w:sz w:val="28"/>
          <w:szCs w:val="28"/>
        </w:rPr>
        <w:t xml:space="preserve"> испытывает </w:t>
      </w:r>
      <w:r w:rsidRPr="00A07F12">
        <w:rPr>
          <w:rFonts w:ascii="Times New Roman" w:hAnsi="Times New Roman" w:cs="Times New Roman"/>
          <w:sz w:val="28"/>
          <w:szCs w:val="28"/>
        </w:rPr>
        <w:lastRenderedPageBreak/>
        <w:t>неповторимые ощущения от свободы и лёгкости своих движений, от умений владеть своим телом, его радуют точность, красота, пластичность, с которыми он исполняет сложные танцевальные па. Всё это само по себе уже служит источником эстетического удовлетворения.</w:t>
      </w:r>
    </w:p>
    <w:p w:rsidR="00A07F12" w:rsidRPr="00A07F12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 xml:space="preserve">В танцевальном искусстве красота и совершенство формы неразрывно связаны с красотой внутреннего содержания танца. В этом единстве заключена сила его воспитательного воздействия. </w:t>
      </w:r>
      <w:proofErr w:type="gramStart"/>
      <w:r w:rsidRPr="00A07F12">
        <w:rPr>
          <w:rFonts w:ascii="Times New Roman" w:hAnsi="Times New Roman" w:cs="Times New Roman"/>
          <w:sz w:val="28"/>
          <w:szCs w:val="28"/>
        </w:rPr>
        <w:t>Танцующий</w:t>
      </w:r>
      <w:proofErr w:type="gramEnd"/>
      <w:r w:rsidRPr="00A07F12">
        <w:rPr>
          <w:rFonts w:ascii="Times New Roman" w:hAnsi="Times New Roman" w:cs="Times New Roman"/>
          <w:sz w:val="28"/>
          <w:szCs w:val="28"/>
        </w:rPr>
        <w:t xml:space="preserve"> стремится в красивой, эстетически совершенной форме танца выразить своё настроение, эмоции, проявляет свои внутренние качества, выражает своё мировоззрение.</w:t>
      </w:r>
    </w:p>
    <w:p w:rsidR="00EE1C7F" w:rsidRDefault="00A07F12" w:rsidP="00D9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 xml:space="preserve">Бальный танец является эффективным средством организации досуга молодёжи, культурной формой отдыха. Танцевальное искусство, давая выход энергии молодёжи, наполняет её бодростью, удовлетворяет потребность человека в празднике, в зрелище. Бальный танец выступает также как средство массового общения людей, даёт возможность содержательно провести время, познакомиться, подружиться. Танец несёт людям радость, украшает их жизнь и быт. Это делает интерес к бальному танцу неизменным. </w:t>
      </w:r>
    </w:p>
    <w:p w:rsidR="00EE1C7F" w:rsidRDefault="00EE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7F12" w:rsidRPr="00A07F12" w:rsidRDefault="00A07F12" w:rsidP="00EE1C7F">
      <w:pPr>
        <w:pStyle w:val="1"/>
        <w:spacing w:line="360" w:lineRule="auto"/>
        <w:ind w:firstLine="709"/>
        <w:jc w:val="both"/>
      </w:pPr>
      <w:bookmarkStart w:id="3" w:name="_Toc352506104"/>
      <w:r w:rsidRPr="00A07F12">
        <w:lastRenderedPageBreak/>
        <w:t>Заключение</w:t>
      </w:r>
      <w:bookmarkEnd w:id="3"/>
    </w:p>
    <w:p w:rsidR="00A07F12" w:rsidRPr="00A07F12" w:rsidRDefault="00A07F12" w:rsidP="00EE1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 xml:space="preserve">Практическая значимость бальных танцев </w:t>
      </w:r>
      <w:proofErr w:type="gramStart"/>
      <w:r w:rsidRPr="00A07F12">
        <w:rPr>
          <w:rFonts w:ascii="Times New Roman" w:hAnsi="Times New Roman" w:cs="Times New Roman"/>
          <w:sz w:val="28"/>
          <w:szCs w:val="28"/>
        </w:rPr>
        <w:t>заключается</w:t>
      </w:r>
      <w:proofErr w:type="gramEnd"/>
      <w:r w:rsidRPr="00A07F12">
        <w:rPr>
          <w:rFonts w:ascii="Times New Roman" w:hAnsi="Times New Roman" w:cs="Times New Roman"/>
          <w:sz w:val="28"/>
          <w:szCs w:val="28"/>
        </w:rPr>
        <w:t xml:space="preserve"> прежде всего в воспитании школьников. Поскольку учебный процесс протекает в коллективе и носит коллективный характер, занятия танцем развивают чувства ответственности перед товарищами, умение считаться с их интересами.</w:t>
      </w:r>
    </w:p>
    <w:p w:rsidR="00EE1C7F" w:rsidRDefault="00A07F12" w:rsidP="00EE1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 xml:space="preserve">Активным, творческим побуждающим в человеке художественное начало является и сам процесс обучения танцу. Познав красоту в процессе творчества, человек глубже чувствует прекрасное во всех его проявлениях и в искусстве и в жизни. </w:t>
      </w:r>
      <w:proofErr w:type="gramStart"/>
      <w:r w:rsidRPr="00A07F12">
        <w:rPr>
          <w:rFonts w:ascii="Times New Roman" w:hAnsi="Times New Roman" w:cs="Times New Roman"/>
          <w:sz w:val="28"/>
          <w:szCs w:val="28"/>
        </w:rPr>
        <w:t xml:space="preserve">Его художественный вкус становится более тонким, эстетические оценки явления жизни и искусства - более зрелыми. </w:t>
      </w:r>
      <w:proofErr w:type="gramEnd"/>
    </w:p>
    <w:p w:rsidR="00EE1C7F" w:rsidRDefault="00EE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7F12" w:rsidRPr="00A07F12" w:rsidRDefault="00A07F12" w:rsidP="00EE1C7F">
      <w:pPr>
        <w:pStyle w:val="1"/>
        <w:spacing w:line="360" w:lineRule="auto"/>
        <w:jc w:val="center"/>
      </w:pPr>
      <w:bookmarkStart w:id="4" w:name="_Toc352506105"/>
      <w:r w:rsidRPr="00A07F12">
        <w:lastRenderedPageBreak/>
        <w:t>Список литературы</w:t>
      </w:r>
      <w:bookmarkEnd w:id="4"/>
    </w:p>
    <w:p w:rsidR="00A07F12" w:rsidRPr="00A07F12" w:rsidRDefault="00A07F12" w:rsidP="00EE1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1.</w:t>
      </w:r>
      <w:r w:rsidRPr="00A07F12">
        <w:rPr>
          <w:rFonts w:ascii="Times New Roman" w:hAnsi="Times New Roman" w:cs="Times New Roman"/>
          <w:sz w:val="28"/>
          <w:szCs w:val="28"/>
        </w:rPr>
        <w:tab/>
        <w:t>Васильево-Рождественская М.В. Историко-бытовой танец. М. Искусство 1980</w:t>
      </w:r>
    </w:p>
    <w:p w:rsidR="00A07F12" w:rsidRPr="00A07F12" w:rsidRDefault="00A07F12" w:rsidP="00EE1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2.</w:t>
      </w:r>
      <w:r w:rsidRPr="00A07F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7F12">
        <w:rPr>
          <w:rFonts w:ascii="Times New Roman" w:hAnsi="Times New Roman" w:cs="Times New Roman"/>
          <w:sz w:val="28"/>
          <w:szCs w:val="28"/>
        </w:rPr>
        <w:t>Стриганова</w:t>
      </w:r>
      <w:proofErr w:type="spellEnd"/>
      <w:r w:rsidRPr="00A07F12">
        <w:rPr>
          <w:rFonts w:ascii="Times New Roman" w:hAnsi="Times New Roman" w:cs="Times New Roman"/>
          <w:sz w:val="28"/>
          <w:szCs w:val="28"/>
        </w:rPr>
        <w:t xml:space="preserve"> В.М. Современный бальный танец. Пособие для студентов, учащихся и руководителей коллективов бального танца. М. Просвещение 1990</w:t>
      </w:r>
    </w:p>
    <w:p w:rsidR="00EE1C7F" w:rsidRPr="00A07F12" w:rsidRDefault="00A07F12" w:rsidP="00EE1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sz w:val="28"/>
          <w:szCs w:val="28"/>
        </w:rPr>
        <w:t>3.</w:t>
      </w:r>
      <w:r w:rsidRPr="00A07F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7F12">
        <w:rPr>
          <w:rFonts w:ascii="Times New Roman" w:hAnsi="Times New Roman" w:cs="Times New Roman"/>
          <w:sz w:val="28"/>
          <w:szCs w:val="28"/>
        </w:rPr>
        <w:t>Уразгильдеев</w:t>
      </w:r>
      <w:proofErr w:type="spellEnd"/>
      <w:r w:rsidRPr="00A07F12">
        <w:rPr>
          <w:rFonts w:ascii="Times New Roman" w:hAnsi="Times New Roman" w:cs="Times New Roman"/>
          <w:sz w:val="28"/>
          <w:szCs w:val="28"/>
        </w:rPr>
        <w:t xml:space="preserve"> Р.Ф. История и сущность танцев. Пермь. Книжное издательство 1995</w:t>
      </w:r>
    </w:p>
    <w:sectPr w:rsidR="00EE1C7F" w:rsidRPr="00A07F12" w:rsidSect="00A07F12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BB" w:rsidRDefault="002607BB" w:rsidP="002607BB">
      <w:pPr>
        <w:spacing w:after="0" w:line="240" w:lineRule="auto"/>
      </w:pPr>
      <w:r>
        <w:separator/>
      </w:r>
    </w:p>
  </w:endnote>
  <w:endnote w:type="continuationSeparator" w:id="1">
    <w:p w:rsidR="002607BB" w:rsidRDefault="002607BB" w:rsidP="0026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20250"/>
      <w:docPartObj>
        <w:docPartGallery w:val="Page Numbers (Bottom of Page)"/>
        <w:docPartUnique/>
      </w:docPartObj>
    </w:sdtPr>
    <w:sdtContent>
      <w:p w:rsidR="002607BB" w:rsidRDefault="002607BB">
        <w:pPr>
          <w:pStyle w:val="a5"/>
          <w:jc w:val="right"/>
        </w:pPr>
        <w:fldSimple w:instr=" PAGE   \* MERGEFORMAT ">
          <w:r w:rsidR="00EF3652">
            <w:rPr>
              <w:noProof/>
            </w:rPr>
            <w:t>1</w:t>
          </w:r>
        </w:fldSimple>
      </w:p>
    </w:sdtContent>
  </w:sdt>
  <w:p w:rsidR="002607BB" w:rsidRDefault="002607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BB" w:rsidRDefault="002607BB" w:rsidP="002607BB">
      <w:pPr>
        <w:spacing w:after="0" w:line="240" w:lineRule="auto"/>
      </w:pPr>
      <w:r>
        <w:separator/>
      </w:r>
    </w:p>
  </w:footnote>
  <w:footnote w:type="continuationSeparator" w:id="1">
    <w:p w:rsidR="002607BB" w:rsidRDefault="002607BB" w:rsidP="00260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F12"/>
    <w:rsid w:val="00230D8E"/>
    <w:rsid w:val="002607BB"/>
    <w:rsid w:val="009002D4"/>
    <w:rsid w:val="00A07F12"/>
    <w:rsid w:val="00CA22C3"/>
    <w:rsid w:val="00CF2D33"/>
    <w:rsid w:val="00D9218E"/>
    <w:rsid w:val="00EE1C7F"/>
    <w:rsid w:val="00EF014F"/>
    <w:rsid w:val="00EF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33"/>
  </w:style>
  <w:style w:type="paragraph" w:styleId="1">
    <w:name w:val="heading 1"/>
    <w:basedOn w:val="a"/>
    <w:next w:val="a"/>
    <w:link w:val="10"/>
    <w:uiPriority w:val="9"/>
    <w:qFormat/>
    <w:rsid w:val="00D92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26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7BB"/>
  </w:style>
  <w:style w:type="paragraph" w:styleId="a5">
    <w:name w:val="footer"/>
    <w:basedOn w:val="a"/>
    <w:link w:val="a6"/>
    <w:uiPriority w:val="99"/>
    <w:unhideWhenUsed/>
    <w:rsid w:val="0026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7BB"/>
  </w:style>
  <w:style w:type="paragraph" w:styleId="a7">
    <w:name w:val="TOC Heading"/>
    <w:basedOn w:val="1"/>
    <w:next w:val="a"/>
    <w:uiPriority w:val="39"/>
    <w:semiHidden/>
    <w:unhideWhenUsed/>
    <w:qFormat/>
    <w:rsid w:val="009002D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002D4"/>
    <w:pPr>
      <w:spacing w:after="100"/>
    </w:pPr>
  </w:style>
  <w:style w:type="character" w:styleId="a8">
    <w:name w:val="Hyperlink"/>
    <w:basedOn w:val="a0"/>
    <w:uiPriority w:val="99"/>
    <w:unhideWhenUsed/>
    <w:rsid w:val="009002D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EBCD-B4D3-40D3-8757-9F182705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2013-03-31T10:40:00Z</dcterms:created>
  <dcterms:modified xsi:type="dcterms:W3CDTF">2013-03-31T11:14:00Z</dcterms:modified>
</cp:coreProperties>
</file>