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Характеристика речи детей с интеллектуальной недостаточностью.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лицам с нарушением умственного развития относят лиц со стойкими, необратимыми  нарушениями, преимущественно познавательной сферы, возникающими  вследствие  органического поражения коры  головного мозга, имеющими  диффузный характер.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Умственно отсталые дети характеризуются стойкими  нарушениями  всей психической  деятельности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особенно отчётливо обнаруживающимися  в сфере познавательных процессов. Нарушение  структуры психики  умственно  отсталого ребёнка чрезвычайно  сложна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 xml:space="preserve"> Первичный  дефект  приводит к возникновению  многих  других  вторичных  и третичных отклонений.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Орудием  человеческого мышления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средством общения  и регуляции  деятельности  служит речь. У всех без исключения детей наблюдаются  более  или  менее выраженные  отклонения в речевом  развитии, которое  обнаруживается  на различных  уровнях  речевой  деятельности.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Характерным для них  является  более  позднее  развитие  речи. Резкое  отставание  наблюдается  уже  в  период  </w:t>
      </w:r>
      <w:proofErr w:type="spellStart"/>
      <w:r>
        <w:rPr>
          <w:color w:val="000000" w:themeColor="text1"/>
          <w:sz w:val="28"/>
          <w:szCs w:val="28"/>
        </w:rPr>
        <w:t>доречевых</w:t>
      </w:r>
      <w:proofErr w:type="spellEnd"/>
      <w:r>
        <w:rPr>
          <w:color w:val="000000" w:themeColor="text1"/>
          <w:sz w:val="28"/>
          <w:szCs w:val="28"/>
        </w:rPr>
        <w:t xml:space="preserve">  вокализаций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Речевые  нарушения  у этих  детей носят  системный  </w:t>
      </w:r>
      <w:proofErr w:type="spellStart"/>
      <w:r>
        <w:rPr>
          <w:color w:val="000000" w:themeColor="text1"/>
          <w:sz w:val="28"/>
          <w:szCs w:val="28"/>
        </w:rPr>
        <w:t>характер,т.е</w:t>
      </w:r>
      <w:proofErr w:type="spellEnd"/>
      <w:r>
        <w:rPr>
          <w:color w:val="000000" w:themeColor="text1"/>
          <w:sz w:val="28"/>
          <w:szCs w:val="28"/>
        </w:rPr>
        <w:t xml:space="preserve">. страдает  речь   как  целостная  функциональная  </w:t>
      </w:r>
      <w:proofErr w:type="spellStart"/>
      <w:r>
        <w:rPr>
          <w:color w:val="000000" w:themeColor="text1"/>
          <w:sz w:val="28"/>
          <w:szCs w:val="28"/>
        </w:rPr>
        <w:t>система</w:t>
      </w:r>
      <w:proofErr w:type="gramStart"/>
      <w:r>
        <w:rPr>
          <w:color w:val="000000" w:themeColor="text1"/>
          <w:sz w:val="28"/>
          <w:szCs w:val="28"/>
        </w:rPr>
        <w:t>.П</w:t>
      </w:r>
      <w:proofErr w:type="gramEnd"/>
      <w:r>
        <w:rPr>
          <w:color w:val="000000" w:themeColor="text1"/>
          <w:sz w:val="28"/>
          <w:szCs w:val="28"/>
        </w:rPr>
        <w:t>ри</w:t>
      </w:r>
      <w:proofErr w:type="spellEnd"/>
      <w:r>
        <w:rPr>
          <w:color w:val="000000" w:themeColor="text1"/>
          <w:sz w:val="28"/>
          <w:szCs w:val="28"/>
        </w:rPr>
        <w:t xml:space="preserve"> интеллектуальной  недостаточности  нарушаются  все  компоненты  речи: её  фонетико-фонематическая  сторона ,лексика, грамматический  строй. У  них  отмечается  несформированность    как  </w:t>
      </w:r>
      <w:proofErr w:type="spellStart"/>
      <w:r>
        <w:rPr>
          <w:color w:val="000000" w:themeColor="text1"/>
          <w:sz w:val="28"/>
          <w:szCs w:val="28"/>
        </w:rPr>
        <w:t>импрессивной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так  и  экспрессивной  речи. В большинстве случаев  у  учащихся  начальных  классов  наблюдаются  нарушения  как  устной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так  и письменной  речи. 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детей  с  интеллектуальной  недостаточностью оказываются несформированными  в  большей  или  меньшей  степени  все  этапы  речевой  деятельности. Отмечаются  слабость  мотивации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снижение  потребности в речевом  общении; нарушено  смысловое  программирование  речевой  деятельности, создание  внутренних  программ  речевой  деятельности.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Нарушения  речи у детей  данной  категории  имеют  сложную  </w:t>
      </w:r>
      <w:proofErr w:type="spellStart"/>
      <w:r>
        <w:rPr>
          <w:color w:val="000000" w:themeColor="text1"/>
          <w:sz w:val="28"/>
          <w:szCs w:val="28"/>
        </w:rPr>
        <w:t>структуру</w:t>
      </w:r>
      <w:proofErr w:type="gramStart"/>
      <w:r>
        <w:rPr>
          <w:color w:val="000000" w:themeColor="text1"/>
          <w:sz w:val="28"/>
          <w:szCs w:val="28"/>
        </w:rPr>
        <w:t>.О</w:t>
      </w:r>
      <w:proofErr w:type="gramEnd"/>
      <w:r>
        <w:rPr>
          <w:color w:val="000000" w:themeColor="text1"/>
          <w:sz w:val="28"/>
          <w:szCs w:val="28"/>
        </w:rPr>
        <w:t>ни</w:t>
      </w:r>
      <w:proofErr w:type="spellEnd"/>
      <w:r>
        <w:rPr>
          <w:color w:val="000000" w:themeColor="text1"/>
          <w:sz w:val="28"/>
          <w:szCs w:val="28"/>
        </w:rPr>
        <w:t xml:space="preserve">  разнообразны по своим  проявлениям, механизмам ,стойкости и требуют дифференцированного  подхода при  их  анализе.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Расстройства  речи  характеризуются  стойкостью, они с большим  трудом  устраняются.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дети  с интеллектуальной недостаточностью приобретают  элементарные  речевые  навыки  с задержкой, большинство  из  них  овладевают  способностью  использовать  речь  в  повседневных  целях  и поддерживать  беседу. Но  основной  причиной  аномального  развития  и нарушения  речи  является  недоразвитие  познавательной  деятельности.</w:t>
      </w:r>
    </w:p>
    <w:p w:rsidR="003B64D8" w:rsidRDefault="003B64D8" w:rsidP="003B64D8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Нарушения чтения  и письма у  детей  с интеллектуальной  недостаточностью.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Нарушения чтения  (дислексии)  и письма  (</w:t>
      </w:r>
      <w:proofErr w:type="spellStart"/>
      <w:r>
        <w:rPr>
          <w:color w:val="000000" w:themeColor="text1"/>
          <w:sz w:val="28"/>
          <w:szCs w:val="28"/>
        </w:rPr>
        <w:t>дисграфии</w:t>
      </w:r>
      <w:proofErr w:type="spellEnd"/>
      <w:r>
        <w:rPr>
          <w:color w:val="000000" w:themeColor="text1"/>
          <w:sz w:val="28"/>
          <w:szCs w:val="28"/>
        </w:rPr>
        <w:t>)  очень  распространенны     среди  учеников коррекционной  школы  8 вида.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 детей  с  интеллектуальной  недостаточностью наблюдаются  такие же виды  нарушения  чтения  и письма как и у детей с сохранным  интеллектом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но проявляются     в  более сложных  формах.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Чаще  всего  у младших  школьников с  интеллектуальной  недостаточностью  имеют  место  фонематические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аграмматические</w:t>
      </w:r>
      <w:proofErr w:type="spellEnd"/>
      <w:r>
        <w:rPr>
          <w:color w:val="000000" w:themeColor="text1"/>
          <w:sz w:val="28"/>
          <w:szCs w:val="28"/>
        </w:rPr>
        <w:t xml:space="preserve">  и  оптические  дислексии.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Фонематические дислексии. Они  вызываются  недоразвитием  функций  фонематической  системы: </w:t>
      </w:r>
      <w:proofErr w:type="spellStart"/>
      <w:r>
        <w:rPr>
          <w:color w:val="000000" w:themeColor="text1"/>
          <w:sz w:val="28"/>
          <w:szCs w:val="28"/>
        </w:rPr>
        <w:t>слухопроизносительной</w:t>
      </w:r>
      <w:proofErr w:type="spellEnd"/>
      <w:r>
        <w:rPr>
          <w:color w:val="000000" w:themeColor="text1"/>
          <w:sz w:val="28"/>
          <w:szCs w:val="28"/>
        </w:rPr>
        <w:t xml:space="preserve">  дифференциации  фонем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фонематического  анализа  и  синтеза. В  связи  с  этим фонематические  дислексии  подразумеваются  на  две  группы: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1.Нарушения  чтения, связанные  с  недоразвитием  слуховой  дифференциации  </w:t>
      </w:r>
      <w:proofErr w:type="spellStart"/>
      <w:r>
        <w:rPr>
          <w:color w:val="000000" w:themeColor="text1"/>
          <w:sz w:val="28"/>
          <w:szCs w:val="28"/>
        </w:rPr>
        <w:t>фонем</w:t>
      </w:r>
      <w:proofErr w:type="gramStart"/>
      <w:r>
        <w:rPr>
          <w:color w:val="000000" w:themeColor="text1"/>
          <w:sz w:val="28"/>
          <w:szCs w:val="28"/>
        </w:rPr>
        <w:t>,т</w:t>
      </w:r>
      <w:proofErr w:type="gramEnd"/>
      <w:r>
        <w:rPr>
          <w:color w:val="000000" w:themeColor="text1"/>
          <w:sz w:val="28"/>
          <w:szCs w:val="28"/>
        </w:rPr>
        <w:t>.е</w:t>
      </w:r>
      <w:proofErr w:type="spellEnd"/>
      <w:r>
        <w:rPr>
          <w:color w:val="000000" w:themeColor="text1"/>
          <w:sz w:val="28"/>
          <w:szCs w:val="28"/>
        </w:rPr>
        <w:t xml:space="preserve">. неточным  различением  звуков. Многие  умственно  отсталые  школьники  с  трудом  дифференцируют  звуки, сходные  акустически и  </w:t>
      </w:r>
      <w:proofErr w:type="spellStart"/>
      <w:r>
        <w:rPr>
          <w:color w:val="000000" w:themeColor="text1"/>
          <w:sz w:val="28"/>
          <w:szCs w:val="28"/>
        </w:rPr>
        <w:t>артикуляторно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2.Нарушения  чтения,  связанные  с  недоразвитием   фонематического  анализа  и  синтеза, которые  проявляются в побуквенном  чтении, искажении звуковой   структуры   слова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трудностях  чтения  обратного </w:t>
      </w:r>
      <w:proofErr w:type="spellStart"/>
      <w:r>
        <w:rPr>
          <w:color w:val="000000" w:themeColor="text1"/>
          <w:sz w:val="28"/>
          <w:szCs w:val="28"/>
        </w:rPr>
        <w:t>слого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Аграмматическая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дислексия</w:t>
      </w:r>
      <w:proofErr w:type="spellEnd"/>
      <w:r>
        <w:rPr>
          <w:color w:val="000000" w:themeColor="text1"/>
          <w:sz w:val="28"/>
          <w:szCs w:val="28"/>
        </w:rPr>
        <w:t xml:space="preserve">   вызывается  недоразвитием  грамматических  обобщений  и  проявляется  в   искажениях  и  заменах  определённых  морфем  слова,  чаще  всего  флексий. </w:t>
      </w:r>
      <w:proofErr w:type="spellStart"/>
      <w:r>
        <w:rPr>
          <w:color w:val="000000" w:themeColor="text1"/>
          <w:sz w:val="28"/>
          <w:szCs w:val="28"/>
        </w:rPr>
        <w:t>Аграмматическая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дислексия</w:t>
      </w:r>
      <w:proofErr w:type="spellEnd"/>
      <w:r>
        <w:rPr>
          <w:color w:val="000000" w:themeColor="text1"/>
          <w:sz w:val="28"/>
          <w:szCs w:val="28"/>
        </w:rPr>
        <w:t xml:space="preserve">   обнаруживается  на более  поздних  этапах  формирования  навыка  чтения,  когда  в  процессе  чтения  большую  роль  начинает  играть  смысловая  </w:t>
      </w:r>
      <w:r>
        <w:rPr>
          <w:color w:val="000000" w:themeColor="text1"/>
          <w:sz w:val="28"/>
          <w:szCs w:val="28"/>
        </w:rPr>
        <w:lastRenderedPageBreak/>
        <w:t>догадка. Основываясь  на  нечётких  представлениях  о  грамматических  связях  слов, на  неверной  смысловой  догадки, младший  школьник часто искажает  в процессе   чтения  окончания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суффиксы ,префиксы.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Семантическая</w:t>
      </w:r>
      <w:proofErr w:type="gram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дислексия</w:t>
      </w:r>
      <w:proofErr w:type="spellEnd"/>
      <w:r>
        <w:rPr>
          <w:color w:val="000000" w:themeColor="text1"/>
          <w:sz w:val="28"/>
          <w:szCs w:val="28"/>
        </w:rPr>
        <w:t xml:space="preserve"> (механическое  чтение)- это  нарушение  понимания  читаемого  при  технически  правильном  чтении. </w:t>
      </w:r>
      <w:proofErr w:type="spellStart"/>
      <w:r>
        <w:rPr>
          <w:color w:val="000000" w:themeColor="text1"/>
          <w:sz w:val="28"/>
          <w:szCs w:val="28"/>
        </w:rPr>
        <w:t>Уственно-отсталый</w:t>
      </w:r>
      <w:proofErr w:type="spellEnd"/>
      <w:r>
        <w:rPr>
          <w:color w:val="000000" w:themeColor="text1"/>
          <w:sz w:val="28"/>
          <w:szCs w:val="28"/>
        </w:rPr>
        <w:t xml:space="preserve">   школьник  с  нарушением  </w:t>
      </w:r>
      <w:proofErr w:type="spellStart"/>
      <w:r>
        <w:rPr>
          <w:color w:val="000000" w:themeColor="text1"/>
          <w:sz w:val="28"/>
          <w:szCs w:val="28"/>
        </w:rPr>
        <w:t>звукослогового</w:t>
      </w:r>
      <w:proofErr w:type="spellEnd"/>
      <w:r>
        <w:rPr>
          <w:color w:val="000000" w:themeColor="text1"/>
          <w:sz w:val="28"/>
          <w:szCs w:val="28"/>
        </w:rPr>
        <w:t xml:space="preserve">  синтеза  читая  по  </w:t>
      </w:r>
      <w:proofErr w:type="spellStart"/>
      <w:r>
        <w:rPr>
          <w:color w:val="000000" w:themeColor="text1"/>
          <w:sz w:val="28"/>
          <w:szCs w:val="28"/>
        </w:rPr>
        <w:t>слогам</w:t>
      </w:r>
      <w:proofErr w:type="gramStart"/>
      <w:r>
        <w:rPr>
          <w:color w:val="000000" w:themeColor="text1"/>
          <w:sz w:val="28"/>
          <w:szCs w:val="28"/>
        </w:rPr>
        <w:t>,н</w:t>
      </w:r>
      <w:proofErr w:type="gramEnd"/>
      <w:r>
        <w:rPr>
          <w:color w:val="000000" w:themeColor="text1"/>
          <w:sz w:val="28"/>
          <w:szCs w:val="28"/>
        </w:rPr>
        <w:t>е</w:t>
      </w:r>
      <w:proofErr w:type="spellEnd"/>
      <w:r>
        <w:rPr>
          <w:color w:val="000000" w:themeColor="text1"/>
          <w:sz w:val="28"/>
          <w:szCs w:val="28"/>
        </w:rPr>
        <w:t xml:space="preserve">  может  объединить  эти  слоги  в  единое  </w:t>
      </w:r>
      <w:proofErr w:type="spellStart"/>
      <w:r>
        <w:rPr>
          <w:color w:val="000000" w:themeColor="text1"/>
          <w:sz w:val="28"/>
          <w:szCs w:val="28"/>
        </w:rPr>
        <w:t>слово,соотнести</w:t>
      </w:r>
      <w:proofErr w:type="spellEnd"/>
      <w:r>
        <w:rPr>
          <w:color w:val="000000" w:themeColor="text1"/>
          <w:sz w:val="28"/>
          <w:szCs w:val="28"/>
        </w:rPr>
        <w:t xml:space="preserve">  искусственно  разделённое  на  части  слово  и  соответствующее  слово  устной  речи, т.е. не  узнают  его. В  этом  случае  ребёнок  читает  механически, не  понимая  смысла  читаемого.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Оптическая  </w:t>
      </w:r>
      <w:proofErr w:type="spellStart"/>
      <w:r>
        <w:rPr>
          <w:color w:val="000000" w:themeColor="text1"/>
          <w:sz w:val="28"/>
          <w:szCs w:val="28"/>
        </w:rPr>
        <w:t>дислексия</w:t>
      </w:r>
      <w:proofErr w:type="spellEnd"/>
      <w:r>
        <w:rPr>
          <w:color w:val="000000" w:themeColor="text1"/>
          <w:sz w:val="28"/>
          <w:szCs w:val="28"/>
        </w:rPr>
        <w:t xml:space="preserve">  связана  с  недоразвитием  высших  зрительных  функций:  зрительного  анализа  и  синтеза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оптико-пространственных  представлений. Дети затрудняются  в  конструирование  изображений, в  определении  сходства  и  различия  зрительных  воображений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преобразования  фигур.</w:t>
      </w:r>
    </w:p>
    <w:p w:rsidR="003B64D8" w:rsidRDefault="003B64D8" w:rsidP="003B64D8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Мнестическая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дислексия</w:t>
      </w:r>
      <w:proofErr w:type="spellEnd"/>
      <w:r>
        <w:rPr>
          <w:color w:val="000000" w:themeColor="text1"/>
          <w:sz w:val="28"/>
          <w:szCs w:val="28"/>
        </w:rPr>
        <w:t xml:space="preserve">   проявляется  в  трудностях  усвоения  всех  букв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в недифференцированных  заменах  букв  при  чтении, что  объясняется трудностями  установления  связей   между  звуком  и буквой.</w:t>
      </w:r>
    </w:p>
    <w:p w:rsidR="001D5EFA" w:rsidRDefault="001D5EFA"/>
    <w:sectPr w:rsidR="001D5EFA" w:rsidSect="001D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B64D8"/>
    <w:rsid w:val="000F63FA"/>
    <w:rsid w:val="001D5EFA"/>
    <w:rsid w:val="003B64D8"/>
    <w:rsid w:val="00B2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4469</Characters>
  <Application>Microsoft Office Word</Application>
  <DocSecurity>0</DocSecurity>
  <Lines>37</Lines>
  <Paragraphs>10</Paragraphs>
  <ScaleCrop>false</ScaleCrop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2012-11-13T16:28:00Z</dcterms:created>
  <dcterms:modified xsi:type="dcterms:W3CDTF">2012-11-13T17:00:00Z</dcterms:modified>
</cp:coreProperties>
</file>