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C4" w:rsidRDefault="00095CC4" w:rsidP="00095CC4">
      <w:pPr>
        <w:spacing w:before="100" w:beforeAutospacing="1" w:after="0" w:line="360" w:lineRule="auto"/>
        <w:ind w:firstLine="709"/>
        <w:contextualSpacing/>
        <w:jc w:val="right"/>
        <w:rPr>
          <w:rFonts w:eastAsia="Times New Roman" w:cs="Times New Roman"/>
          <w:szCs w:val="28"/>
          <w:lang w:eastAsia="ru-RU"/>
        </w:rPr>
      </w:pPr>
      <w:proofErr w:type="spellStart"/>
      <w:r w:rsidRPr="00095CC4">
        <w:rPr>
          <w:rFonts w:eastAsia="Times New Roman" w:cs="Times New Roman"/>
          <w:szCs w:val="28"/>
          <w:lang w:eastAsia="ru-RU"/>
        </w:rPr>
        <w:t>Шикир</w:t>
      </w:r>
      <w:proofErr w:type="spellEnd"/>
      <w:r w:rsidRPr="00095CC4">
        <w:rPr>
          <w:rFonts w:eastAsia="Times New Roman" w:cs="Times New Roman"/>
          <w:szCs w:val="28"/>
          <w:lang w:eastAsia="ru-RU"/>
        </w:rPr>
        <w:t xml:space="preserve"> Оксана Юрьевна</w:t>
      </w:r>
    </w:p>
    <w:p w:rsidR="006B2C83" w:rsidRPr="006B2C83" w:rsidRDefault="006B2C83" w:rsidP="00095CC4">
      <w:pPr>
        <w:spacing w:before="100" w:beforeAutospacing="1" w:after="0" w:line="360" w:lineRule="auto"/>
        <w:ind w:firstLine="709"/>
        <w:contextualSpacing/>
        <w:jc w:val="right"/>
        <w:rPr>
          <w:rFonts w:eastAsia="Times New Roman" w:cs="Times New Roman"/>
          <w:i/>
          <w:szCs w:val="28"/>
          <w:lang w:eastAsia="ru-RU"/>
        </w:rPr>
      </w:pPr>
      <w:r w:rsidRPr="006B2C83">
        <w:rPr>
          <w:rFonts w:eastAsia="Times New Roman" w:cs="Times New Roman"/>
          <w:i/>
          <w:szCs w:val="28"/>
          <w:lang w:eastAsia="ru-RU"/>
        </w:rPr>
        <w:t>МОБУ Лицей № 8</w:t>
      </w:r>
    </w:p>
    <w:p w:rsidR="006B2C83" w:rsidRPr="006B2C83" w:rsidRDefault="006B2C83" w:rsidP="00095CC4">
      <w:pPr>
        <w:spacing w:before="100" w:beforeAutospacing="1" w:after="0" w:line="360" w:lineRule="auto"/>
        <w:ind w:firstLine="709"/>
        <w:contextualSpacing/>
        <w:jc w:val="right"/>
        <w:rPr>
          <w:rFonts w:eastAsia="Times New Roman" w:cs="Times New Roman"/>
          <w:i/>
          <w:szCs w:val="28"/>
          <w:lang w:eastAsia="ru-RU"/>
        </w:rPr>
      </w:pPr>
      <w:r w:rsidRPr="006B2C83">
        <w:rPr>
          <w:rFonts w:eastAsia="Times New Roman" w:cs="Times New Roman"/>
          <w:i/>
          <w:szCs w:val="28"/>
          <w:lang w:eastAsia="ru-RU"/>
        </w:rPr>
        <w:t xml:space="preserve"> г. Тында Амурской области</w:t>
      </w:r>
    </w:p>
    <w:p w:rsidR="00095CC4" w:rsidRDefault="00095CC4" w:rsidP="00095CC4">
      <w:pPr>
        <w:spacing w:before="100" w:beforeAutospacing="1" w:after="0" w:line="360" w:lineRule="auto"/>
        <w:ind w:firstLine="709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832E96" w:rsidRPr="00095CC4" w:rsidRDefault="00095CC4" w:rsidP="00095CC4">
      <w:pPr>
        <w:spacing w:before="100" w:beforeAutospacing="1" w:after="0" w:line="360" w:lineRule="auto"/>
        <w:ind w:firstLine="709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095CC4">
        <w:rPr>
          <w:rFonts w:eastAsia="Times New Roman" w:cs="Times New Roman"/>
          <w:b/>
          <w:szCs w:val="28"/>
          <w:lang w:eastAsia="ru-RU"/>
        </w:rPr>
        <w:t>Нетрадиционные формы урока иностранного языка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Урок - это, систематически применяемая для решения задач обучения, развития и воспитания учащихся, форма организации деятельности постоянного состава учителей и учащихся в определенный отрезок времени.  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Уроки классифицируют, исходя из дидактической цели, цели организации занятий, содержания и способов проведения урока, основных этапов учебного процесса, дидактических задач, которые решаются на уроке, методов обучения, способов организации учебной деятельности учащихся. 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В соответствии с этим подходом выделяются следующие пять типов уроков: уроки изучения нового учебного материала (1-й тип); уроки совершенствования знаний, умений и навыков (сюда входят уроки формирования умений и навыков, целевого применения усвоенного и др.) (2-й тип урока); уроки обобщения и систематизации (3-й тип), комбинированные уроки (4-й тип); уроки контроля и коррекции знаний, умений и навыков (5-й тип). 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832E96">
        <w:rPr>
          <w:rFonts w:eastAsia="Times New Roman" w:cs="Times New Roman"/>
          <w:b/>
          <w:bCs/>
          <w:szCs w:val="28"/>
          <w:lang w:eastAsia="ru-RU"/>
        </w:rPr>
        <w:t>Нетрадиционные формы урока, основные понятия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b/>
          <w:bCs/>
          <w:szCs w:val="28"/>
          <w:lang w:eastAsia="ru-RU"/>
        </w:rPr>
        <w:t>Нетрадиционные форма урока</w:t>
      </w:r>
      <w:r w:rsidRPr="00832E96">
        <w:rPr>
          <w:rFonts w:eastAsia="Times New Roman" w:cs="Times New Roman"/>
          <w:szCs w:val="28"/>
          <w:lang w:eastAsia="ru-RU"/>
        </w:rPr>
        <w:t xml:space="preserve"> используются, в первую очередь, для повышения эффективности образовательного процесса за счет активизации деятельности учеников на уроке.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b/>
          <w:bCs/>
          <w:szCs w:val="28"/>
          <w:lang w:eastAsia="ru-RU"/>
        </w:rPr>
        <w:t>Нетрадиционные формы урока</w:t>
      </w:r>
      <w:r w:rsidRPr="00832E96">
        <w:rPr>
          <w:rFonts w:eastAsia="Times New Roman" w:cs="Times New Roman"/>
          <w:szCs w:val="28"/>
          <w:lang w:eastAsia="ru-RU"/>
        </w:rPr>
        <w:t xml:space="preserve"> позволяют шире вводить элементы занимательности, что повышает интерес к предмету.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>Интерес к работе вызывается и необычной формой проведения урока, чем снимается традиционность урока, оживляется мысль.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b/>
          <w:bCs/>
          <w:szCs w:val="28"/>
          <w:lang w:eastAsia="ru-RU"/>
        </w:rPr>
        <w:t>Нетрадиционные формы урока</w:t>
      </w:r>
      <w:r w:rsidRPr="00832E96">
        <w:rPr>
          <w:rFonts w:eastAsia="Times New Roman" w:cs="Times New Roman"/>
          <w:szCs w:val="28"/>
          <w:lang w:eastAsia="ru-RU"/>
        </w:rPr>
        <w:t xml:space="preserve"> можно рассматривать как одну из форм активного обучения. Это попытка повышения эффективности обучения </w:t>
      </w:r>
      <w:r w:rsidRPr="00832E96">
        <w:rPr>
          <w:rFonts w:eastAsia="Times New Roman" w:cs="Times New Roman"/>
          <w:szCs w:val="28"/>
          <w:lang w:eastAsia="ru-RU"/>
        </w:rPr>
        <w:lastRenderedPageBreak/>
        <w:t>возможности свести воедино и осуществить на практике все принципы обучения с использованием различных средств и методов обучения.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b/>
          <w:bCs/>
          <w:szCs w:val="28"/>
          <w:lang w:eastAsia="ru-RU"/>
        </w:rPr>
        <w:t>Нетрадиционные формы урока</w:t>
      </w:r>
      <w:r w:rsidRPr="00832E96">
        <w:rPr>
          <w:rFonts w:eastAsia="Times New Roman" w:cs="Times New Roman"/>
          <w:szCs w:val="28"/>
          <w:lang w:eastAsia="ru-RU"/>
        </w:rPr>
        <w:t xml:space="preserve">: ролевые игры; урок-спектакль; исполнение сказочного сюжета; смотр знаний; урок фантазирования; урок-игра; деловая игра; урок-зачет; урок взаимообучения; урок-путешествие; круглый стол или конференция; урок-состязание; пресс-конференция; урок </w:t>
      </w:r>
      <w:proofErr w:type="spellStart"/>
      <w:r w:rsidRPr="00832E96">
        <w:rPr>
          <w:rFonts w:eastAsia="Times New Roman" w:cs="Times New Roman"/>
          <w:szCs w:val="28"/>
          <w:lang w:eastAsia="ru-RU"/>
        </w:rPr>
        <w:t>взаимообучения</w:t>
      </w:r>
      <w:proofErr w:type="spellEnd"/>
      <w:r w:rsidRPr="00832E96">
        <w:rPr>
          <w:rFonts w:eastAsia="Times New Roman" w:cs="Times New Roman"/>
          <w:szCs w:val="28"/>
          <w:lang w:eastAsia="ru-RU"/>
        </w:rPr>
        <w:t xml:space="preserve">; урок открытых мыслей; урок-восхождение; урок-соревнование; урок-диалог; урок-КВН; мозговая атака; урок-викторина; урок-брифинг; игра "Следствие ведут знатоки"; актуальное интервью; аукцион знаний; имитационно-ролевое моделирование; урок-диспут; моделирование мышления учащихся; урок-турнир; ролевая деловая игра; урок-эврика; урок-лекция; игра "Волшебный конверт"; </w:t>
      </w:r>
      <w:r w:rsidR="007A3320" w:rsidRPr="00832E96">
        <w:rPr>
          <w:rFonts w:eastAsia="Times New Roman" w:cs="Times New Roman"/>
          <w:szCs w:val="28"/>
          <w:lang w:eastAsia="ru-RU"/>
        </w:rPr>
        <w:t>меж предметный</w:t>
      </w:r>
      <w:r w:rsidR="007A3320">
        <w:rPr>
          <w:rFonts w:eastAsia="Times New Roman" w:cs="Times New Roman"/>
          <w:szCs w:val="28"/>
          <w:lang w:eastAsia="ru-RU"/>
        </w:rPr>
        <w:t>,</w:t>
      </w:r>
      <w:r w:rsidRPr="00832E96">
        <w:rPr>
          <w:rFonts w:eastAsia="Times New Roman" w:cs="Times New Roman"/>
          <w:szCs w:val="28"/>
          <w:lang w:eastAsia="ru-RU"/>
        </w:rPr>
        <w:t xml:space="preserve"> интегрированный урок; урок-конкурс; лекция вдвоем; урок творчества; пресс-конференция; </w:t>
      </w:r>
      <w:bookmarkStart w:id="0" w:name="_GoBack"/>
      <w:bookmarkEnd w:id="0"/>
      <w:r w:rsidRPr="00832E96">
        <w:rPr>
          <w:rFonts w:eastAsia="Times New Roman" w:cs="Times New Roman"/>
          <w:szCs w:val="28"/>
          <w:lang w:eastAsia="ru-RU"/>
        </w:rPr>
        <w:t>лекция-конференция; лекция-провокация; лекция-диалог.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832E96">
        <w:rPr>
          <w:rFonts w:eastAsia="Times New Roman" w:cs="Times New Roman"/>
          <w:b/>
          <w:bCs/>
          <w:szCs w:val="28"/>
          <w:lang w:eastAsia="ru-RU"/>
        </w:rPr>
        <w:t>Нетрадиционные формы урока иностранного языка</w:t>
      </w:r>
    </w:p>
    <w:p w:rsidR="00832E96" w:rsidRPr="00832E96" w:rsidRDefault="00832E96" w:rsidP="00832E96">
      <w:pPr>
        <w:pStyle w:val="a4"/>
        <w:spacing w:before="100" w:beforeAutospacing="1"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Нетрадиционные формы урока иностранного языка </w:t>
      </w:r>
      <w:r w:rsidR="00157D38">
        <w:rPr>
          <w:rFonts w:eastAsia="Times New Roman" w:cs="Times New Roman"/>
          <w:szCs w:val="28"/>
          <w:lang w:eastAsia="ru-RU"/>
        </w:rPr>
        <w:t xml:space="preserve">нужно </w:t>
      </w:r>
      <w:r w:rsidRPr="00832E96">
        <w:rPr>
          <w:rFonts w:eastAsia="Times New Roman" w:cs="Times New Roman"/>
          <w:szCs w:val="28"/>
          <w:lang w:eastAsia="ru-RU"/>
        </w:rPr>
        <w:t>проводит</w:t>
      </w:r>
      <w:r>
        <w:rPr>
          <w:rFonts w:eastAsia="Times New Roman" w:cs="Times New Roman"/>
          <w:szCs w:val="28"/>
          <w:lang w:eastAsia="ru-RU"/>
        </w:rPr>
        <w:t>ь</w:t>
      </w:r>
      <w:r w:rsidRPr="00832E96">
        <w:rPr>
          <w:rFonts w:eastAsia="Times New Roman" w:cs="Times New Roman"/>
          <w:szCs w:val="28"/>
          <w:lang w:eastAsia="ru-RU"/>
        </w:rPr>
        <w:t xml:space="preserve"> с использованием информационно-коммуникационных технологий (ИКТ), что позволяет:</w:t>
      </w:r>
    </w:p>
    <w:p w:rsidR="00832E96" w:rsidRPr="00832E96" w:rsidRDefault="00832E96" w:rsidP="00832E96">
      <w:pPr>
        <w:numPr>
          <w:ilvl w:val="0"/>
          <w:numId w:val="7"/>
        </w:numPr>
        <w:spacing w:before="100" w:beforeAutospacing="1" w:after="0"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стимулировать интерес учащихся к изучению иностранного языка на уроке нетрадиционной формы; </w:t>
      </w:r>
    </w:p>
    <w:p w:rsidR="00832E96" w:rsidRPr="00832E96" w:rsidRDefault="00832E96" w:rsidP="00832E96">
      <w:pPr>
        <w:numPr>
          <w:ilvl w:val="0"/>
          <w:numId w:val="7"/>
        </w:numPr>
        <w:spacing w:before="100" w:beforeAutospacing="1" w:after="0"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>способствовать развитию познавательно</w:t>
      </w:r>
      <w:r w:rsidR="006B2C83">
        <w:rPr>
          <w:rFonts w:eastAsia="Times New Roman" w:cs="Times New Roman"/>
          <w:szCs w:val="28"/>
          <w:lang w:eastAsia="ru-RU"/>
        </w:rPr>
        <w:t>го и коммуникативного интереса;</w:t>
      </w:r>
    </w:p>
    <w:p w:rsidR="00832E96" w:rsidRPr="00832E96" w:rsidRDefault="00832E96" w:rsidP="00832E96">
      <w:pPr>
        <w:numPr>
          <w:ilvl w:val="0"/>
          <w:numId w:val="7"/>
        </w:numPr>
        <w:spacing w:before="100" w:beforeAutospacing="1" w:after="0"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стремления к самостоятельной работе по овладению иностранным </w:t>
      </w:r>
      <w:proofErr w:type="gramStart"/>
      <w:r w:rsidRPr="00832E96">
        <w:rPr>
          <w:rFonts w:eastAsia="Times New Roman" w:cs="Times New Roman"/>
          <w:szCs w:val="28"/>
          <w:lang w:eastAsia="ru-RU"/>
        </w:rPr>
        <w:t>языком</w:t>
      </w:r>
      <w:proofErr w:type="gramEnd"/>
      <w:r w:rsidRPr="00832E96">
        <w:rPr>
          <w:rFonts w:eastAsia="Times New Roman" w:cs="Times New Roman"/>
          <w:szCs w:val="28"/>
          <w:lang w:eastAsia="ru-RU"/>
        </w:rPr>
        <w:t xml:space="preserve"> как на нетрадиционной форме ур</w:t>
      </w:r>
      <w:r w:rsidR="006B2C83">
        <w:rPr>
          <w:rFonts w:eastAsia="Times New Roman" w:cs="Times New Roman"/>
          <w:szCs w:val="28"/>
          <w:lang w:eastAsia="ru-RU"/>
        </w:rPr>
        <w:t>ока, так и во внеурочное время;</w:t>
      </w:r>
    </w:p>
    <w:p w:rsidR="00832E96" w:rsidRPr="00832E96" w:rsidRDefault="00832E96" w:rsidP="00832E96">
      <w:pPr>
        <w:numPr>
          <w:ilvl w:val="0"/>
          <w:numId w:val="7"/>
        </w:numPr>
        <w:spacing w:before="100" w:beforeAutospacing="1" w:after="0"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>позволяет дифференцировать обучение и служит одним учащимся для ликвидации пробелов в знаниях, а дру</w:t>
      </w:r>
      <w:r w:rsidR="006B2C83">
        <w:rPr>
          <w:rFonts w:eastAsia="Times New Roman" w:cs="Times New Roman"/>
          <w:szCs w:val="28"/>
          <w:lang w:eastAsia="ru-RU"/>
        </w:rPr>
        <w:t>гим для расширения своих знаний;</w:t>
      </w:r>
      <w:r w:rsidRPr="00832E96">
        <w:rPr>
          <w:rFonts w:eastAsia="Times New Roman" w:cs="Times New Roman"/>
          <w:szCs w:val="28"/>
          <w:lang w:eastAsia="ru-RU"/>
        </w:rPr>
        <w:t xml:space="preserve"> </w:t>
      </w:r>
    </w:p>
    <w:p w:rsidR="00832E96" w:rsidRPr="00832E96" w:rsidRDefault="00832E96" w:rsidP="00832E96">
      <w:pPr>
        <w:numPr>
          <w:ilvl w:val="0"/>
          <w:numId w:val="7"/>
        </w:numPr>
        <w:spacing w:before="100" w:beforeAutospacing="1" w:after="0"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>способствует более глубокому и осознанн</w:t>
      </w:r>
      <w:r w:rsidR="006B2C83">
        <w:rPr>
          <w:rFonts w:eastAsia="Times New Roman" w:cs="Times New Roman"/>
          <w:szCs w:val="28"/>
          <w:lang w:eastAsia="ru-RU"/>
        </w:rPr>
        <w:t>ому восприятию нового материала;</w:t>
      </w:r>
      <w:r w:rsidRPr="00832E96">
        <w:rPr>
          <w:rFonts w:eastAsia="Times New Roman" w:cs="Times New Roman"/>
          <w:szCs w:val="28"/>
          <w:lang w:eastAsia="ru-RU"/>
        </w:rPr>
        <w:t xml:space="preserve"> </w:t>
      </w:r>
    </w:p>
    <w:p w:rsidR="00832E96" w:rsidRPr="00832E96" w:rsidRDefault="00832E96" w:rsidP="00832E96">
      <w:pPr>
        <w:numPr>
          <w:ilvl w:val="0"/>
          <w:numId w:val="7"/>
        </w:numPr>
        <w:spacing w:before="100" w:beforeAutospacing="1" w:after="0"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формирует навык интегрированного применения знаний иностранного языка и информатики. 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b/>
          <w:bCs/>
          <w:szCs w:val="28"/>
          <w:lang w:eastAsia="ru-RU"/>
        </w:rPr>
        <w:lastRenderedPageBreak/>
        <w:t>Виды нетрадиционных форм урока английского языка</w:t>
      </w:r>
    </w:p>
    <w:p w:rsidR="00832E96" w:rsidRPr="00832E96" w:rsidRDefault="00832E96" w:rsidP="00832E96">
      <w:pPr>
        <w:numPr>
          <w:ilvl w:val="0"/>
          <w:numId w:val="2"/>
        </w:num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видео-урок, </w:t>
      </w:r>
    </w:p>
    <w:p w:rsidR="00832E96" w:rsidRPr="00832E96" w:rsidRDefault="00832E96" w:rsidP="00832E96">
      <w:pPr>
        <w:numPr>
          <w:ilvl w:val="0"/>
          <w:numId w:val="2"/>
        </w:num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урок-проект, </w:t>
      </w:r>
    </w:p>
    <w:p w:rsidR="00832E96" w:rsidRPr="00832E96" w:rsidRDefault="00832E96" w:rsidP="00832E96">
      <w:pPr>
        <w:numPr>
          <w:ilvl w:val="0"/>
          <w:numId w:val="2"/>
        </w:num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урок-экскурсия, </w:t>
      </w:r>
    </w:p>
    <w:p w:rsidR="00832E96" w:rsidRPr="00832E96" w:rsidRDefault="00832E96" w:rsidP="00832E96">
      <w:pPr>
        <w:numPr>
          <w:ilvl w:val="0"/>
          <w:numId w:val="2"/>
        </w:num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урок в форме лекции с обратной связью, </w:t>
      </w:r>
    </w:p>
    <w:p w:rsidR="00832E96" w:rsidRPr="00832E96" w:rsidRDefault="00832E96" w:rsidP="00832E96">
      <w:pPr>
        <w:numPr>
          <w:ilvl w:val="0"/>
          <w:numId w:val="2"/>
        </w:num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урок-игра. 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832E96">
        <w:rPr>
          <w:rFonts w:eastAsia="Times New Roman" w:cs="Times New Roman"/>
          <w:b/>
          <w:bCs/>
          <w:szCs w:val="28"/>
          <w:lang w:eastAsia="ru-RU"/>
        </w:rPr>
        <w:t>Видео-урок как нетрадиционная форма урока английского языка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>Использование видео на нетрадиционных формах урока английского языка способствует реализации важнейшего требования коммуникативной методики - представить процесс овладения языком как постижение живой иноязычной культуры.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>Еще одним достоинством видео-урока как нетрадиционной формы урока английского языка является то, что видеофильм оказывает большое эмоциональное воздействие на учащихся. Использование различных каналов поступления информации на видео-уроке положительно влияет на прочность запечатления страноведческого и языкового материала.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Интерес к фильму повышает интерес ребят к английскому языку, что подтверждает их очевидное стремление стать активными участниками моделируемых учителем условно-речевых ситуаций, направленных на выполнение различных грамматических упражнений коммуникативной ориентации для отработки в речи учащихся изучаемых явлений английского языка. 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832E96">
        <w:rPr>
          <w:rFonts w:eastAsia="Times New Roman" w:cs="Times New Roman"/>
          <w:b/>
          <w:bCs/>
          <w:szCs w:val="28"/>
          <w:lang w:eastAsia="ru-RU"/>
        </w:rPr>
        <w:t>Урок-проект как нетрадиционная форма урока английского языка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Проектная методика, как нетрадиционная форма урока, отличается кооперативным характером выполнения заданий при работе над проектом, деятельность, которая при этом осуществляется, является по своей сути креативной и ориентированной на личность учащегося. Она предполагает высокий уровень индивидуальной и коллективной ответственности за выполнение каждого задания по разработке проекта. 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lastRenderedPageBreak/>
        <w:t>При подборе темы проекта учитель должен ориентироваться на интересы и потребности учащихся, их возможности и личную значимость предстоящей работы, практическую значимость результата работы над проектом. Выполненный проект может быть представлен в самых разных формах: статья, рекомендации, альбом, коллаж и многие другие. Разнообразны и формы презентации проекта: доклад, конференция, конкурс, праздник, спектакль. Главным результатом работы при нетрадиционной форме урока над проектом будут актуализация имеющихся и приобретение новых знаний, навыков и умений и их творческое применение в новых условиях.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В условиях нетрадиционной формы урока работа над проектом осуществляется в несколько этапов и обычно выходит за рамки учебной деятельности на уроках: </w:t>
      </w:r>
    </w:p>
    <w:p w:rsidR="00832E96" w:rsidRPr="00832E96" w:rsidRDefault="00832E96" w:rsidP="00832E96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выбор темы или проблемы проекта; </w:t>
      </w:r>
    </w:p>
    <w:p w:rsidR="00832E96" w:rsidRPr="00832E96" w:rsidRDefault="00832E96" w:rsidP="00832E96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формирование группы исполнителей; </w:t>
      </w:r>
    </w:p>
    <w:p w:rsidR="00832E96" w:rsidRPr="00832E96" w:rsidRDefault="00832E96" w:rsidP="00832E96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разработка плана работы над проектом, определение сроков; </w:t>
      </w:r>
    </w:p>
    <w:p w:rsidR="00832E96" w:rsidRPr="00832E96" w:rsidRDefault="00832E96" w:rsidP="00832E96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распределение заданий среди учащихся; </w:t>
      </w:r>
    </w:p>
    <w:p w:rsidR="00832E96" w:rsidRPr="00832E96" w:rsidRDefault="00832E96" w:rsidP="00832E96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выполнение заданий, обсуждение в группе результатов выполнения каждого задания; </w:t>
      </w:r>
    </w:p>
    <w:p w:rsidR="00832E96" w:rsidRPr="00832E96" w:rsidRDefault="00832E96" w:rsidP="00832E96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оформление совместного результата; </w:t>
      </w:r>
    </w:p>
    <w:p w:rsidR="00832E96" w:rsidRPr="00832E96" w:rsidRDefault="00832E96" w:rsidP="00832E96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отчет по проекту; </w:t>
      </w:r>
    </w:p>
    <w:p w:rsidR="00832E96" w:rsidRPr="00832E96" w:rsidRDefault="00832E96" w:rsidP="00832E96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оценка выполнения проекта. 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Итак, основная идея метода проектов как одного из видов нетрадиционной формы урока, заключается в том, чтобы перенести акцент с различного вида упражнений на активную мыслительную деятельность учащихся в ходе совместной творческой работы. Нетрадиционный урок-проект формирует умения самостоятельной работы. Главной особенностью нетрадиционной формы урока является доступность темы и возможность ее варьирования. </w:t>
      </w:r>
    </w:p>
    <w:p w:rsidR="00832E96" w:rsidRPr="00832E96" w:rsidRDefault="00832E96" w:rsidP="00832E96">
      <w:pPr>
        <w:pStyle w:val="a3"/>
        <w:spacing w:line="360" w:lineRule="auto"/>
        <w:ind w:firstLine="709"/>
        <w:contextualSpacing/>
        <w:jc w:val="center"/>
        <w:rPr>
          <w:rFonts w:cs="Times New Roman"/>
          <w:b/>
          <w:szCs w:val="28"/>
          <w:lang w:eastAsia="ru-RU"/>
        </w:rPr>
      </w:pPr>
      <w:r w:rsidRPr="00832E96">
        <w:rPr>
          <w:rFonts w:cs="Times New Roman"/>
          <w:b/>
          <w:szCs w:val="28"/>
          <w:lang w:eastAsia="ru-RU"/>
        </w:rPr>
        <w:t>Урок-экскурсия</w:t>
      </w:r>
    </w:p>
    <w:p w:rsidR="00832E96" w:rsidRPr="00832E96" w:rsidRDefault="00832E96" w:rsidP="00832E96">
      <w:pPr>
        <w:pStyle w:val="a3"/>
        <w:spacing w:line="360" w:lineRule="auto"/>
        <w:ind w:firstLine="709"/>
        <w:contextualSpacing/>
        <w:jc w:val="center"/>
        <w:rPr>
          <w:rFonts w:cs="Times New Roman"/>
          <w:b/>
          <w:szCs w:val="28"/>
          <w:lang w:eastAsia="ru-RU"/>
        </w:rPr>
      </w:pPr>
      <w:r w:rsidRPr="00832E96">
        <w:rPr>
          <w:rFonts w:cs="Times New Roman"/>
          <w:b/>
          <w:szCs w:val="28"/>
          <w:lang w:eastAsia="ru-RU"/>
        </w:rPr>
        <w:t>как нетрадиционная форма урока английского языка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lastRenderedPageBreak/>
        <w:t xml:space="preserve">Сознавая стимулирующую силу страноведческой и культурологической мотивации, стремлюсь развивать у учащихся познавательные потребности путем нетрадиционного проведения урока. 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>Нетрадиционная форма урока английского языка, урок-экскурсия с использованием информационно-коммуникационных технологий, поможет познакомиться с прекрасными ландшафтами, историческими и культурными традициями, достопримечательностями.</w:t>
      </w: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Структура проведения нетрадиционной формы урока </w:t>
      </w:r>
      <w:proofErr w:type="gramStart"/>
      <w:r w:rsidRPr="00832E96">
        <w:rPr>
          <w:rFonts w:eastAsia="Times New Roman" w:cs="Times New Roman"/>
          <w:szCs w:val="28"/>
          <w:lang w:eastAsia="ru-RU"/>
        </w:rPr>
        <w:t>виде</w:t>
      </w:r>
      <w:proofErr w:type="gramEnd"/>
      <w:r w:rsidRPr="00832E96">
        <w:rPr>
          <w:rFonts w:eastAsia="Times New Roman" w:cs="Times New Roman"/>
          <w:szCs w:val="28"/>
          <w:lang w:eastAsia="ru-RU"/>
        </w:rPr>
        <w:t xml:space="preserve"> урока-экскурсии:</w:t>
      </w:r>
    </w:p>
    <w:p w:rsidR="00832E96" w:rsidRPr="00832E96" w:rsidRDefault="00832E96" w:rsidP="00832E96">
      <w:pPr>
        <w:numPr>
          <w:ilvl w:val="0"/>
          <w:numId w:val="4"/>
        </w:num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Учащимся сообщается тема экскурсии и предлагается догадаться о её содержании. </w:t>
      </w:r>
    </w:p>
    <w:p w:rsidR="00832E96" w:rsidRPr="00832E96" w:rsidRDefault="00832E96" w:rsidP="00832E96">
      <w:pPr>
        <w:numPr>
          <w:ilvl w:val="0"/>
          <w:numId w:val="4"/>
        </w:num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Затем вводится новая лексика, которая необходима для понимания презентации, положенной в основу урока. Новая лексика вводится перед началом нетрадиционной формы урока. Также предлагаются вопросы, на которые предстоит ответить учащимся по окончании экскурсии. </w:t>
      </w:r>
    </w:p>
    <w:p w:rsidR="00832E96" w:rsidRPr="00832E96" w:rsidRDefault="00832E96" w:rsidP="00832E96">
      <w:pPr>
        <w:numPr>
          <w:ilvl w:val="0"/>
          <w:numId w:val="4"/>
        </w:num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Просмотр презентации. </w:t>
      </w:r>
    </w:p>
    <w:p w:rsidR="00832E96" w:rsidRPr="00832E96" w:rsidRDefault="00832E96" w:rsidP="00832E96">
      <w:pPr>
        <w:numPr>
          <w:ilvl w:val="0"/>
          <w:numId w:val="4"/>
        </w:num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Учащиеся отвечают на вопросы учителя по содержанию увиденного. </w:t>
      </w:r>
    </w:p>
    <w:p w:rsidR="00832E96" w:rsidRPr="00832E96" w:rsidRDefault="00832E96" w:rsidP="00832E96">
      <w:pPr>
        <w:numPr>
          <w:ilvl w:val="0"/>
          <w:numId w:val="4"/>
        </w:num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Учитель предлагает тест с заданиями. </w:t>
      </w:r>
    </w:p>
    <w:p w:rsidR="00303A14" w:rsidRDefault="00303A14" w:rsidP="00832E96">
      <w:pPr>
        <w:spacing w:before="100" w:beforeAutospacing="1" w:after="0" w:line="360" w:lineRule="auto"/>
        <w:ind w:firstLine="709"/>
        <w:contextualSpacing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303A14" w:rsidRDefault="00303A14" w:rsidP="00832E96">
      <w:pPr>
        <w:spacing w:before="100" w:beforeAutospacing="1" w:after="0" w:line="360" w:lineRule="auto"/>
        <w:ind w:firstLine="709"/>
        <w:contextualSpacing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832E96" w:rsidRPr="00832E96" w:rsidRDefault="00832E96" w:rsidP="00832E96">
      <w:pPr>
        <w:spacing w:before="100" w:beforeAutospacing="1"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32E96">
        <w:rPr>
          <w:rFonts w:eastAsia="Times New Roman" w:cs="Times New Roman"/>
          <w:szCs w:val="28"/>
          <w:lang w:eastAsia="ru-RU"/>
        </w:rPr>
        <w:t xml:space="preserve">Рассмотренные </w:t>
      </w:r>
      <w:r w:rsidRPr="00832E96">
        <w:rPr>
          <w:rFonts w:eastAsia="Times New Roman" w:cs="Times New Roman"/>
          <w:b/>
          <w:bCs/>
          <w:szCs w:val="28"/>
          <w:lang w:eastAsia="ru-RU"/>
        </w:rPr>
        <w:t>нетрадиционные формы урока</w:t>
      </w:r>
      <w:r w:rsidRPr="00832E96">
        <w:rPr>
          <w:rFonts w:eastAsia="Times New Roman" w:cs="Times New Roman"/>
          <w:szCs w:val="28"/>
          <w:lang w:eastAsia="ru-RU"/>
        </w:rPr>
        <w:t xml:space="preserve"> могут быть применимы и на уроках по другим предметам с соответствующими корректировками содержания.</w:t>
      </w:r>
    </w:p>
    <w:p w:rsidR="00832E96" w:rsidRDefault="00832E96" w:rsidP="00832E96">
      <w:pPr>
        <w:rPr>
          <w:color w:val="002060"/>
          <w:szCs w:val="28"/>
        </w:rPr>
      </w:pPr>
    </w:p>
    <w:p w:rsidR="004003E1" w:rsidRDefault="004003E1"/>
    <w:sectPr w:rsidR="004003E1" w:rsidSect="00832E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3C96780"/>
    <w:multiLevelType w:val="multilevel"/>
    <w:tmpl w:val="AC1892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55694"/>
    <w:multiLevelType w:val="hybridMultilevel"/>
    <w:tmpl w:val="7652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04DDD"/>
    <w:multiLevelType w:val="multilevel"/>
    <w:tmpl w:val="D5CC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013DE"/>
    <w:multiLevelType w:val="multilevel"/>
    <w:tmpl w:val="A11A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4555A"/>
    <w:multiLevelType w:val="multilevel"/>
    <w:tmpl w:val="287EE5C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3158F"/>
    <w:multiLevelType w:val="multilevel"/>
    <w:tmpl w:val="6890D2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12C77"/>
    <w:multiLevelType w:val="multilevel"/>
    <w:tmpl w:val="079C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C777A3"/>
    <w:multiLevelType w:val="multilevel"/>
    <w:tmpl w:val="00B8EE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3369EE"/>
    <w:multiLevelType w:val="multilevel"/>
    <w:tmpl w:val="5328BB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96"/>
    <w:rsid w:val="00095CC4"/>
    <w:rsid w:val="00157D38"/>
    <w:rsid w:val="00303A14"/>
    <w:rsid w:val="004003E1"/>
    <w:rsid w:val="006A3BD5"/>
    <w:rsid w:val="006B2C83"/>
    <w:rsid w:val="007A3320"/>
    <w:rsid w:val="0083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9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E96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32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9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E96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32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2014-12-15T01:21:00Z</dcterms:created>
  <dcterms:modified xsi:type="dcterms:W3CDTF">2015-01-27T04:54:00Z</dcterms:modified>
</cp:coreProperties>
</file>